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7A" w:rsidRPr="00934868" w:rsidRDefault="005D497A" w:rsidP="005D497A">
      <w:pPr>
        <w:jc w:val="right"/>
        <w:rPr>
          <w:rFonts w:ascii="Arial" w:hAnsi="Arial"/>
          <w:b/>
          <w:color w:val="1F3D86"/>
          <w:lang w:val="en-AU"/>
        </w:rPr>
      </w:pPr>
    </w:p>
    <w:p w:rsidR="005D497A" w:rsidRPr="00934868" w:rsidRDefault="005D497A" w:rsidP="005D497A">
      <w:pPr>
        <w:jc w:val="right"/>
        <w:rPr>
          <w:rFonts w:ascii="Arial" w:hAnsi="Arial"/>
          <w:b/>
          <w:color w:val="1F3D86"/>
          <w:lang w:val="en-AU"/>
        </w:rPr>
      </w:pPr>
    </w:p>
    <w:p w:rsidR="005D497A" w:rsidRPr="00934868" w:rsidRDefault="005D497A" w:rsidP="005D497A">
      <w:pPr>
        <w:jc w:val="right"/>
        <w:rPr>
          <w:rFonts w:ascii="Arial" w:hAnsi="Arial"/>
          <w:b/>
          <w:color w:val="1F3D86"/>
          <w:lang w:val="en-AU"/>
        </w:rPr>
      </w:pPr>
    </w:p>
    <w:p w:rsidR="005D497A" w:rsidRPr="00934868" w:rsidRDefault="005D497A" w:rsidP="005D497A">
      <w:pPr>
        <w:jc w:val="right"/>
        <w:rPr>
          <w:rFonts w:ascii="Arial" w:hAnsi="Arial"/>
          <w:b/>
          <w:color w:val="1F3D86"/>
          <w:lang w:val="en-AU"/>
        </w:rPr>
      </w:pPr>
    </w:p>
    <w:p w:rsidR="005D497A" w:rsidRPr="00934868" w:rsidRDefault="005D497A" w:rsidP="005D497A">
      <w:pPr>
        <w:jc w:val="right"/>
        <w:rPr>
          <w:rFonts w:ascii="Arial" w:hAnsi="Arial"/>
          <w:b/>
          <w:color w:val="1F3D86"/>
          <w:lang w:val="en-AU"/>
        </w:rPr>
      </w:pPr>
    </w:p>
    <w:p w:rsidR="005D497A" w:rsidRPr="00934868" w:rsidRDefault="005D497A" w:rsidP="005D497A">
      <w:pPr>
        <w:jc w:val="right"/>
        <w:rPr>
          <w:rFonts w:ascii="Arial" w:hAnsi="Arial"/>
          <w:color w:val="1F3D86"/>
          <w:sz w:val="44"/>
          <w:lang w:val="en-AU"/>
        </w:rPr>
      </w:pPr>
      <w:r w:rsidRPr="00934868">
        <w:rPr>
          <w:rFonts w:ascii="Arial" w:hAnsi="Arial"/>
          <w:color w:val="1F3D86"/>
          <w:sz w:val="44"/>
          <w:lang w:val="en-AU"/>
        </w:rPr>
        <w:t>Recordkeeping for</w:t>
      </w:r>
      <w:r w:rsidRPr="00934868">
        <w:rPr>
          <w:rFonts w:ascii="Arial" w:hAnsi="Arial"/>
          <w:color w:val="1F3D86"/>
          <w:sz w:val="44"/>
          <w:lang w:val="en-AU"/>
        </w:rPr>
        <w:br/>
        <w:t>Good Governance Toolkit</w:t>
      </w:r>
    </w:p>
    <w:p w:rsidR="005D497A" w:rsidRPr="0083231F" w:rsidRDefault="005D497A" w:rsidP="005D497A">
      <w:pPr>
        <w:jc w:val="right"/>
        <w:rPr>
          <w:rFonts w:ascii="Arial" w:hAnsi="Arial"/>
          <w:b/>
          <w:lang w:val="en-AU"/>
        </w:rPr>
      </w:pPr>
    </w:p>
    <w:p w:rsidR="005D497A" w:rsidRPr="0083231F" w:rsidRDefault="005D497A" w:rsidP="005D497A">
      <w:pPr>
        <w:jc w:val="right"/>
        <w:rPr>
          <w:rFonts w:ascii="Arial" w:hAnsi="Arial"/>
          <w:b/>
          <w:lang w:val="en-AU"/>
        </w:rPr>
      </w:pPr>
    </w:p>
    <w:p w:rsidR="005D497A" w:rsidRPr="0083231F" w:rsidRDefault="005D497A" w:rsidP="005D497A">
      <w:pPr>
        <w:jc w:val="right"/>
        <w:rPr>
          <w:rFonts w:ascii="Arial" w:hAnsi="Arial"/>
          <w:b/>
          <w:lang w:val="en-AU"/>
        </w:rPr>
      </w:pPr>
    </w:p>
    <w:p w:rsidR="005D497A" w:rsidRPr="00934868" w:rsidRDefault="005D497A" w:rsidP="005D497A">
      <w:pPr>
        <w:jc w:val="right"/>
        <w:rPr>
          <w:rFonts w:ascii="Arial" w:hAnsi="Arial"/>
          <w:caps/>
          <w:color w:val="FFFFFF"/>
          <w:sz w:val="32"/>
          <w:lang w:val="en-AU"/>
        </w:rPr>
      </w:pPr>
      <w:r w:rsidRPr="00934868">
        <w:rPr>
          <w:rFonts w:ascii="Arial" w:hAnsi="Arial"/>
          <w:caps/>
          <w:color w:val="FFFFFF"/>
          <w:sz w:val="32"/>
          <w:lang w:val="en-AU"/>
        </w:rPr>
        <w:t xml:space="preserve">Guideline </w:t>
      </w:r>
      <w:r w:rsidR="007D3BAD">
        <w:rPr>
          <w:rFonts w:ascii="Arial" w:hAnsi="Arial"/>
          <w:caps/>
          <w:color w:val="FFFFFF"/>
          <w:sz w:val="32"/>
          <w:lang w:val="en-AU"/>
        </w:rPr>
        <w:t>13</w:t>
      </w:r>
      <w:r w:rsidRPr="00934868">
        <w:rPr>
          <w:rFonts w:ascii="Arial" w:hAnsi="Arial"/>
          <w:caps/>
          <w:color w:val="FFFFFF"/>
          <w:sz w:val="32"/>
          <w:lang w:val="en-AU"/>
        </w:rPr>
        <w:t>:</w:t>
      </w:r>
    </w:p>
    <w:p w:rsidR="005D497A" w:rsidRDefault="009C62C0" w:rsidP="005D497A">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35pt;margin-top:211pt;width:536pt;height:608pt;z-index:-251658240;mso-position-horizontal-relative:page;mso-position-vertical-relative:page">
            <v:imagedata r:id="rId8" o:title="ParbicaA4cover"/>
            <w10:wrap anchorx="page" anchory="page"/>
          </v:shape>
        </w:pict>
      </w:r>
      <w:r w:rsidR="007D3BAD">
        <w:rPr>
          <w:rFonts w:ascii="Arial" w:hAnsi="Arial"/>
          <w:color w:val="FFFFFF"/>
          <w:sz w:val="32"/>
          <w:lang w:val="en-AU"/>
        </w:rPr>
        <w:t>Digital Recordkeeping Readiness Self-</w:t>
      </w:r>
      <w:r w:rsidR="00B16996">
        <w:rPr>
          <w:rFonts w:ascii="Arial" w:hAnsi="Arial"/>
          <w:color w:val="FFFFFF"/>
          <w:sz w:val="32"/>
          <w:lang w:val="en-AU"/>
        </w:rPr>
        <w:t>a</w:t>
      </w:r>
      <w:r w:rsidR="007D3BAD">
        <w:rPr>
          <w:rFonts w:ascii="Arial" w:hAnsi="Arial"/>
          <w:color w:val="FFFFFF"/>
          <w:sz w:val="32"/>
          <w:lang w:val="en-AU"/>
        </w:rPr>
        <w:t>ssessment</w:t>
      </w:r>
    </w:p>
    <w:p w:rsidR="007D3BAD" w:rsidRPr="00934868" w:rsidRDefault="007D3BAD" w:rsidP="005D497A">
      <w:pPr>
        <w:jc w:val="right"/>
        <w:rPr>
          <w:rFonts w:ascii="Arial" w:hAnsi="Arial"/>
          <w:color w:val="FFFFFF"/>
          <w:sz w:val="32"/>
          <w:lang w:val="en-AU"/>
        </w:rPr>
      </w:pPr>
      <w:r>
        <w:rPr>
          <w:rFonts w:ascii="Arial" w:hAnsi="Arial"/>
          <w:color w:val="FFFFFF"/>
          <w:sz w:val="32"/>
          <w:lang w:val="en-AU"/>
        </w:rPr>
        <w:t>Checklist for Organisations</w:t>
      </w: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9C62C0" w:rsidP="005D497A">
      <w:pPr>
        <w:jc w:val="center"/>
        <w:rPr>
          <w:rFonts w:ascii="Arial" w:hAnsi="Arial"/>
          <w:b/>
          <w:lang w:val="en-AU"/>
        </w:rPr>
      </w:pPr>
      <w:r>
        <w:rPr>
          <w:rFonts w:ascii="Arial" w:hAnsi="Arial"/>
          <w:b/>
          <w:szCs w:val="20"/>
          <w:lang w:val="en-AU" w:eastAsia="en-AU" w:bidi="x-none"/>
        </w:rPr>
        <w:pict>
          <v:shape id="_x0000_s1026" type="#_x0000_t75" style="position:absolute;left:0;text-align:left;margin-left:28.35pt;margin-top:211pt;width:536pt;height:608pt;z-index:-251659264;mso-position-horizontal-relative:page;mso-position-vertical-relative:page">
            <v:imagedata r:id="rId8" o:title="ParbicaA4cover"/>
            <w10:wrap anchorx="page" anchory="page"/>
          </v:shape>
        </w:pict>
      </w: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Default="005D497A" w:rsidP="005D497A">
      <w:pPr>
        <w:jc w:val="center"/>
        <w:rPr>
          <w:rFonts w:ascii="Arial" w:hAnsi="Arial"/>
          <w:b/>
          <w:lang w:val="en-AU"/>
        </w:rPr>
      </w:pPr>
    </w:p>
    <w:p w:rsidR="008F1EB1" w:rsidRDefault="008F1EB1" w:rsidP="005D497A">
      <w:pPr>
        <w:jc w:val="center"/>
        <w:rPr>
          <w:rFonts w:ascii="Arial" w:hAnsi="Arial"/>
          <w:b/>
          <w:lang w:val="en-AU"/>
        </w:rPr>
      </w:pPr>
    </w:p>
    <w:p w:rsidR="008F1EB1" w:rsidRDefault="008F1EB1" w:rsidP="005D497A">
      <w:pPr>
        <w:jc w:val="center"/>
        <w:rPr>
          <w:rFonts w:ascii="Arial" w:hAnsi="Arial"/>
          <w:b/>
          <w:lang w:val="en-AU"/>
        </w:rPr>
      </w:pPr>
    </w:p>
    <w:p w:rsidR="008F1EB1" w:rsidRPr="00FA12F9" w:rsidRDefault="008F1EB1" w:rsidP="005D497A">
      <w:pPr>
        <w:jc w:val="center"/>
        <w:rPr>
          <w:rFonts w:ascii="Arial" w:hAnsi="Arial"/>
          <w:b/>
          <w:lang w:val="en-AU"/>
        </w:rPr>
      </w:pPr>
    </w:p>
    <w:p w:rsidR="005D497A" w:rsidRPr="00FA12F9" w:rsidRDefault="00DD0E61" w:rsidP="00DD0E61">
      <w:pPr>
        <w:rPr>
          <w:rFonts w:ascii="Arial" w:hAnsi="Arial"/>
          <w:b/>
          <w:lang w:val="en-AU"/>
        </w:rPr>
      </w:pPr>
      <w:r w:rsidRPr="00DE3029">
        <w:rPr>
          <w:rFonts w:ascii="Arial" w:hAnsi="Arial" w:cs="Arial"/>
          <w:sz w:val="20"/>
          <w:szCs w:val="20"/>
        </w:rPr>
        <w:t>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w:t>
      </w: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pPr>
    </w:p>
    <w:p w:rsidR="005D497A" w:rsidRPr="00FA12F9" w:rsidRDefault="005D497A" w:rsidP="005D497A">
      <w:pPr>
        <w:jc w:val="center"/>
        <w:rPr>
          <w:rFonts w:ascii="Arial" w:hAnsi="Arial"/>
          <w:b/>
          <w:lang w:val="en-AU"/>
        </w:rPr>
        <w:sectPr w:rsidR="005D497A" w:rsidRPr="00FA12F9" w:rsidSect="00D15421">
          <w:headerReference w:type="default" r:id="rId9"/>
          <w:footerReference w:type="even" r:id="rId10"/>
          <w:footerReference w:type="default" r:id="rId11"/>
          <w:headerReference w:type="first" r:id="rId12"/>
          <w:footerReference w:type="first" r:id="rId13"/>
          <w:pgSz w:w="11901" w:h="16834"/>
          <w:pgMar w:top="1418" w:right="1418" w:bottom="1418" w:left="1418" w:header="709" w:footer="709" w:gutter="0"/>
          <w:pgNumType w:fmt="lowerRoman"/>
          <w:cols w:space="708"/>
          <w:titlePg/>
          <w:docGrid w:linePitch="360"/>
        </w:sectPr>
      </w:pPr>
    </w:p>
    <w:p w:rsidR="005D497A" w:rsidRDefault="005D497A" w:rsidP="005D497A">
      <w:pPr>
        <w:jc w:val="center"/>
        <w:rPr>
          <w:rFonts w:ascii="Arial" w:hAnsi="Arial"/>
          <w:b/>
          <w:lang w:val="en-AU"/>
        </w:rPr>
      </w:pPr>
      <w:r w:rsidRPr="00FA12F9">
        <w:rPr>
          <w:rFonts w:ascii="Arial" w:hAnsi="Arial"/>
          <w:b/>
          <w:lang w:val="en-AU"/>
        </w:rPr>
        <w:lastRenderedPageBreak/>
        <w:t>Recordkeeping for Good Governance Toolkit</w:t>
      </w:r>
    </w:p>
    <w:p w:rsidR="0058461B" w:rsidRPr="00FA12F9" w:rsidRDefault="0058461B" w:rsidP="005D497A">
      <w:pPr>
        <w:jc w:val="center"/>
        <w:rPr>
          <w:rFonts w:ascii="Arial" w:hAnsi="Arial"/>
          <w:b/>
          <w:lang w:val="en-AU"/>
        </w:rPr>
      </w:pPr>
    </w:p>
    <w:p w:rsidR="00826C2A" w:rsidRDefault="005D497A" w:rsidP="005D497A">
      <w:pPr>
        <w:jc w:val="center"/>
        <w:rPr>
          <w:rFonts w:ascii="Arial" w:hAnsi="Arial"/>
          <w:b/>
          <w:lang w:val="en-AU"/>
        </w:rPr>
      </w:pPr>
      <w:r w:rsidRPr="00FA12F9">
        <w:rPr>
          <w:rFonts w:ascii="Arial" w:hAnsi="Arial"/>
          <w:b/>
          <w:lang w:val="en-AU"/>
        </w:rPr>
        <w:t xml:space="preserve">Guideline </w:t>
      </w:r>
      <w:r w:rsidR="00826C2A">
        <w:rPr>
          <w:rFonts w:ascii="Arial" w:hAnsi="Arial"/>
          <w:b/>
          <w:lang w:val="en-AU"/>
        </w:rPr>
        <w:t>13</w:t>
      </w:r>
      <w:r w:rsidRPr="00FA12F9">
        <w:rPr>
          <w:rFonts w:ascii="Arial" w:hAnsi="Arial"/>
          <w:b/>
          <w:lang w:val="en-AU"/>
        </w:rPr>
        <w:t xml:space="preserve">: </w:t>
      </w:r>
      <w:r w:rsidR="00826C2A">
        <w:rPr>
          <w:rFonts w:ascii="Arial" w:hAnsi="Arial"/>
          <w:b/>
          <w:lang w:val="en-AU"/>
        </w:rPr>
        <w:t>Digital Recordkeeping Readiness Self-</w:t>
      </w:r>
      <w:r w:rsidR="006B2514">
        <w:rPr>
          <w:rFonts w:ascii="Arial" w:hAnsi="Arial"/>
          <w:b/>
          <w:lang w:val="en-AU"/>
        </w:rPr>
        <w:t>a</w:t>
      </w:r>
      <w:r w:rsidR="00826C2A">
        <w:rPr>
          <w:rFonts w:ascii="Arial" w:hAnsi="Arial"/>
          <w:b/>
          <w:lang w:val="en-AU"/>
        </w:rPr>
        <w:t xml:space="preserve">ssessment </w:t>
      </w:r>
    </w:p>
    <w:p w:rsidR="005D497A" w:rsidRPr="00FA12F9" w:rsidRDefault="00826C2A" w:rsidP="005D497A">
      <w:pPr>
        <w:jc w:val="center"/>
        <w:rPr>
          <w:rFonts w:ascii="Arial" w:hAnsi="Arial"/>
          <w:b/>
          <w:lang w:val="en-AU"/>
        </w:rPr>
      </w:pPr>
      <w:r>
        <w:rPr>
          <w:rFonts w:ascii="Arial" w:hAnsi="Arial"/>
          <w:b/>
          <w:lang w:val="en-AU"/>
        </w:rPr>
        <w:t>Checklist for Organisations</w:t>
      </w:r>
    </w:p>
    <w:p w:rsidR="005D497A" w:rsidRPr="00FA12F9" w:rsidRDefault="005D497A">
      <w:pPr>
        <w:rPr>
          <w:rFonts w:ascii="Arial" w:hAnsi="Arial"/>
          <w:lang w:val="en-AU"/>
        </w:rPr>
      </w:pPr>
    </w:p>
    <w:p w:rsidR="005D497A" w:rsidRPr="00FA12F9" w:rsidRDefault="005D497A">
      <w:pPr>
        <w:rPr>
          <w:rFonts w:ascii="Arial" w:hAnsi="Arial"/>
          <w:lang w:val="en-AU"/>
        </w:rPr>
      </w:pPr>
    </w:p>
    <w:p w:rsidR="005D497A" w:rsidRPr="00FA12F9" w:rsidRDefault="005D497A">
      <w:pPr>
        <w:rPr>
          <w:rFonts w:ascii="Arial" w:hAnsi="Arial"/>
          <w:lang w:val="en-AU"/>
        </w:rPr>
      </w:pPr>
    </w:p>
    <w:p w:rsidR="005D497A" w:rsidRPr="00FA12F9" w:rsidRDefault="005D497A">
      <w:pPr>
        <w:rPr>
          <w:rFonts w:ascii="Arial" w:hAnsi="Arial"/>
          <w:b/>
          <w:sz w:val="22"/>
          <w:szCs w:val="22"/>
          <w:lang w:val="en-AU"/>
        </w:rPr>
      </w:pPr>
      <w:r w:rsidRPr="00FA12F9">
        <w:rPr>
          <w:rFonts w:ascii="Arial" w:hAnsi="Arial"/>
          <w:b/>
          <w:sz w:val="22"/>
          <w:szCs w:val="22"/>
          <w:lang w:val="en-AU"/>
        </w:rPr>
        <w:t>CONTENTS</w:t>
      </w:r>
    </w:p>
    <w:p w:rsidR="005D497A" w:rsidRPr="00FA12F9" w:rsidRDefault="005D497A">
      <w:pPr>
        <w:rPr>
          <w:rFonts w:ascii="Arial" w:hAnsi="Arial"/>
          <w:lang w:val="en-AU"/>
        </w:rPr>
      </w:pPr>
    </w:p>
    <w:p w:rsidR="005D497A" w:rsidRPr="00FA12F9" w:rsidRDefault="005D497A">
      <w:pPr>
        <w:rPr>
          <w:rFonts w:ascii="Arial" w:hAnsi="Arial"/>
          <w:lang w:val="en-AU"/>
        </w:rPr>
      </w:pPr>
    </w:p>
    <w:p w:rsidR="005D497A" w:rsidRPr="00FA12F9" w:rsidRDefault="00826C2A">
      <w:pPr>
        <w:rPr>
          <w:rFonts w:ascii="Arial" w:hAnsi="Arial"/>
          <w:lang w:val="en-AU"/>
        </w:rPr>
      </w:pPr>
      <w:r w:rsidRPr="00826C2A">
        <w:rPr>
          <w:rFonts w:ascii="Arial" w:hAnsi="Arial" w:cs="Arial"/>
        </w:rPr>
        <w:t>Introduction</w:t>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F416F7">
        <w:rPr>
          <w:rFonts w:ascii="Arial" w:hAnsi="Arial"/>
          <w:lang w:val="en-AU"/>
        </w:rPr>
        <w:tab/>
      </w:r>
      <w:r>
        <w:rPr>
          <w:rFonts w:ascii="Arial" w:hAnsi="Arial"/>
          <w:lang w:val="en-AU"/>
        </w:rPr>
        <w:tab/>
      </w:r>
      <w:r>
        <w:rPr>
          <w:rFonts w:ascii="Arial" w:hAnsi="Arial"/>
          <w:lang w:val="en-AU"/>
        </w:rPr>
        <w:tab/>
      </w:r>
      <w:r w:rsidR="005D497A" w:rsidRPr="00FA12F9">
        <w:rPr>
          <w:rFonts w:ascii="Arial" w:hAnsi="Arial"/>
          <w:lang w:val="en-AU"/>
        </w:rPr>
        <w:t>2</w:t>
      </w:r>
    </w:p>
    <w:p w:rsidR="005D497A" w:rsidRPr="00FA12F9" w:rsidRDefault="005D497A">
      <w:pPr>
        <w:rPr>
          <w:rFonts w:ascii="Arial" w:hAnsi="Arial"/>
          <w:lang w:val="en-AU"/>
        </w:rPr>
      </w:pPr>
    </w:p>
    <w:p w:rsidR="005D497A" w:rsidRPr="00FA12F9" w:rsidRDefault="00826C2A">
      <w:pPr>
        <w:rPr>
          <w:rFonts w:ascii="Arial" w:hAnsi="Arial"/>
          <w:lang w:val="en-AU"/>
        </w:rPr>
      </w:pPr>
      <w:r w:rsidRPr="00826C2A">
        <w:rPr>
          <w:rFonts w:ascii="Arial" w:hAnsi="Arial" w:cs="Arial"/>
        </w:rPr>
        <w:t>Digital Recordkeeping – self-assessment checklist</w:t>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F416F7">
        <w:rPr>
          <w:rFonts w:ascii="Arial" w:hAnsi="Arial"/>
          <w:lang w:val="en-AU"/>
        </w:rPr>
        <w:tab/>
      </w:r>
      <w:r w:rsidR="005D497A" w:rsidRPr="00FA12F9">
        <w:rPr>
          <w:rFonts w:ascii="Arial" w:hAnsi="Arial"/>
          <w:lang w:val="en-AU"/>
        </w:rPr>
        <w:t>3</w:t>
      </w:r>
    </w:p>
    <w:p w:rsidR="005D497A" w:rsidRPr="00826C2A" w:rsidRDefault="00826C2A">
      <w:pPr>
        <w:rPr>
          <w:rFonts w:ascii="Arial" w:hAnsi="Arial" w:cs="Arial"/>
        </w:rPr>
      </w:pPr>
      <w:r w:rsidRPr="00826C2A">
        <w:rPr>
          <w:rFonts w:ascii="Arial" w:hAnsi="Arial" w:cs="Arial"/>
        </w:rPr>
        <w:t>for organisations</w:t>
      </w:r>
    </w:p>
    <w:p w:rsidR="00826C2A" w:rsidRPr="00FA12F9" w:rsidRDefault="00826C2A">
      <w:pPr>
        <w:rPr>
          <w:rFonts w:ascii="Arial" w:hAnsi="Arial"/>
          <w:lang w:val="en-AU"/>
        </w:rPr>
      </w:pPr>
    </w:p>
    <w:p w:rsidR="005D497A" w:rsidRPr="00FA12F9" w:rsidRDefault="00826C2A">
      <w:pPr>
        <w:rPr>
          <w:rFonts w:ascii="Arial" w:hAnsi="Arial"/>
          <w:lang w:val="en-AU"/>
        </w:rPr>
      </w:pPr>
      <w:r w:rsidRPr="00826C2A">
        <w:rPr>
          <w:rFonts w:ascii="Arial" w:hAnsi="Arial" w:cs="Arial"/>
        </w:rPr>
        <w:t>How to score</w:t>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sidR="005D497A" w:rsidRPr="00FA12F9">
        <w:rPr>
          <w:rFonts w:ascii="Arial" w:hAnsi="Arial"/>
          <w:lang w:val="en-AU"/>
        </w:rPr>
        <w:tab/>
      </w:r>
      <w:r>
        <w:rPr>
          <w:rFonts w:ascii="Arial" w:hAnsi="Arial"/>
          <w:lang w:val="en-AU"/>
        </w:rPr>
        <w:tab/>
      </w:r>
      <w:r>
        <w:rPr>
          <w:rFonts w:ascii="Arial" w:hAnsi="Arial"/>
          <w:lang w:val="en-AU"/>
        </w:rPr>
        <w:tab/>
      </w:r>
      <w:r>
        <w:rPr>
          <w:rFonts w:ascii="Arial" w:hAnsi="Arial"/>
          <w:lang w:val="en-AU"/>
        </w:rPr>
        <w:tab/>
      </w:r>
      <w:r>
        <w:rPr>
          <w:rFonts w:ascii="Arial" w:hAnsi="Arial"/>
          <w:lang w:val="en-AU"/>
        </w:rPr>
        <w:tab/>
      </w:r>
      <w:r>
        <w:rPr>
          <w:rFonts w:ascii="Arial" w:hAnsi="Arial"/>
          <w:lang w:val="en-AU"/>
        </w:rPr>
        <w:tab/>
      </w:r>
      <w:r w:rsidR="009F2A30">
        <w:rPr>
          <w:rFonts w:ascii="Arial" w:hAnsi="Arial"/>
          <w:lang w:val="en-AU"/>
        </w:rPr>
        <w:t>10</w:t>
      </w:r>
    </w:p>
    <w:p w:rsidR="005D497A" w:rsidRPr="00FA12F9" w:rsidRDefault="005D497A">
      <w:pPr>
        <w:rPr>
          <w:rFonts w:ascii="Arial" w:hAnsi="Arial"/>
          <w:lang w:val="en-AU"/>
        </w:rPr>
      </w:pPr>
    </w:p>
    <w:p w:rsidR="00BD587D" w:rsidRPr="00BD587D" w:rsidRDefault="005D497A" w:rsidP="00BD587D">
      <w:pPr>
        <w:rPr>
          <w:rFonts w:ascii="Arial" w:hAnsi="Arial" w:cs="Arial"/>
          <w:b/>
          <w:sz w:val="22"/>
          <w:szCs w:val="22"/>
        </w:rPr>
      </w:pPr>
      <w:r>
        <w:rPr>
          <w:rFonts w:ascii="Arial" w:hAnsi="Arial"/>
          <w:lang w:val="en-AU"/>
        </w:rPr>
        <w:br w:type="page"/>
      </w:r>
      <w:r w:rsidR="00BD587D" w:rsidRPr="00BD587D">
        <w:rPr>
          <w:rFonts w:ascii="Arial" w:hAnsi="Arial" w:cs="Arial"/>
          <w:b/>
          <w:sz w:val="22"/>
          <w:szCs w:val="22"/>
        </w:rPr>
        <w:lastRenderedPageBreak/>
        <w:t>INTRODUCTION</w:t>
      </w:r>
    </w:p>
    <w:p w:rsidR="005D497A" w:rsidRPr="00BD587D" w:rsidRDefault="005D497A">
      <w:pPr>
        <w:rPr>
          <w:rFonts w:ascii="Arial" w:hAnsi="Arial" w:cs="Arial"/>
          <w:lang w:val="en-AU"/>
        </w:rPr>
      </w:pPr>
    </w:p>
    <w:p w:rsidR="00BD587D" w:rsidRPr="00BD587D" w:rsidRDefault="00BD587D" w:rsidP="00BD587D">
      <w:pPr>
        <w:rPr>
          <w:rFonts w:ascii="Arial" w:hAnsi="Arial" w:cs="Arial"/>
        </w:rPr>
      </w:pPr>
      <w:bookmarkStart w:id="0" w:name="OLE_LINK7"/>
      <w:r w:rsidRPr="00BD587D">
        <w:rPr>
          <w:rFonts w:ascii="Arial" w:hAnsi="Arial" w:cs="Arial"/>
        </w:rPr>
        <w:t>Like traditional paper records, digital records support and document the services</w:t>
      </w:r>
      <w:r w:rsidR="006B2514">
        <w:rPr>
          <w:rFonts w:ascii="Arial" w:hAnsi="Arial" w:cs="Arial"/>
        </w:rPr>
        <w:t xml:space="preserve"> that </w:t>
      </w:r>
      <w:r w:rsidRPr="00BD587D">
        <w:rPr>
          <w:rFonts w:ascii="Arial" w:hAnsi="Arial" w:cs="Arial"/>
        </w:rPr>
        <w:t xml:space="preserve">governments provide every day to agencies, private industry, and the public. As government services are increasingly </w:t>
      </w:r>
      <w:r w:rsidR="00FC3030">
        <w:rPr>
          <w:rFonts w:ascii="Arial" w:hAnsi="Arial" w:cs="Arial"/>
        </w:rPr>
        <w:t>automated and move online,</w:t>
      </w:r>
      <w:r w:rsidRPr="00BD587D">
        <w:rPr>
          <w:rFonts w:ascii="Arial" w:hAnsi="Arial" w:cs="Arial"/>
        </w:rPr>
        <w:t xml:space="preserve"> digital records will be the basis for confirming various interactions between the government and the public – on matters</w:t>
      </w:r>
      <w:r w:rsidR="006B2514" w:rsidRPr="006B2514">
        <w:rPr>
          <w:rFonts w:ascii="Arial" w:hAnsi="Arial" w:cs="Arial"/>
        </w:rPr>
        <w:t xml:space="preserve"> </w:t>
      </w:r>
      <w:r w:rsidR="006B2514" w:rsidRPr="00BD587D">
        <w:rPr>
          <w:rFonts w:ascii="Arial" w:hAnsi="Arial" w:cs="Arial"/>
        </w:rPr>
        <w:t>such</w:t>
      </w:r>
      <w:r w:rsidRPr="00BD587D">
        <w:rPr>
          <w:rFonts w:ascii="Arial" w:hAnsi="Arial" w:cs="Arial"/>
        </w:rPr>
        <w:t xml:space="preserve"> as pensions, resolving land claims, citizenship and voting rights, tax collection, audits and evaluations, and many other activities involving the transfer of information.</w:t>
      </w:r>
    </w:p>
    <w:p w:rsidR="00BD587D" w:rsidRPr="00BD587D" w:rsidRDefault="00BD587D" w:rsidP="00BD587D">
      <w:pPr>
        <w:rPr>
          <w:rFonts w:ascii="Arial" w:hAnsi="Arial" w:cs="Arial"/>
        </w:rPr>
      </w:pPr>
    </w:p>
    <w:p w:rsidR="00BD587D" w:rsidRPr="00BD587D" w:rsidRDefault="00BD587D" w:rsidP="00BD587D">
      <w:pPr>
        <w:pStyle w:val="CM3"/>
        <w:spacing w:line="238" w:lineRule="atLeast"/>
        <w:rPr>
          <w:rFonts w:ascii="Arial" w:hAnsi="Arial" w:cs="Arial"/>
        </w:rPr>
      </w:pPr>
      <w:r w:rsidRPr="00BD587D">
        <w:rPr>
          <w:rFonts w:ascii="Arial" w:hAnsi="Arial" w:cs="Arial"/>
        </w:rPr>
        <w:t xml:space="preserve">To deliver online services effectively, governments need the right infrastructure in place to manage digital records. In the digital environment, not having this infrastructure in place can lead to increased operating costs, gaps in organisational memory, problems for the public trying to access entitlements, a lack of compliance with laws and policies, and reduced transparency, accountability and trust. </w:t>
      </w:r>
    </w:p>
    <w:p w:rsidR="00BD587D" w:rsidRPr="00BD587D" w:rsidRDefault="00BD587D" w:rsidP="00BD587D">
      <w:pPr>
        <w:rPr>
          <w:rFonts w:ascii="Arial" w:hAnsi="Arial" w:cs="Arial"/>
        </w:rPr>
      </w:pPr>
    </w:p>
    <w:p w:rsidR="00BD587D" w:rsidRPr="00BD587D" w:rsidRDefault="00BD587D" w:rsidP="00BD587D">
      <w:pPr>
        <w:pStyle w:val="CM3"/>
        <w:spacing w:line="238" w:lineRule="atLeast"/>
        <w:rPr>
          <w:rFonts w:ascii="Arial" w:hAnsi="Arial" w:cs="Arial"/>
        </w:rPr>
      </w:pPr>
      <w:r w:rsidRPr="00BD587D">
        <w:rPr>
          <w:rFonts w:ascii="Arial" w:hAnsi="Arial" w:cs="Arial"/>
        </w:rPr>
        <w:t>This checklist allows your organisation to conduct a high-level assessment of your records management environment and infrastructure</w:t>
      </w:r>
      <w:r w:rsidR="006B2514">
        <w:rPr>
          <w:rFonts w:ascii="Arial" w:hAnsi="Arial" w:cs="Arial"/>
        </w:rPr>
        <w:t>,</w:t>
      </w:r>
      <w:r w:rsidRPr="00BD587D">
        <w:rPr>
          <w:rFonts w:ascii="Arial" w:hAnsi="Arial" w:cs="Arial"/>
        </w:rPr>
        <w:t xml:space="preserve"> (including policies, procedures, tools, technologies, resources and organisational culture)</w:t>
      </w:r>
      <w:r w:rsidR="006B2514">
        <w:rPr>
          <w:rFonts w:ascii="Arial" w:hAnsi="Arial" w:cs="Arial"/>
        </w:rPr>
        <w:t>,</w:t>
      </w:r>
      <w:r w:rsidRPr="00BD587D">
        <w:rPr>
          <w:rFonts w:ascii="Arial" w:hAnsi="Arial" w:cs="Arial"/>
        </w:rPr>
        <w:t xml:space="preserve"> and determine whether this environment and infrastructure is capable of supporting a move towards digital </w:t>
      </w:r>
      <w:smartTag w:uri="urn:schemas-microsoft-com:office:smarttags" w:element="PersonName">
        <w:r w:rsidRPr="00BD587D">
          <w:rPr>
            <w:rFonts w:ascii="Arial" w:hAnsi="Arial" w:cs="Arial"/>
          </w:rPr>
          <w:t>recordkeeping</w:t>
        </w:r>
      </w:smartTag>
      <w:r w:rsidRPr="00BD587D">
        <w:rPr>
          <w:rFonts w:ascii="Arial" w:hAnsi="Arial" w:cs="Arial"/>
        </w:rPr>
        <w:t xml:space="preserve">. </w:t>
      </w:r>
    </w:p>
    <w:p w:rsidR="00BD587D" w:rsidRPr="00BD587D" w:rsidRDefault="00BD587D" w:rsidP="00BD587D">
      <w:pPr>
        <w:rPr>
          <w:rFonts w:ascii="Arial" w:hAnsi="Arial" w:cs="Arial"/>
        </w:rPr>
      </w:pPr>
    </w:p>
    <w:p w:rsidR="00BD587D" w:rsidRPr="00BD587D" w:rsidRDefault="00BD587D" w:rsidP="00BD587D">
      <w:pPr>
        <w:rPr>
          <w:rFonts w:ascii="Arial" w:hAnsi="Arial" w:cs="Arial"/>
        </w:rPr>
      </w:pPr>
      <w:r w:rsidRPr="00BD587D">
        <w:rPr>
          <w:rFonts w:ascii="Arial" w:hAnsi="Arial" w:cs="Arial"/>
        </w:rPr>
        <w:t xml:space="preserve">Before completing this checklist, organisations are strongly encouraged to complete and take appropriate follow-up action </w:t>
      </w:r>
      <w:r w:rsidR="006B2514">
        <w:rPr>
          <w:rFonts w:ascii="Arial" w:hAnsi="Arial" w:cs="Arial"/>
        </w:rPr>
        <w:t xml:space="preserve">covered in </w:t>
      </w:r>
      <w:r w:rsidRPr="00BD587D">
        <w:rPr>
          <w:rFonts w:ascii="Arial" w:hAnsi="Arial" w:cs="Arial"/>
        </w:rPr>
        <w:t xml:space="preserve">the more general </w:t>
      </w:r>
      <w:r w:rsidRPr="00812D33">
        <w:rPr>
          <w:rFonts w:ascii="Arial" w:hAnsi="Arial" w:cs="Arial"/>
        </w:rPr>
        <w:t>Recordkeeping Capacity Checklist</w:t>
      </w:r>
      <w:r w:rsidRPr="00BD587D">
        <w:rPr>
          <w:rFonts w:ascii="Arial" w:hAnsi="Arial" w:cs="Arial"/>
        </w:rPr>
        <w:t xml:space="preserve">, which </w:t>
      </w:r>
      <w:r w:rsidR="006B2514">
        <w:rPr>
          <w:rFonts w:ascii="Arial" w:hAnsi="Arial" w:cs="Arial"/>
        </w:rPr>
        <w:t xml:space="preserve">is </w:t>
      </w:r>
      <w:r w:rsidRPr="00BD587D">
        <w:rPr>
          <w:rFonts w:ascii="Arial" w:hAnsi="Arial" w:cs="Arial"/>
        </w:rPr>
        <w:t xml:space="preserve">Guideline 1 </w:t>
      </w:r>
      <w:r w:rsidR="006B2514">
        <w:rPr>
          <w:rFonts w:ascii="Arial" w:hAnsi="Arial" w:cs="Arial"/>
        </w:rPr>
        <w:t>of the</w:t>
      </w:r>
      <w:r w:rsidRPr="00BD587D">
        <w:rPr>
          <w:rFonts w:ascii="Arial" w:hAnsi="Arial" w:cs="Arial"/>
        </w:rPr>
        <w:t xml:space="preserve"> Toolkit.</w:t>
      </w:r>
    </w:p>
    <w:p w:rsidR="005D497A" w:rsidRPr="00FA12F9" w:rsidRDefault="005D497A">
      <w:pPr>
        <w:rPr>
          <w:rFonts w:ascii="Arial" w:hAnsi="Arial"/>
          <w:lang w:val="en-AU"/>
        </w:rPr>
      </w:pPr>
    </w:p>
    <w:bookmarkEnd w:id="0"/>
    <w:p w:rsidR="005D497A" w:rsidRPr="00FA12F9" w:rsidRDefault="00207459" w:rsidP="005D497A">
      <w:pPr>
        <w:rPr>
          <w:rFonts w:ascii="Arial" w:hAnsi="Arial"/>
          <w:lang w:val="en-AU"/>
        </w:rPr>
        <w:sectPr w:rsidR="005D497A" w:rsidRPr="00FA12F9" w:rsidSect="00207459">
          <w:footerReference w:type="default" r:id="rId14"/>
          <w:pgSz w:w="11901" w:h="16834"/>
          <w:pgMar w:top="1985" w:right="1440" w:bottom="1843" w:left="1440" w:header="709" w:footer="709" w:gutter="0"/>
          <w:pgNumType w:start="1"/>
          <w:cols w:space="708"/>
          <w:docGrid w:linePitch="360"/>
        </w:sectPr>
      </w:pPr>
      <w:r w:rsidRPr="00FA12F9">
        <w:rPr>
          <w:rFonts w:ascii="Arial" w:hAnsi="Arial"/>
          <w:lang w:val="en-AU"/>
        </w:rPr>
        <w:t xml:space="preserve"> </w:t>
      </w:r>
    </w:p>
    <w:tbl>
      <w:tblPr>
        <w:tblStyle w:val="TableGrid"/>
        <w:tblpPr w:leftFromText="180" w:rightFromText="180" w:vertAnchor="page" w:horzAnchor="margin" w:tblpY="1081"/>
        <w:tblW w:w="0" w:type="auto"/>
        <w:tblLook w:val="01E0" w:firstRow="1" w:lastRow="1" w:firstColumn="1" w:lastColumn="1" w:noHBand="0" w:noVBand="0"/>
      </w:tblPr>
      <w:tblGrid>
        <w:gridCol w:w="11264"/>
        <w:gridCol w:w="1440"/>
        <w:gridCol w:w="1466"/>
      </w:tblGrid>
      <w:tr w:rsidR="00207459" w:rsidRPr="00AD3164">
        <w:tc>
          <w:tcPr>
            <w:tcW w:w="14174" w:type="dxa"/>
            <w:gridSpan w:val="3"/>
            <w:vAlign w:val="center"/>
          </w:tcPr>
          <w:p w:rsidR="00207459" w:rsidRPr="00AD3164" w:rsidRDefault="00207459" w:rsidP="00144F35">
            <w:pPr>
              <w:jc w:val="center"/>
              <w:rPr>
                <w:rFonts w:ascii="Arial" w:hAnsi="Arial" w:cs="Arial"/>
                <w:b/>
                <w:sz w:val="22"/>
                <w:szCs w:val="22"/>
                <w:u w:val="single"/>
              </w:rPr>
            </w:pPr>
            <w:r w:rsidRPr="00AD3164">
              <w:rPr>
                <w:rFonts w:ascii="Arial" w:hAnsi="Arial" w:cs="Arial"/>
                <w:b/>
                <w:sz w:val="22"/>
                <w:szCs w:val="22"/>
                <w:u w:val="single"/>
              </w:rPr>
              <w:lastRenderedPageBreak/>
              <w:t>DIGITAL RECORDKEEPING: SELF-ASSESSMENT CHECKLIST FOR ORGANISATIONS</w:t>
            </w:r>
          </w:p>
          <w:p w:rsidR="00207459" w:rsidRPr="00AD3164" w:rsidRDefault="00207459" w:rsidP="00144F35">
            <w:pPr>
              <w:rPr>
                <w:rFonts w:ascii="Arial" w:hAnsi="Arial" w:cs="Arial"/>
                <w:sz w:val="22"/>
                <w:szCs w:val="22"/>
              </w:rPr>
            </w:pPr>
          </w:p>
        </w:tc>
      </w:tr>
      <w:tr w:rsidR="00207459" w:rsidRPr="00AD3164">
        <w:tc>
          <w:tcPr>
            <w:tcW w:w="14174" w:type="dxa"/>
            <w:gridSpan w:val="3"/>
            <w:vAlign w:val="center"/>
          </w:tcPr>
          <w:p w:rsidR="00207459" w:rsidRPr="00AD3164" w:rsidRDefault="00207459" w:rsidP="00144F35">
            <w:pPr>
              <w:rPr>
                <w:rFonts w:ascii="Arial" w:hAnsi="Arial" w:cs="Arial"/>
                <w:sz w:val="22"/>
                <w:szCs w:val="22"/>
              </w:rPr>
            </w:pPr>
          </w:p>
          <w:p w:rsidR="00207459" w:rsidRPr="008E41C0" w:rsidRDefault="00207459" w:rsidP="00144F35">
            <w:pPr>
              <w:rPr>
                <w:rFonts w:ascii="Arial" w:hAnsi="Arial" w:cs="Arial"/>
                <w:sz w:val="22"/>
                <w:szCs w:val="22"/>
              </w:rPr>
            </w:pPr>
            <w:r w:rsidRPr="008E41C0">
              <w:rPr>
                <w:rFonts w:ascii="Arial" w:hAnsi="Arial" w:cs="Arial"/>
                <w:sz w:val="22"/>
                <w:szCs w:val="22"/>
              </w:rPr>
              <w:t xml:space="preserve">How to use the </w:t>
            </w:r>
            <w:r w:rsidR="009C62C0">
              <w:rPr>
                <w:rFonts w:ascii="Arial" w:hAnsi="Arial" w:cs="Arial"/>
                <w:sz w:val="22"/>
                <w:szCs w:val="22"/>
              </w:rPr>
              <w:t xml:space="preserve">self-assessment </w:t>
            </w:r>
            <w:r w:rsidRPr="008E41C0">
              <w:rPr>
                <w:rFonts w:ascii="Arial" w:hAnsi="Arial" w:cs="Arial"/>
                <w:sz w:val="22"/>
                <w:szCs w:val="22"/>
              </w:rPr>
              <w:t>checklist:</w:t>
            </w:r>
          </w:p>
          <w:p w:rsidR="00207459" w:rsidRPr="00AD3164" w:rsidRDefault="00207459" w:rsidP="00144F35">
            <w:pPr>
              <w:rPr>
                <w:rFonts w:ascii="Arial" w:hAnsi="Arial" w:cs="Arial"/>
                <w:sz w:val="22"/>
                <w:szCs w:val="22"/>
              </w:rPr>
            </w:pPr>
            <w:bookmarkStart w:id="1" w:name="_GoBack"/>
            <w:bookmarkEnd w:id="1"/>
          </w:p>
          <w:p w:rsidR="00207459" w:rsidRPr="00AD3164" w:rsidRDefault="009C62C0" w:rsidP="00144F35">
            <w:pPr>
              <w:rPr>
                <w:rFonts w:ascii="Arial" w:hAnsi="Arial" w:cs="Arial"/>
                <w:sz w:val="22"/>
                <w:szCs w:val="22"/>
              </w:rPr>
            </w:pPr>
            <w:r>
              <w:rPr>
                <w:rFonts w:ascii="Arial" w:hAnsi="Arial" w:cs="Arial"/>
                <w:sz w:val="22"/>
                <w:szCs w:val="22"/>
              </w:rPr>
              <w:t>The</w:t>
            </w:r>
            <w:r w:rsidR="00207459" w:rsidRPr="00AD3164">
              <w:rPr>
                <w:rFonts w:ascii="Arial" w:hAnsi="Arial" w:cs="Arial"/>
                <w:sz w:val="22"/>
                <w:szCs w:val="22"/>
              </w:rPr>
              <w:t xml:space="preserve"> checklist consists of six sections, each of which is made up of different questions. A ‘</w:t>
            </w:r>
            <w:r w:rsidR="008E41C0">
              <w:rPr>
                <w:rFonts w:ascii="Arial" w:hAnsi="Arial" w:cs="Arial"/>
                <w:sz w:val="22"/>
                <w:szCs w:val="22"/>
              </w:rPr>
              <w:t>Y</w:t>
            </w:r>
            <w:r w:rsidR="00207459" w:rsidRPr="00AD3164">
              <w:rPr>
                <w:rFonts w:ascii="Arial" w:hAnsi="Arial" w:cs="Arial"/>
                <w:sz w:val="22"/>
                <w:szCs w:val="22"/>
              </w:rPr>
              <w:t>es’ answer to each question is worth a particular value, which is shown in the column headed ‘Y value’. If you answer ‘</w:t>
            </w:r>
            <w:r w:rsidR="008E41C0">
              <w:rPr>
                <w:rFonts w:ascii="Arial" w:hAnsi="Arial" w:cs="Arial"/>
                <w:sz w:val="22"/>
                <w:szCs w:val="22"/>
              </w:rPr>
              <w:t>Y</w:t>
            </w:r>
            <w:r w:rsidR="00207459" w:rsidRPr="00AD3164">
              <w:rPr>
                <w:rFonts w:ascii="Arial" w:hAnsi="Arial" w:cs="Arial"/>
                <w:sz w:val="22"/>
                <w:szCs w:val="22"/>
              </w:rPr>
              <w:t>es’ for a question, write the Y value in the ‘Your score’ column. If you answer ‘</w:t>
            </w:r>
            <w:r w:rsidR="008E41C0">
              <w:rPr>
                <w:rFonts w:ascii="Arial" w:hAnsi="Arial" w:cs="Arial"/>
                <w:sz w:val="22"/>
                <w:szCs w:val="22"/>
              </w:rPr>
              <w:t>N</w:t>
            </w:r>
            <w:r w:rsidR="00207459" w:rsidRPr="00AD3164">
              <w:rPr>
                <w:rFonts w:ascii="Arial" w:hAnsi="Arial" w:cs="Arial"/>
                <w:sz w:val="22"/>
                <w:szCs w:val="22"/>
              </w:rPr>
              <w:t>o’ to a question</w:t>
            </w:r>
            <w:r>
              <w:rPr>
                <w:rFonts w:ascii="Arial" w:hAnsi="Arial" w:cs="Arial"/>
                <w:sz w:val="22"/>
                <w:szCs w:val="22"/>
              </w:rPr>
              <w:t xml:space="preserve"> or are unsure of the answer</w:t>
            </w:r>
            <w:r w:rsidR="00207459" w:rsidRPr="00AD3164">
              <w:rPr>
                <w:rFonts w:ascii="Arial" w:hAnsi="Arial" w:cs="Arial"/>
                <w:sz w:val="22"/>
                <w:szCs w:val="22"/>
              </w:rPr>
              <w:t xml:space="preserve">, leave the corresponding cell in the ‘Your </w:t>
            </w:r>
            <w:r w:rsidR="008E41C0">
              <w:rPr>
                <w:rFonts w:ascii="Arial" w:hAnsi="Arial" w:cs="Arial"/>
                <w:sz w:val="22"/>
                <w:szCs w:val="22"/>
              </w:rPr>
              <w:t>s</w:t>
            </w:r>
            <w:r w:rsidR="00207459" w:rsidRPr="00AD3164">
              <w:rPr>
                <w:rFonts w:ascii="Arial" w:hAnsi="Arial" w:cs="Arial"/>
                <w:sz w:val="22"/>
                <w:szCs w:val="22"/>
              </w:rPr>
              <w:t xml:space="preserve">core’ column blank. </w:t>
            </w:r>
            <w:r>
              <w:rPr>
                <w:rFonts w:ascii="Arial" w:hAnsi="Arial" w:cs="Arial"/>
                <w:sz w:val="22"/>
                <w:szCs w:val="22"/>
              </w:rPr>
              <w:t>At the end of every section</w:t>
            </w:r>
            <w:r w:rsidR="00207459" w:rsidRPr="00AD3164">
              <w:rPr>
                <w:rFonts w:ascii="Arial" w:hAnsi="Arial" w:cs="Arial"/>
                <w:sz w:val="22"/>
                <w:szCs w:val="22"/>
              </w:rPr>
              <w:t xml:space="preserve"> add up all your points in the ‘Your </w:t>
            </w:r>
            <w:r w:rsidR="008E41C0">
              <w:rPr>
                <w:rFonts w:ascii="Arial" w:hAnsi="Arial" w:cs="Arial"/>
                <w:sz w:val="22"/>
                <w:szCs w:val="22"/>
              </w:rPr>
              <w:t>s</w:t>
            </w:r>
            <w:r w:rsidR="00207459" w:rsidRPr="00AD3164">
              <w:rPr>
                <w:rFonts w:ascii="Arial" w:hAnsi="Arial" w:cs="Arial"/>
                <w:sz w:val="22"/>
                <w:szCs w:val="22"/>
              </w:rPr>
              <w:t>core</w:t>
            </w:r>
            <w:r>
              <w:rPr>
                <w:rFonts w:ascii="Arial" w:hAnsi="Arial" w:cs="Arial"/>
                <w:sz w:val="22"/>
                <w:szCs w:val="22"/>
              </w:rPr>
              <w:t xml:space="preserve">’ column to get a subtotal, </w:t>
            </w:r>
            <w:r w:rsidR="00207459" w:rsidRPr="00AD3164">
              <w:rPr>
                <w:rFonts w:ascii="Arial" w:hAnsi="Arial" w:cs="Arial"/>
                <w:sz w:val="22"/>
                <w:szCs w:val="22"/>
              </w:rPr>
              <w:t xml:space="preserve">then add up all the section subtotals at the end to get an overall total. </w:t>
            </w:r>
          </w:p>
          <w:p w:rsidR="00207459" w:rsidRPr="00AD3164" w:rsidRDefault="00207459" w:rsidP="00144F35">
            <w:pPr>
              <w:rPr>
                <w:rFonts w:ascii="Arial" w:hAnsi="Arial" w:cs="Arial"/>
                <w:sz w:val="22"/>
                <w:szCs w:val="22"/>
              </w:rPr>
            </w:pPr>
          </w:p>
          <w:p w:rsidR="00207459" w:rsidRPr="00AD3164" w:rsidRDefault="008E41C0" w:rsidP="00144F35">
            <w:pPr>
              <w:rPr>
                <w:rFonts w:ascii="Arial" w:hAnsi="Arial" w:cs="Arial"/>
                <w:sz w:val="22"/>
                <w:szCs w:val="22"/>
              </w:rPr>
            </w:pPr>
            <w:r>
              <w:rPr>
                <w:rFonts w:ascii="Arial" w:hAnsi="Arial" w:cs="Arial"/>
                <w:sz w:val="22"/>
                <w:szCs w:val="22"/>
              </w:rPr>
              <w:t>Values range from 1 to</w:t>
            </w:r>
            <w:r w:rsidR="00207459" w:rsidRPr="00AD3164">
              <w:rPr>
                <w:rFonts w:ascii="Arial" w:hAnsi="Arial" w:cs="Arial"/>
                <w:sz w:val="22"/>
                <w:szCs w:val="22"/>
              </w:rPr>
              <w:t xml:space="preserve"> 5 and are scaled according to how much digital </w:t>
            </w:r>
            <w:smartTag w:uri="urn:schemas-microsoft-com:office:smarttags" w:element="PersonName">
              <w:r w:rsidR="00207459" w:rsidRPr="00AD3164">
                <w:rPr>
                  <w:rFonts w:ascii="Arial" w:hAnsi="Arial" w:cs="Arial"/>
                  <w:sz w:val="22"/>
                  <w:szCs w:val="22"/>
                </w:rPr>
                <w:t>recordkeeping</w:t>
              </w:r>
            </w:smartTag>
            <w:r w:rsidR="00207459" w:rsidRPr="00AD3164">
              <w:rPr>
                <w:rFonts w:ascii="Arial" w:hAnsi="Arial" w:cs="Arial"/>
                <w:sz w:val="22"/>
                <w:szCs w:val="22"/>
              </w:rPr>
              <w:t xml:space="preserve"> readiness is demonstrated by a ‘</w:t>
            </w:r>
            <w:r>
              <w:rPr>
                <w:rFonts w:ascii="Arial" w:hAnsi="Arial" w:cs="Arial"/>
                <w:sz w:val="22"/>
                <w:szCs w:val="22"/>
              </w:rPr>
              <w:t>Y</w:t>
            </w:r>
            <w:r w:rsidR="00207459" w:rsidRPr="00AD3164">
              <w:rPr>
                <w:rFonts w:ascii="Arial" w:hAnsi="Arial" w:cs="Arial"/>
                <w:sz w:val="22"/>
                <w:szCs w:val="22"/>
              </w:rPr>
              <w:t>es’ answer.</w:t>
            </w:r>
          </w:p>
          <w:p w:rsidR="00207459" w:rsidRPr="00AD3164" w:rsidRDefault="00207459" w:rsidP="00144F35">
            <w:pPr>
              <w:rPr>
                <w:rFonts w:ascii="Arial" w:hAnsi="Arial" w:cs="Arial"/>
                <w:sz w:val="22"/>
                <w:szCs w:val="22"/>
              </w:rPr>
            </w:pPr>
          </w:p>
        </w:tc>
      </w:tr>
      <w:tr w:rsidR="00207459" w:rsidRPr="00AD3164">
        <w:trPr>
          <w:trHeight w:val="880"/>
        </w:trPr>
        <w:tc>
          <w:tcPr>
            <w:tcW w:w="14174" w:type="dxa"/>
            <w:gridSpan w:val="3"/>
            <w:tcBorders>
              <w:bottom w:val="single" w:sz="4" w:space="0" w:color="auto"/>
            </w:tcBorders>
            <w:vAlign w:val="center"/>
          </w:tcPr>
          <w:p w:rsidR="00207459" w:rsidRPr="00AD3164" w:rsidRDefault="00207459" w:rsidP="00144F35">
            <w:pPr>
              <w:rPr>
                <w:rFonts w:ascii="Arial" w:hAnsi="Arial" w:cs="Arial"/>
                <w:b/>
                <w:sz w:val="22"/>
                <w:szCs w:val="22"/>
              </w:rPr>
            </w:pPr>
          </w:p>
          <w:p w:rsidR="00207459" w:rsidRPr="00AD3164" w:rsidRDefault="00207459" w:rsidP="00144F35">
            <w:pPr>
              <w:rPr>
                <w:rFonts w:ascii="Arial" w:hAnsi="Arial" w:cs="Arial"/>
                <w:b/>
                <w:sz w:val="22"/>
                <w:szCs w:val="22"/>
              </w:rPr>
            </w:pPr>
            <w:r w:rsidRPr="00AD3164">
              <w:rPr>
                <w:rFonts w:ascii="Arial" w:hAnsi="Arial" w:cs="Arial"/>
                <w:b/>
                <w:sz w:val="22"/>
                <w:szCs w:val="22"/>
              </w:rPr>
              <w:t>1. Policies and responsibilities</w:t>
            </w:r>
          </w:p>
          <w:p w:rsidR="00207459" w:rsidRPr="00AD3164" w:rsidRDefault="00207459" w:rsidP="00144F35">
            <w:pPr>
              <w:rPr>
                <w:rFonts w:ascii="Arial" w:hAnsi="Arial" w:cs="Arial"/>
                <w:b/>
                <w:sz w:val="22"/>
                <w:szCs w:val="22"/>
              </w:rPr>
            </w:pPr>
          </w:p>
          <w:p w:rsidR="00812D33" w:rsidRPr="00812D33" w:rsidRDefault="00812D33" w:rsidP="00812D33">
            <w:pPr>
              <w:rPr>
                <w:rFonts w:ascii="Arial" w:hAnsi="Arial" w:cs="Arial"/>
                <w:sz w:val="22"/>
                <w:szCs w:val="22"/>
              </w:rPr>
            </w:pPr>
            <w:r w:rsidRPr="00812D33">
              <w:rPr>
                <w:rFonts w:ascii="Arial" w:hAnsi="Arial" w:cs="Arial"/>
                <w:sz w:val="22"/>
                <w:szCs w:val="22"/>
              </w:rPr>
              <w:t xml:space="preserve">Whatever systems your organisation uses to carry out work or deliver services, </w:t>
            </w:r>
            <w:r>
              <w:rPr>
                <w:rFonts w:ascii="Arial" w:hAnsi="Arial" w:cs="Arial"/>
                <w:sz w:val="22"/>
                <w:szCs w:val="22"/>
              </w:rPr>
              <w:t>it</w:t>
            </w:r>
            <w:r w:rsidRPr="00812D33">
              <w:rPr>
                <w:rFonts w:ascii="Arial" w:hAnsi="Arial" w:cs="Arial"/>
                <w:sz w:val="22"/>
                <w:szCs w:val="22"/>
              </w:rPr>
              <w:t xml:space="preserve"> will need to establish internal policies and responsibilities for records and information management that suit the organisational structure, culture and resources.</w:t>
            </w:r>
          </w:p>
          <w:p w:rsidR="00207459" w:rsidRPr="00AD3164" w:rsidRDefault="00207459" w:rsidP="00144F35">
            <w:pPr>
              <w:rPr>
                <w:rFonts w:ascii="Arial" w:hAnsi="Arial" w:cs="Arial"/>
                <w:sz w:val="22"/>
                <w:szCs w:val="22"/>
              </w:rPr>
            </w:pPr>
          </w:p>
        </w:tc>
      </w:tr>
      <w:tr w:rsidR="00207459" w:rsidRPr="00AD3164">
        <w:tc>
          <w:tcPr>
            <w:tcW w:w="11268" w:type="dxa"/>
            <w:shd w:val="clear" w:color="auto" w:fill="EAEAEA"/>
            <w:vAlign w:val="center"/>
          </w:tcPr>
          <w:p w:rsidR="00207459" w:rsidRPr="00AD3164" w:rsidRDefault="00207459" w:rsidP="00144F35">
            <w:pPr>
              <w:rPr>
                <w:rFonts w:ascii="Arial" w:hAnsi="Arial" w:cs="Arial"/>
                <w:sz w:val="22"/>
                <w:szCs w:val="22"/>
              </w:rPr>
            </w:pPr>
          </w:p>
        </w:tc>
        <w:tc>
          <w:tcPr>
            <w:tcW w:w="1440" w:type="dxa"/>
            <w:shd w:val="clear" w:color="auto" w:fill="EAEAE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Y Value</w:t>
            </w:r>
          </w:p>
        </w:tc>
        <w:tc>
          <w:tcPr>
            <w:tcW w:w="1466" w:type="dxa"/>
            <w:shd w:val="clear" w:color="auto" w:fill="EAEAE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 xml:space="preserve">Your </w:t>
            </w:r>
            <w:r w:rsidR="008E41C0">
              <w:rPr>
                <w:rFonts w:ascii="Arial" w:hAnsi="Arial" w:cs="Arial"/>
                <w:b/>
                <w:sz w:val="22"/>
                <w:szCs w:val="22"/>
              </w:rPr>
              <w:t>s</w:t>
            </w:r>
            <w:r w:rsidRPr="00AD3164">
              <w:rPr>
                <w:rFonts w:ascii="Arial" w:hAnsi="Arial" w:cs="Arial"/>
                <w:b/>
                <w:sz w:val="22"/>
                <w:szCs w:val="22"/>
              </w:rPr>
              <w:t>core</w:t>
            </w: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 xml:space="preserve">Does your organisation have a basic records and information management policy? (For more information on a model </w:t>
            </w:r>
            <w:smartTag w:uri="urn:schemas-microsoft-com:office:smarttags" w:element="PersonName">
              <w:r w:rsidRPr="00AD3164">
                <w:rPr>
                  <w:rFonts w:ascii="Arial" w:hAnsi="Arial" w:cs="Arial"/>
                  <w:sz w:val="22"/>
                  <w:szCs w:val="22"/>
                </w:rPr>
                <w:t>recordkeeping</w:t>
              </w:r>
            </w:smartTag>
            <w:r w:rsidRPr="00AD3164">
              <w:rPr>
                <w:rFonts w:ascii="Arial" w:hAnsi="Arial" w:cs="Arial"/>
                <w:sz w:val="22"/>
                <w:szCs w:val="22"/>
              </w:rPr>
              <w:t xml:space="preserve"> policy see Guideline 3 of the Toolkit)</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1</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If a policy exists, does it apply to all of the organisation’s business processes?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If a policy exists, is it used by management and staff?</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207459" w:rsidRPr="00AD3164" w:rsidRDefault="00207459" w:rsidP="00144F35">
            <w:pPr>
              <w:rPr>
                <w:rFonts w:ascii="Arial" w:hAnsi="Arial" w:cs="Arial"/>
                <w:b/>
                <w:sz w:val="22"/>
                <w:szCs w:val="22"/>
              </w:rPr>
            </w:pPr>
          </w:p>
        </w:tc>
      </w:tr>
      <w:tr w:rsidR="00207459" w:rsidRPr="00AD3164">
        <w:trPr>
          <w:trHeight w:val="70"/>
        </w:trPr>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Do records and information management policies apply to both paper and digital records?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Are records and information management policies supported by procedures and guidelines that are media-specific (ie paper, email, web content, etc)?</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Do certain staff in your organisation have formal responsibility for managing records and information?</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1</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Do job descriptions</w:t>
            </w:r>
            <w:r w:rsidR="009C62C0">
              <w:rPr>
                <w:rFonts w:ascii="Arial" w:hAnsi="Arial" w:cs="Arial"/>
                <w:sz w:val="22"/>
                <w:szCs w:val="22"/>
              </w:rPr>
              <w:t xml:space="preserve"> include staff responsibilities </w:t>
            </w:r>
            <w:r w:rsidRPr="00AD3164">
              <w:rPr>
                <w:rFonts w:ascii="Arial" w:hAnsi="Arial" w:cs="Arial"/>
                <w:sz w:val="22"/>
                <w:szCs w:val="22"/>
              </w:rPr>
              <w:t>for keeping records?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 xml:space="preserve">Are staff </w:t>
            </w:r>
            <w:smartTag w:uri="urn:schemas-microsoft-com:office:smarttags" w:element="PersonName">
              <w:r w:rsidRPr="00AD3164">
                <w:rPr>
                  <w:rFonts w:ascii="Arial" w:hAnsi="Arial" w:cs="Arial"/>
                  <w:sz w:val="22"/>
                  <w:szCs w:val="22"/>
                </w:rPr>
                <w:t>recordkeeping</w:t>
              </w:r>
            </w:smartTag>
            <w:r w:rsidRPr="00AD3164">
              <w:rPr>
                <w:rFonts w:ascii="Arial" w:hAnsi="Arial" w:cs="Arial"/>
                <w:sz w:val="22"/>
                <w:szCs w:val="22"/>
              </w:rPr>
              <w:t xml:space="preserve"> responsibilities enforced by supervisors and supported by management?</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Do senior managers ensure that there is compliance across the organisation with records management policies and responsibilities?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Are records managers responsible for drafting records management policies?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207459" w:rsidRPr="00AD3164" w:rsidRDefault="00207459" w:rsidP="00144F35">
            <w:pPr>
              <w:rPr>
                <w:rFonts w:ascii="Arial" w:hAnsi="Arial" w:cs="Arial"/>
                <w:b/>
                <w:sz w:val="22"/>
                <w:szCs w:val="22"/>
              </w:rPr>
            </w:pPr>
          </w:p>
        </w:tc>
      </w:tr>
      <w:tr w:rsidR="00207459" w:rsidRPr="00AD3164">
        <w:tc>
          <w:tcPr>
            <w:tcW w:w="11268" w:type="dxa"/>
            <w:vAlign w:val="center"/>
          </w:tcPr>
          <w:p w:rsidR="00207459" w:rsidRPr="00AD3164" w:rsidRDefault="00207459" w:rsidP="00144F35">
            <w:pPr>
              <w:ind w:left="1080"/>
              <w:rPr>
                <w:rFonts w:ascii="Arial" w:hAnsi="Arial" w:cs="Arial"/>
                <w:sz w:val="22"/>
                <w:szCs w:val="22"/>
              </w:rPr>
            </w:pPr>
            <w:r w:rsidRPr="00AD3164">
              <w:rPr>
                <w:rFonts w:ascii="Arial" w:hAnsi="Arial" w:cs="Arial"/>
                <w:sz w:val="22"/>
                <w:szCs w:val="22"/>
              </w:rPr>
              <w:t>Are records and information management policies regularly reviewed and updated, following consultation with stakeholders, to reflect changing business and technology environments?</w:t>
            </w:r>
          </w:p>
        </w:tc>
        <w:tc>
          <w:tcPr>
            <w:tcW w:w="1440" w:type="dxa"/>
            <w:vAlign w:val="center"/>
          </w:tcPr>
          <w:p w:rsidR="00207459" w:rsidRPr="00AD3164" w:rsidRDefault="00207459"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207459" w:rsidRPr="00AD3164" w:rsidRDefault="00207459" w:rsidP="00144F35">
            <w:pPr>
              <w:rPr>
                <w:rFonts w:ascii="Arial" w:hAnsi="Arial" w:cs="Arial"/>
                <w:b/>
                <w:sz w:val="22"/>
                <w:szCs w:val="22"/>
              </w:rPr>
            </w:pPr>
          </w:p>
        </w:tc>
      </w:tr>
      <w:tr w:rsidR="00207459" w:rsidRPr="00854163">
        <w:tc>
          <w:tcPr>
            <w:tcW w:w="11268" w:type="dxa"/>
            <w:vAlign w:val="center"/>
          </w:tcPr>
          <w:p w:rsidR="00207459" w:rsidRPr="00AD3164" w:rsidRDefault="00207459" w:rsidP="00144F35">
            <w:pPr>
              <w:jc w:val="right"/>
              <w:rPr>
                <w:rFonts w:ascii="Arial" w:hAnsi="Arial" w:cs="Arial"/>
                <w:b/>
                <w:sz w:val="22"/>
                <w:szCs w:val="22"/>
              </w:rPr>
            </w:pPr>
            <w:r w:rsidRPr="00AD3164">
              <w:rPr>
                <w:rFonts w:ascii="Arial" w:hAnsi="Arial" w:cs="Arial"/>
                <w:b/>
                <w:sz w:val="22"/>
                <w:szCs w:val="22"/>
              </w:rPr>
              <w:t>Subtotal</w:t>
            </w:r>
          </w:p>
        </w:tc>
        <w:tc>
          <w:tcPr>
            <w:tcW w:w="1440" w:type="dxa"/>
            <w:vAlign w:val="center"/>
          </w:tcPr>
          <w:p w:rsidR="00207459" w:rsidRPr="00AD3164" w:rsidRDefault="00207459" w:rsidP="00144F35">
            <w:pPr>
              <w:rPr>
                <w:rFonts w:ascii="Arial" w:hAnsi="Arial" w:cs="Arial"/>
                <w:b/>
                <w:sz w:val="22"/>
                <w:szCs w:val="22"/>
              </w:rPr>
            </w:pPr>
          </w:p>
        </w:tc>
        <w:tc>
          <w:tcPr>
            <w:tcW w:w="1466" w:type="dxa"/>
            <w:vAlign w:val="center"/>
          </w:tcPr>
          <w:p w:rsidR="00207459" w:rsidRPr="00854163" w:rsidRDefault="00207459" w:rsidP="00144F35">
            <w:pPr>
              <w:rPr>
                <w:rFonts w:ascii="Arial" w:hAnsi="Arial" w:cs="Arial"/>
                <w:b/>
                <w:sz w:val="20"/>
                <w:szCs w:val="20"/>
              </w:rPr>
            </w:pPr>
          </w:p>
        </w:tc>
      </w:tr>
    </w:tbl>
    <w:p w:rsidR="005D497A" w:rsidRPr="00FA12F9" w:rsidRDefault="005D497A" w:rsidP="005D497A">
      <w:pPr>
        <w:rPr>
          <w:rFonts w:ascii="Arial" w:hAnsi="Arial"/>
          <w:lang w:val="en-AU"/>
        </w:rPr>
        <w:sectPr w:rsidR="005D497A" w:rsidRPr="00FA12F9" w:rsidSect="005D497A">
          <w:headerReference w:type="default" r:id="rId15"/>
          <w:footerReference w:type="default" r:id="rId16"/>
          <w:pgSz w:w="16834" w:h="11901" w:orient="landscape"/>
          <w:pgMar w:top="1276" w:right="1440" w:bottom="1418" w:left="1440" w:header="709" w:footer="709" w:gutter="0"/>
          <w:cols w:space="708"/>
          <w:docGrid w:linePitch="360"/>
        </w:sectPr>
      </w:pPr>
    </w:p>
    <w:tbl>
      <w:tblPr>
        <w:tblStyle w:val="TableGrid"/>
        <w:tblW w:w="0" w:type="auto"/>
        <w:tblLook w:val="01E0" w:firstRow="1" w:lastRow="1" w:firstColumn="1" w:lastColumn="1" w:noHBand="0" w:noVBand="0"/>
      </w:tblPr>
      <w:tblGrid>
        <w:gridCol w:w="10814"/>
        <w:gridCol w:w="1406"/>
        <w:gridCol w:w="1428"/>
      </w:tblGrid>
      <w:tr w:rsidR="006F6C22" w:rsidRPr="00AD3164">
        <w:trPr>
          <w:trHeight w:val="880"/>
        </w:trPr>
        <w:tc>
          <w:tcPr>
            <w:tcW w:w="14174" w:type="dxa"/>
            <w:gridSpan w:val="3"/>
            <w:tcBorders>
              <w:bottom w:val="single" w:sz="4" w:space="0" w:color="auto"/>
            </w:tcBorders>
            <w:vAlign w:val="center"/>
          </w:tcPr>
          <w:p w:rsidR="006F6C22" w:rsidRPr="00AD3164" w:rsidRDefault="006F6C22" w:rsidP="00144F35">
            <w:pPr>
              <w:rPr>
                <w:rFonts w:ascii="Arial" w:hAnsi="Arial" w:cs="Arial"/>
                <w:sz w:val="22"/>
                <w:szCs w:val="22"/>
              </w:rPr>
            </w:pPr>
          </w:p>
          <w:p w:rsidR="006F6C22" w:rsidRPr="00AD3164" w:rsidRDefault="006F6C22" w:rsidP="00144F35">
            <w:pPr>
              <w:rPr>
                <w:rFonts w:ascii="Arial" w:hAnsi="Arial" w:cs="Arial"/>
                <w:b/>
                <w:sz w:val="22"/>
                <w:szCs w:val="22"/>
              </w:rPr>
            </w:pPr>
            <w:r w:rsidRPr="00AD3164">
              <w:rPr>
                <w:rFonts w:ascii="Arial" w:hAnsi="Arial" w:cs="Arial"/>
                <w:b/>
                <w:sz w:val="22"/>
                <w:szCs w:val="22"/>
              </w:rPr>
              <w:t>2. Tools and procedures</w:t>
            </w:r>
          </w:p>
          <w:p w:rsidR="006F6C22" w:rsidRPr="00AD3164" w:rsidRDefault="006F6C22" w:rsidP="00144F35">
            <w:pPr>
              <w:rPr>
                <w:rFonts w:ascii="Arial" w:hAnsi="Arial" w:cs="Arial"/>
                <w:b/>
                <w:sz w:val="22"/>
                <w:szCs w:val="22"/>
              </w:rPr>
            </w:pPr>
          </w:p>
          <w:p w:rsidR="006F6C22" w:rsidRPr="00812D33" w:rsidRDefault="00812D33" w:rsidP="00144F35">
            <w:pPr>
              <w:rPr>
                <w:rFonts w:ascii="Arial" w:hAnsi="Arial" w:cs="Arial"/>
                <w:sz w:val="22"/>
                <w:szCs w:val="22"/>
              </w:rPr>
            </w:pPr>
            <w:r>
              <w:rPr>
                <w:rFonts w:ascii="Arial" w:hAnsi="Arial" w:cs="Arial"/>
                <w:sz w:val="22"/>
                <w:szCs w:val="22"/>
              </w:rPr>
              <w:t xml:space="preserve">Successfully implementing </w:t>
            </w:r>
            <w:r w:rsidR="006F6C22" w:rsidRPr="00812D33">
              <w:rPr>
                <w:rFonts w:ascii="Arial" w:hAnsi="Arial" w:cs="Arial"/>
                <w:sz w:val="22"/>
                <w:szCs w:val="22"/>
              </w:rPr>
              <w:t>records management policies depends on developing various tools and procedur</w:t>
            </w:r>
            <w:r>
              <w:rPr>
                <w:rFonts w:ascii="Arial" w:hAnsi="Arial" w:cs="Arial"/>
                <w:sz w:val="22"/>
                <w:szCs w:val="22"/>
              </w:rPr>
              <w:t xml:space="preserve">es. </w:t>
            </w:r>
            <w:r w:rsidR="006F6C22" w:rsidRPr="00812D33">
              <w:rPr>
                <w:rFonts w:ascii="Arial" w:hAnsi="Arial" w:cs="Arial"/>
                <w:sz w:val="22"/>
                <w:szCs w:val="22"/>
              </w:rPr>
              <w:t>These include records classification schemes, records metadata templates, records retention and disposal schedules, security and access classification schemes, search and retrieval indexes, repositories and equipment for the storage of physical and digital records (eg filing cabinets, file rooms, records centres and archives, digital storage media, digital storage systems and archives, etc), systems back</w:t>
            </w:r>
            <w:r w:rsidR="00965AD4" w:rsidRPr="00812D33">
              <w:rPr>
                <w:rFonts w:ascii="Arial" w:hAnsi="Arial" w:cs="Arial"/>
                <w:sz w:val="22"/>
                <w:szCs w:val="22"/>
              </w:rPr>
              <w:t>-</w:t>
            </w:r>
            <w:r w:rsidR="006F6C22" w:rsidRPr="00812D33">
              <w:rPr>
                <w:rFonts w:ascii="Arial" w:hAnsi="Arial" w:cs="Arial"/>
                <w:sz w:val="22"/>
                <w:szCs w:val="22"/>
              </w:rPr>
              <w:t>up and recovery procedures, and business continuity plans.</w:t>
            </w:r>
          </w:p>
          <w:p w:rsidR="006F6C22" w:rsidRPr="00812D33" w:rsidRDefault="006F6C22" w:rsidP="00144F35">
            <w:pPr>
              <w:rPr>
                <w:rFonts w:ascii="Arial" w:hAnsi="Arial" w:cs="Arial"/>
                <w:sz w:val="22"/>
                <w:szCs w:val="22"/>
              </w:rPr>
            </w:pPr>
          </w:p>
          <w:p w:rsidR="006F6C22" w:rsidRPr="00812D33" w:rsidRDefault="006F6C22" w:rsidP="00144F35">
            <w:pPr>
              <w:rPr>
                <w:rFonts w:ascii="Arial" w:hAnsi="Arial" w:cs="Arial"/>
                <w:sz w:val="22"/>
                <w:szCs w:val="22"/>
              </w:rPr>
            </w:pPr>
            <w:r w:rsidRPr="00812D33">
              <w:rPr>
                <w:rFonts w:ascii="Arial" w:hAnsi="Arial" w:cs="Arial"/>
                <w:sz w:val="22"/>
                <w:szCs w:val="22"/>
              </w:rPr>
              <w:t>These tools should be developed along with procedure manuals providing guidance on creating, capturing, classifying, storing, retrieving, tracking, disposing of and preserving records.</w:t>
            </w:r>
          </w:p>
          <w:p w:rsidR="006F6C22" w:rsidRPr="00AD3164" w:rsidRDefault="006F6C22" w:rsidP="00144F35">
            <w:pPr>
              <w:rPr>
                <w:rFonts w:ascii="Arial" w:hAnsi="Arial" w:cs="Arial"/>
                <w:sz w:val="22"/>
                <w:szCs w:val="22"/>
              </w:rPr>
            </w:pPr>
          </w:p>
        </w:tc>
      </w:tr>
      <w:tr w:rsidR="006F6C22" w:rsidRPr="00854163">
        <w:tc>
          <w:tcPr>
            <w:tcW w:w="11268" w:type="dxa"/>
            <w:shd w:val="clear" w:color="auto" w:fill="EAEAEA"/>
            <w:vAlign w:val="center"/>
          </w:tcPr>
          <w:p w:rsidR="006F6C22" w:rsidRPr="00AD3164" w:rsidRDefault="006F6C22" w:rsidP="00144F35">
            <w:pPr>
              <w:rPr>
                <w:rFonts w:ascii="Arial" w:hAnsi="Arial" w:cs="Arial"/>
                <w:sz w:val="22"/>
                <w:szCs w:val="22"/>
              </w:rPr>
            </w:pPr>
          </w:p>
        </w:tc>
        <w:tc>
          <w:tcPr>
            <w:tcW w:w="1440" w:type="dxa"/>
            <w:shd w:val="clear" w:color="auto" w:fill="EAEAE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Y Value</w:t>
            </w:r>
          </w:p>
        </w:tc>
        <w:tc>
          <w:tcPr>
            <w:tcW w:w="1466" w:type="dxa"/>
            <w:shd w:val="clear" w:color="auto" w:fill="EAEAEA"/>
            <w:vAlign w:val="center"/>
          </w:tcPr>
          <w:p w:rsidR="006F6C22" w:rsidRPr="00854163" w:rsidRDefault="006F6C22" w:rsidP="00144F35">
            <w:pPr>
              <w:rPr>
                <w:rFonts w:ascii="Arial" w:hAnsi="Arial" w:cs="Arial"/>
                <w:b/>
                <w:sz w:val="20"/>
                <w:szCs w:val="20"/>
              </w:rPr>
            </w:pPr>
            <w:r w:rsidRPr="00854163">
              <w:rPr>
                <w:rFonts w:ascii="Arial" w:hAnsi="Arial" w:cs="Arial"/>
                <w:b/>
                <w:sz w:val="20"/>
                <w:szCs w:val="20"/>
              </w:rPr>
              <w:t xml:space="preserve">Your </w:t>
            </w:r>
            <w:r w:rsidR="00965AD4">
              <w:rPr>
                <w:rFonts w:ascii="Arial" w:hAnsi="Arial" w:cs="Arial"/>
                <w:b/>
                <w:sz w:val="20"/>
                <w:szCs w:val="20"/>
              </w:rPr>
              <w:t>s</w:t>
            </w:r>
            <w:r w:rsidRPr="00854163">
              <w:rPr>
                <w:rFonts w:ascii="Arial" w:hAnsi="Arial" w:cs="Arial"/>
                <w:b/>
                <w:sz w:val="20"/>
                <w:szCs w:val="20"/>
              </w:rPr>
              <w:t>core</w:t>
            </w: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w:t>
            </w:r>
            <w:r w:rsidR="00965AD4">
              <w:rPr>
                <w:rFonts w:ascii="Arial" w:hAnsi="Arial" w:cs="Arial"/>
                <w:sz w:val="22"/>
                <w:szCs w:val="22"/>
              </w:rPr>
              <w:t>es your organisation have up-to-</w:t>
            </w:r>
            <w:r w:rsidRPr="00AD3164">
              <w:rPr>
                <w:rFonts w:ascii="Arial" w:hAnsi="Arial" w:cs="Arial"/>
                <w:sz w:val="22"/>
                <w:szCs w:val="22"/>
              </w:rPr>
              <w:t>date records classification schemes and records retention and disposal schedules?</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Are these tools used regularly by management and staff?</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Does your organisation store its paper records in a central repository and use a classification scheme, indexes and finding aids to access them?</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2</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Does your organisation store its digital records in central file directories, storage management systems, or electronic document management systems, and use a class</w:t>
            </w:r>
            <w:r w:rsidR="00965AD4">
              <w:rPr>
                <w:rFonts w:ascii="Arial" w:hAnsi="Arial" w:cs="Arial"/>
                <w:sz w:val="22"/>
                <w:szCs w:val="22"/>
              </w:rPr>
              <w:t>ification scheme, metadata and/</w:t>
            </w:r>
            <w:r w:rsidRPr="00AD3164">
              <w:rPr>
                <w:rFonts w:ascii="Arial" w:hAnsi="Arial" w:cs="Arial"/>
                <w:sz w:val="22"/>
                <w:szCs w:val="22"/>
              </w:rPr>
              <w:t>or effective search technology to access them?</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 staff members manage digital records and information in corporately-managed locations, rather than on their individual computers or in personal drives?</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3</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 your organisation’s repositories for paper and digital records have security measures and access protocols that protect the records?</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4</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Does your organisation have procedures and guidelines for creating and capturing records in different formats (ie paper, email, web content, etc)?</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4</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Are records and information management procedures and tools integrated into the standard work</w:t>
            </w:r>
            <w:r w:rsidR="00965AD4">
              <w:rPr>
                <w:rFonts w:ascii="Arial" w:hAnsi="Arial" w:cs="Arial"/>
                <w:sz w:val="22"/>
                <w:szCs w:val="22"/>
              </w:rPr>
              <w:t xml:space="preserve"> </w:t>
            </w:r>
            <w:r w:rsidRPr="00AD3164">
              <w:rPr>
                <w:rFonts w:ascii="Arial" w:hAnsi="Arial" w:cs="Arial"/>
                <w:sz w:val="22"/>
                <w:szCs w:val="22"/>
              </w:rPr>
              <w:t>flow, computer systems and staff operations manuals for all business processes?</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5</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ind w:left="1080"/>
              <w:rPr>
                <w:rFonts w:ascii="Arial" w:hAnsi="Arial" w:cs="Arial"/>
                <w:sz w:val="22"/>
                <w:szCs w:val="22"/>
              </w:rPr>
            </w:pPr>
            <w:r w:rsidRPr="00AD3164">
              <w:rPr>
                <w:rFonts w:ascii="Arial" w:hAnsi="Arial" w:cs="Arial"/>
                <w:sz w:val="22"/>
                <w:szCs w:val="22"/>
              </w:rPr>
              <w:t>Does your organisation have the ability to demonstrate that records and information created, captured and preserved as part of standard business processes are secure, authentic, complete, accessible and useable?</w:t>
            </w:r>
          </w:p>
        </w:tc>
        <w:tc>
          <w:tcPr>
            <w:tcW w:w="1440" w:type="dxa"/>
            <w:vAlign w:val="center"/>
          </w:tcPr>
          <w:p w:rsidR="006F6C22" w:rsidRPr="00AD3164" w:rsidRDefault="006F6C22" w:rsidP="00144F35">
            <w:pPr>
              <w:rPr>
                <w:rFonts w:ascii="Arial" w:hAnsi="Arial" w:cs="Arial"/>
                <w:b/>
                <w:sz w:val="22"/>
                <w:szCs w:val="22"/>
              </w:rPr>
            </w:pPr>
            <w:r w:rsidRPr="00AD3164">
              <w:rPr>
                <w:rFonts w:ascii="Arial" w:hAnsi="Arial" w:cs="Arial"/>
                <w:b/>
                <w:sz w:val="22"/>
                <w:szCs w:val="22"/>
              </w:rPr>
              <w:t>5</w:t>
            </w:r>
          </w:p>
        </w:tc>
        <w:tc>
          <w:tcPr>
            <w:tcW w:w="1466" w:type="dxa"/>
            <w:vAlign w:val="center"/>
          </w:tcPr>
          <w:p w:rsidR="006F6C22" w:rsidRPr="00854163" w:rsidRDefault="006F6C22" w:rsidP="00144F35">
            <w:pPr>
              <w:rPr>
                <w:rFonts w:ascii="Arial" w:hAnsi="Arial" w:cs="Arial"/>
                <w:b/>
                <w:sz w:val="20"/>
                <w:szCs w:val="20"/>
              </w:rPr>
            </w:pPr>
          </w:p>
        </w:tc>
      </w:tr>
      <w:tr w:rsidR="006F6C22" w:rsidRPr="00854163">
        <w:tc>
          <w:tcPr>
            <w:tcW w:w="11268" w:type="dxa"/>
            <w:vAlign w:val="center"/>
          </w:tcPr>
          <w:p w:rsidR="006F6C22" w:rsidRPr="00AD3164" w:rsidRDefault="006F6C22" w:rsidP="00144F35">
            <w:pPr>
              <w:jc w:val="right"/>
              <w:rPr>
                <w:rFonts w:ascii="Arial" w:hAnsi="Arial" w:cs="Arial"/>
                <w:b/>
                <w:sz w:val="22"/>
                <w:szCs w:val="22"/>
              </w:rPr>
            </w:pPr>
            <w:r w:rsidRPr="00AD3164">
              <w:rPr>
                <w:rFonts w:ascii="Arial" w:hAnsi="Arial" w:cs="Arial"/>
                <w:b/>
                <w:sz w:val="22"/>
                <w:szCs w:val="22"/>
              </w:rPr>
              <w:t>Subtotal</w:t>
            </w:r>
          </w:p>
        </w:tc>
        <w:tc>
          <w:tcPr>
            <w:tcW w:w="1440" w:type="dxa"/>
            <w:vAlign w:val="center"/>
          </w:tcPr>
          <w:p w:rsidR="006F6C22" w:rsidRPr="00AD3164" w:rsidRDefault="006F6C22" w:rsidP="00144F35">
            <w:pPr>
              <w:rPr>
                <w:rFonts w:ascii="Arial" w:hAnsi="Arial" w:cs="Arial"/>
                <w:b/>
                <w:sz w:val="22"/>
                <w:szCs w:val="22"/>
              </w:rPr>
            </w:pPr>
          </w:p>
        </w:tc>
        <w:tc>
          <w:tcPr>
            <w:tcW w:w="1466" w:type="dxa"/>
            <w:vAlign w:val="center"/>
          </w:tcPr>
          <w:p w:rsidR="006F6C22" w:rsidRPr="00854163" w:rsidRDefault="006F6C22" w:rsidP="00144F35">
            <w:pPr>
              <w:rPr>
                <w:rFonts w:ascii="Arial" w:hAnsi="Arial" w:cs="Arial"/>
                <w:b/>
                <w:sz w:val="20"/>
                <w:szCs w:val="20"/>
              </w:rPr>
            </w:pPr>
          </w:p>
        </w:tc>
      </w:tr>
    </w:tbl>
    <w:p w:rsidR="005D497A" w:rsidRPr="00FA12F9" w:rsidRDefault="005D497A" w:rsidP="005D497A">
      <w:pPr>
        <w:rPr>
          <w:rFonts w:ascii="Arial" w:hAnsi="Arial"/>
          <w:b/>
          <w:sz w:val="22"/>
          <w:szCs w:val="22"/>
        </w:rPr>
        <w:sectPr w:rsidR="005D497A" w:rsidRPr="00FA12F9" w:rsidSect="003429D9">
          <w:headerReference w:type="default" r:id="rId17"/>
          <w:footerReference w:type="default" r:id="rId18"/>
          <w:pgSz w:w="16834" w:h="11901" w:orient="landscape"/>
          <w:pgMar w:top="1701" w:right="1701" w:bottom="1701" w:left="1701" w:header="709" w:footer="709" w:gutter="0"/>
          <w:cols w:space="708"/>
          <w:docGrid w:linePitch="360"/>
        </w:sectPr>
      </w:pPr>
    </w:p>
    <w:tbl>
      <w:tblPr>
        <w:tblStyle w:val="TableGrid"/>
        <w:tblW w:w="0" w:type="auto"/>
        <w:tblLook w:val="01E0" w:firstRow="1" w:lastRow="1" w:firstColumn="1" w:lastColumn="1" w:noHBand="0" w:noVBand="0"/>
      </w:tblPr>
      <w:tblGrid>
        <w:gridCol w:w="10811"/>
        <w:gridCol w:w="1406"/>
        <w:gridCol w:w="1431"/>
      </w:tblGrid>
      <w:tr w:rsidR="00141C07" w:rsidRPr="00854163">
        <w:trPr>
          <w:trHeight w:val="880"/>
        </w:trPr>
        <w:tc>
          <w:tcPr>
            <w:tcW w:w="14174" w:type="dxa"/>
            <w:gridSpan w:val="3"/>
            <w:tcBorders>
              <w:bottom w:val="single" w:sz="4" w:space="0" w:color="auto"/>
            </w:tcBorders>
            <w:vAlign w:val="center"/>
          </w:tcPr>
          <w:p w:rsidR="00141C07" w:rsidRPr="00D25377" w:rsidRDefault="00141C07" w:rsidP="00144F35">
            <w:pPr>
              <w:rPr>
                <w:rFonts w:ascii="Arial" w:hAnsi="Arial" w:cs="Arial"/>
                <w:sz w:val="22"/>
                <w:szCs w:val="22"/>
              </w:rPr>
            </w:pPr>
          </w:p>
          <w:p w:rsidR="00141C07" w:rsidRPr="00AD3164" w:rsidRDefault="00141C07" w:rsidP="00144F35">
            <w:pPr>
              <w:rPr>
                <w:rFonts w:ascii="Arial" w:hAnsi="Arial" w:cs="Arial"/>
                <w:b/>
                <w:sz w:val="22"/>
                <w:szCs w:val="22"/>
              </w:rPr>
            </w:pPr>
            <w:r w:rsidRPr="00AD3164">
              <w:rPr>
                <w:rFonts w:ascii="Arial" w:hAnsi="Arial" w:cs="Arial"/>
                <w:b/>
                <w:sz w:val="22"/>
                <w:szCs w:val="22"/>
              </w:rPr>
              <w:t xml:space="preserve">3. Digital </w:t>
            </w:r>
            <w:smartTag w:uri="urn:schemas-microsoft-com:office:smarttags" w:element="PersonName">
              <w:r w:rsidRPr="00AD3164">
                <w:rPr>
                  <w:rFonts w:ascii="Arial" w:hAnsi="Arial" w:cs="Arial"/>
                  <w:b/>
                  <w:sz w:val="22"/>
                  <w:szCs w:val="22"/>
                </w:rPr>
                <w:t>recordkeeping</w:t>
              </w:r>
            </w:smartTag>
            <w:r w:rsidRPr="00AD3164">
              <w:rPr>
                <w:rFonts w:ascii="Arial" w:hAnsi="Arial" w:cs="Arial"/>
                <w:b/>
                <w:sz w:val="22"/>
                <w:szCs w:val="22"/>
              </w:rPr>
              <w:t xml:space="preserve"> technologies</w:t>
            </w:r>
          </w:p>
          <w:p w:rsidR="00141C07" w:rsidRPr="00AD3164" w:rsidRDefault="00141C07" w:rsidP="00144F35">
            <w:pPr>
              <w:rPr>
                <w:rFonts w:ascii="Arial" w:hAnsi="Arial" w:cs="Arial"/>
                <w:b/>
                <w:sz w:val="22"/>
                <w:szCs w:val="22"/>
              </w:rPr>
            </w:pPr>
          </w:p>
          <w:p w:rsidR="00812D33" w:rsidRDefault="00812D33" w:rsidP="00812D33">
            <w:pPr>
              <w:rPr>
                <w:rFonts w:ascii="Arial" w:hAnsi="Arial" w:cs="Arial"/>
                <w:sz w:val="22"/>
                <w:szCs w:val="22"/>
              </w:rPr>
            </w:pPr>
            <w:r w:rsidRPr="00812D33">
              <w:rPr>
                <w:rFonts w:ascii="Arial" w:hAnsi="Arial" w:cs="Arial"/>
                <w:sz w:val="22"/>
                <w:szCs w:val="22"/>
              </w:rPr>
              <w:t>Various technologies and products</w:t>
            </w:r>
            <w:r>
              <w:rPr>
                <w:rFonts w:ascii="Arial" w:hAnsi="Arial" w:cs="Arial"/>
                <w:sz w:val="22"/>
                <w:szCs w:val="22"/>
              </w:rPr>
              <w:t xml:space="preserve"> – including Electronic Document and Records Management systems (EDRMS) and Enterprise content Management Systems (ECMS – </w:t>
            </w:r>
            <w:r w:rsidRPr="00812D33">
              <w:rPr>
                <w:rFonts w:ascii="Arial" w:hAnsi="Arial" w:cs="Arial"/>
                <w:sz w:val="22"/>
                <w:szCs w:val="22"/>
              </w:rPr>
              <w:t xml:space="preserve">are now available for managing digital records and digital information. </w:t>
            </w:r>
          </w:p>
          <w:p w:rsidR="00812D33" w:rsidRPr="00812D33" w:rsidRDefault="00812D33" w:rsidP="00812D33">
            <w:pPr>
              <w:rPr>
                <w:rFonts w:ascii="Arial" w:hAnsi="Arial" w:cs="Arial"/>
                <w:sz w:val="22"/>
                <w:szCs w:val="22"/>
              </w:rPr>
            </w:pPr>
          </w:p>
          <w:p w:rsidR="00141C07" w:rsidRPr="00812D33" w:rsidRDefault="00141C07" w:rsidP="00144F35">
            <w:pPr>
              <w:rPr>
                <w:rFonts w:ascii="Arial" w:hAnsi="Arial" w:cs="Arial"/>
                <w:sz w:val="22"/>
                <w:szCs w:val="22"/>
              </w:rPr>
            </w:pPr>
            <w:r w:rsidRPr="00812D33">
              <w:rPr>
                <w:rFonts w:ascii="Arial" w:hAnsi="Arial" w:cs="Arial"/>
                <w:sz w:val="22"/>
                <w:szCs w:val="22"/>
              </w:rPr>
              <w:t>These technologies and products allow users to capture, classify, store and retrieve records regardless of their format (paper, email, web pages, digital documents, databases</w:t>
            </w:r>
            <w:r w:rsidR="00242D9D" w:rsidRPr="00812D33">
              <w:rPr>
                <w:rFonts w:ascii="Arial" w:hAnsi="Arial" w:cs="Arial"/>
                <w:sz w:val="22"/>
                <w:szCs w:val="22"/>
              </w:rPr>
              <w:t>,</w:t>
            </w:r>
            <w:r w:rsidRPr="00812D33">
              <w:rPr>
                <w:rFonts w:ascii="Arial" w:hAnsi="Arial" w:cs="Arial"/>
                <w:sz w:val="22"/>
                <w:szCs w:val="22"/>
              </w:rPr>
              <w:t xml:space="preserve"> etc). </w:t>
            </w:r>
            <w:r w:rsidR="00812D33">
              <w:rPr>
                <w:rFonts w:ascii="Arial" w:hAnsi="Arial" w:cs="Arial"/>
                <w:sz w:val="22"/>
                <w:szCs w:val="22"/>
              </w:rPr>
              <w:t>They</w:t>
            </w:r>
            <w:r w:rsidRPr="00812D33">
              <w:rPr>
                <w:rFonts w:ascii="Arial" w:hAnsi="Arial" w:cs="Arial"/>
                <w:sz w:val="22"/>
                <w:szCs w:val="22"/>
              </w:rPr>
              <w:t xml:space="preserve"> enable</w:t>
            </w:r>
            <w:r w:rsidR="00812D33">
              <w:rPr>
                <w:rFonts w:ascii="Arial" w:hAnsi="Arial" w:cs="Arial"/>
                <w:sz w:val="22"/>
                <w:szCs w:val="22"/>
              </w:rPr>
              <w:t xml:space="preserve"> scanning and imaging, </w:t>
            </w:r>
            <w:r w:rsidRPr="00812D33">
              <w:rPr>
                <w:rFonts w:ascii="Arial" w:hAnsi="Arial" w:cs="Arial"/>
                <w:sz w:val="22"/>
                <w:szCs w:val="22"/>
              </w:rPr>
              <w:t>management</w:t>
            </w:r>
            <w:r w:rsidR="00812D33">
              <w:rPr>
                <w:rFonts w:ascii="Arial" w:hAnsi="Arial" w:cs="Arial"/>
                <w:sz w:val="22"/>
                <w:szCs w:val="22"/>
              </w:rPr>
              <w:t xml:space="preserve"> of records, documents and web content</w:t>
            </w:r>
            <w:r w:rsidRPr="00812D33">
              <w:rPr>
                <w:rFonts w:ascii="Arial" w:hAnsi="Arial" w:cs="Arial"/>
                <w:sz w:val="22"/>
                <w:szCs w:val="22"/>
              </w:rPr>
              <w:t>, email archiving, work</w:t>
            </w:r>
            <w:r w:rsidR="00242D9D" w:rsidRPr="00812D33">
              <w:rPr>
                <w:rFonts w:ascii="Arial" w:hAnsi="Arial" w:cs="Arial"/>
                <w:sz w:val="22"/>
                <w:szCs w:val="22"/>
              </w:rPr>
              <w:t xml:space="preserve"> </w:t>
            </w:r>
            <w:r w:rsidRPr="00812D33">
              <w:rPr>
                <w:rFonts w:ascii="Arial" w:hAnsi="Arial" w:cs="Arial"/>
                <w:sz w:val="22"/>
                <w:szCs w:val="22"/>
              </w:rPr>
              <w:t>flow and business process management, collaboration, back</w:t>
            </w:r>
            <w:r w:rsidR="00242D9D" w:rsidRPr="00812D33">
              <w:rPr>
                <w:rFonts w:ascii="Arial" w:hAnsi="Arial" w:cs="Arial"/>
                <w:sz w:val="22"/>
                <w:szCs w:val="22"/>
              </w:rPr>
              <w:t>-</w:t>
            </w:r>
            <w:r w:rsidRPr="00812D33">
              <w:rPr>
                <w:rFonts w:ascii="Arial" w:hAnsi="Arial" w:cs="Arial"/>
                <w:sz w:val="22"/>
                <w:szCs w:val="22"/>
              </w:rPr>
              <w:t>up and archiving sy</w:t>
            </w:r>
            <w:r w:rsidR="00812D33">
              <w:rPr>
                <w:rFonts w:ascii="Arial" w:hAnsi="Arial" w:cs="Arial"/>
                <w:sz w:val="22"/>
                <w:szCs w:val="22"/>
              </w:rPr>
              <w:t>stems, storage platform systems, storage media solutions, and more.</w:t>
            </w:r>
          </w:p>
          <w:p w:rsidR="00141C07" w:rsidRPr="00812D33" w:rsidRDefault="00141C07" w:rsidP="00144F35">
            <w:pPr>
              <w:rPr>
                <w:rFonts w:ascii="Arial" w:hAnsi="Arial" w:cs="Arial"/>
                <w:sz w:val="22"/>
                <w:szCs w:val="22"/>
              </w:rPr>
            </w:pPr>
          </w:p>
          <w:p w:rsidR="00141C07" w:rsidRPr="00812D33" w:rsidRDefault="00141C07" w:rsidP="00144F35">
            <w:pPr>
              <w:rPr>
                <w:rFonts w:ascii="Arial" w:hAnsi="Arial" w:cs="Arial"/>
                <w:sz w:val="22"/>
                <w:szCs w:val="22"/>
              </w:rPr>
            </w:pPr>
            <w:r w:rsidRPr="00812D33">
              <w:rPr>
                <w:rFonts w:ascii="Arial" w:hAnsi="Arial" w:cs="Arial"/>
                <w:sz w:val="22"/>
                <w:szCs w:val="22"/>
              </w:rPr>
              <w:t xml:space="preserve">Alternatively, </w:t>
            </w:r>
            <w:smartTag w:uri="urn:schemas-microsoft-com:office:smarttags" w:element="PersonName">
              <w:r w:rsidRPr="00812D33">
                <w:rPr>
                  <w:rFonts w:ascii="Arial" w:hAnsi="Arial" w:cs="Arial"/>
                  <w:sz w:val="22"/>
                  <w:szCs w:val="22"/>
                </w:rPr>
                <w:t>recordkeeping</w:t>
              </w:r>
            </w:smartTag>
            <w:r w:rsidRPr="00812D33">
              <w:rPr>
                <w:rFonts w:ascii="Arial" w:hAnsi="Arial" w:cs="Arial"/>
                <w:sz w:val="22"/>
                <w:szCs w:val="22"/>
              </w:rPr>
              <w:t xml:space="preserve"> functionality may exist </w:t>
            </w:r>
            <w:r w:rsidR="00812D33">
              <w:rPr>
                <w:rFonts w:ascii="Arial" w:hAnsi="Arial" w:cs="Arial"/>
                <w:sz w:val="22"/>
                <w:szCs w:val="22"/>
              </w:rPr>
              <w:t>within,</w:t>
            </w:r>
            <w:r w:rsidRPr="00812D33">
              <w:rPr>
                <w:rFonts w:ascii="Arial" w:hAnsi="Arial" w:cs="Arial"/>
                <w:sz w:val="22"/>
                <w:szCs w:val="22"/>
              </w:rPr>
              <w:t xml:space="preserve"> be added to, business systems that are not </w:t>
            </w:r>
            <w:smartTag w:uri="urn:schemas-microsoft-com:office:smarttags" w:element="PersonName">
              <w:r w:rsidRPr="00812D33">
                <w:rPr>
                  <w:rFonts w:ascii="Arial" w:hAnsi="Arial" w:cs="Arial"/>
                  <w:sz w:val="22"/>
                  <w:szCs w:val="22"/>
                </w:rPr>
                <w:t>design</w:t>
              </w:r>
            </w:smartTag>
            <w:r w:rsidRPr="00812D33">
              <w:rPr>
                <w:rFonts w:ascii="Arial" w:hAnsi="Arial" w:cs="Arial"/>
                <w:sz w:val="22"/>
                <w:szCs w:val="22"/>
              </w:rPr>
              <w:t xml:space="preserve">ed </w:t>
            </w:r>
            <w:r w:rsidR="0067468A">
              <w:rPr>
                <w:rFonts w:ascii="Arial" w:hAnsi="Arial" w:cs="Arial"/>
                <w:sz w:val="22"/>
                <w:szCs w:val="22"/>
              </w:rPr>
              <w:t>specifically</w:t>
            </w:r>
            <w:r w:rsidR="00812D33">
              <w:rPr>
                <w:rFonts w:ascii="Arial" w:hAnsi="Arial" w:cs="Arial"/>
                <w:sz w:val="22"/>
                <w:szCs w:val="22"/>
              </w:rPr>
              <w:t xml:space="preserve"> for records </w:t>
            </w:r>
            <w:r w:rsidRPr="00812D33">
              <w:rPr>
                <w:rFonts w:ascii="Arial" w:hAnsi="Arial" w:cs="Arial"/>
                <w:sz w:val="22"/>
                <w:szCs w:val="22"/>
              </w:rPr>
              <w:t xml:space="preserve">management. </w:t>
            </w:r>
          </w:p>
          <w:p w:rsidR="00141C07" w:rsidRPr="00AD3164" w:rsidRDefault="00141C07" w:rsidP="00144F35">
            <w:pPr>
              <w:rPr>
                <w:rFonts w:ascii="Arial" w:hAnsi="Arial" w:cs="Arial"/>
                <w:sz w:val="22"/>
                <w:szCs w:val="22"/>
              </w:rPr>
            </w:pPr>
          </w:p>
        </w:tc>
      </w:tr>
      <w:tr w:rsidR="00141C07" w:rsidRPr="00854163">
        <w:tc>
          <w:tcPr>
            <w:tcW w:w="11268" w:type="dxa"/>
            <w:shd w:val="clear" w:color="auto" w:fill="EAEAEA"/>
            <w:vAlign w:val="center"/>
          </w:tcPr>
          <w:p w:rsidR="00141C07" w:rsidRPr="00AD3164" w:rsidRDefault="00141C07" w:rsidP="00144F35">
            <w:pPr>
              <w:rPr>
                <w:rFonts w:ascii="Arial" w:hAnsi="Arial" w:cs="Arial"/>
                <w:sz w:val="22"/>
                <w:szCs w:val="22"/>
              </w:rPr>
            </w:pPr>
          </w:p>
        </w:tc>
        <w:tc>
          <w:tcPr>
            <w:tcW w:w="1440"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Y Value</w:t>
            </w:r>
          </w:p>
        </w:tc>
        <w:tc>
          <w:tcPr>
            <w:tcW w:w="1466"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 xml:space="preserve">Your </w:t>
            </w:r>
            <w:r w:rsidR="00242D9D">
              <w:rPr>
                <w:rFonts w:ascii="Arial" w:hAnsi="Arial" w:cs="Arial"/>
                <w:b/>
                <w:sz w:val="22"/>
                <w:szCs w:val="22"/>
              </w:rPr>
              <w:t>s</w:t>
            </w:r>
            <w:r w:rsidRPr="00AD3164">
              <w:rPr>
                <w:rFonts w:ascii="Arial" w:hAnsi="Arial" w:cs="Arial"/>
                <w:b/>
                <w:sz w:val="22"/>
                <w:szCs w:val="22"/>
              </w:rPr>
              <w:t>core</w:t>
            </w: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your organisation currently use some digital records products and technologies?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Are digital records products and technologies included in the organisation’s ICT strategy?</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When business systems and IT hardware and software are developed, purchased and implemented, are records management, business, and technology experts consulted?</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When systems are developed, purchased or implemented, is the management of records that will be created using those systems considered?</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have an adequate and sustainable IT infrastructure, with whole-of-organisation IT support and suitably skilled and trained IT staff?</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When systems are developed, purchased or implemented, does the organisation address the need to streamline and integrate work</w:t>
            </w:r>
            <w:r w:rsidR="00242D9D">
              <w:rPr>
                <w:rFonts w:ascii="Arial" w:hAnsi="Arial" w:cs="Arial"/>
                <w:sz w:val="22"/>
                <w:szCs w:val="22"/>
              </w:rPr>
              <w:t xml:space="preserve"> </w:t>
            </w:r>
            <w:r w:rsidRPr="00AD3164">
              <w:rPr>
                <w:rFonts w:ascii="Arial" w:hAnsi="Arial" w:cs="Arial"/>
                <w:sz w:val="22"/>
                <w:szCs w:val="22"/>
              </w:rPr>
              <w:t>flow processes, file formats, metadata, storage platforms or search and retrieval mechanisms across the business function and organisational units that the system will support?</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 xml:space="preserve">Does the organisation’s ICT strategy focus on eliminating system and data ‘silos’, and </w:t>
            </w:r>
            <w:r w:rsidR="00242D9D">
              <w:rPr>
                <w:rFonts w:ascii="Arial" w:hAnsi="Arial" w:cs="Arial"/>
                <w:sz w:val="22"/>
                <w:szCs w:val="22"/>
              </w:rPr>
              <w:t>aim to have</w:t>
            </w:r>
            <w:r w:rsidRPr="00AD3164">
              <w:rPr>
                <w:rFonts w:ascii="Arial" w:hAnsi="Arial" w:cs="Arial"/>
                <w:sz w:val="22"/>
                <w:szCs w:val="22"/>
              </w:rPr>
              <w:t xml:space="preserve"> integrated digital records and content technologies across systems, business functions and organisational units?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recognise the need to integrate digital records requirements and product solutions into existing systems or into the functional requirements for future business systems?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jc w:val="right"/>
              <w:rPr>
                <w:rFonts w:ascii="Arial" w:hAnsi="Arial" w:cs="Arial"/>
                <w:b/>
                <w:sz w:val="22"/>
                <w:szCs w:val="22"/>
              </w:rPr>
            </w:pPr>
            <w:r w:rsidRPr="00AD3164">
              <w:rPr>
                <w:rFonts w:ascii="Arial" w:hAnsi="Arial" w:cs="Arial"/>
                <w:b/>
                <w:sz w:val="22"/>
                <w:szCs w:val="22"/>
              </w:rPr>
              <w:t>Subtotal</w:t>
            </w:r>
          </w:p>
        </w:tc>
        <w:tc>
          <w:tcPr>
            <w:tcW w:w="1440" w:type="dxa"/>
            <w:vAlign w:val="center"/>
          </w:tcPr>
          <w:p w:rsidR="00141C07" w:rsidRPr="00AD3164" w:rsidRDefault="00141C07" w:rsidP="00144F35">
            <w:pPr>
              <w:jc w:val="center"/>
              <w:rPr>
                <w:rFonts w:ascii="Arial" w:hAnsi="Arial" w:cs="Arial"/>
                <w:b/>
                <w:sz w:val="22"/>
                <w:szCs w:val="22"/>
              </w:rPr>
            </w:pPr>
          </w:p>
        </w:tc>
        <w:tc>
          <w:tcPr>
            <w:tcW w:w="1466" w:type="dxa"/>
            <w:vAlign w:val="center"/>
          </w:tcPr>
          <w:p w:rsidR="00141C07" w:rsidRPr="00854163" w:rsidRDefault="00141C07" w:rsidP="00144F35">
            <w:pPr>
              <w:jc w:val="center"/>
              <w:rPr>
                <w:rFonts w:ascii="Arial" w:hAnsi="Arial" w:cs="Arial"/>
                <w:b/>
                <w:sz w:val="20"/>
                <w:szCs w:val="20"/>
              </w:rPr>
            </w:pPr>
          </w:p>
        </w:tc>
      </w:tr>
    </w:tbl>
    <w:p w:rsidR="005D497A" w:rsidRDefault="00141C07" w:rsidP="005D497A">
      <w:pPr>
        <w:rPr>
          <w:rFonts w:ascii="Arial" w:hAnsi="Arial"/>
        </w:rPr>
      </w:pPr>
      <w:r>
        <w:rPr>
          <w:rFonts w:ascii="Arial" w:hAnsi="Arial"/>
        </w:rPr>
        <w:br w:type="page"/>
      </w:r>
    </w:p>
    <w:tbl>
      <w:tblPr>
        <w:tblStyle w:val="TableGrid"/>
        <w:tblW w:w="0" w:type="auto"/>
        <w:tblLook w:val="01E0" w:firstRow="1" w:lastRow="1" w:firstColumn="1" w:lastColumn="1" w:noHBand="0" w:noVBand="0"/>
      </w:tblPr>
      <w:tblGrid>
        <w:gridCol w:w="10811"/>
        <w:gridCol w:w="1406"/>
        <w:gridCol w:w="1431"/>
      </w:tblGrid>
      <w:tr w:rsidR="00141C07" w:rsidRPr="00854163">
        <w:trPr>
          <w:trHeight w:val="880"/>
        </w:trPr>
        <w:tc>
          <w:tcPr>
            <w:tcW w:w="14174" w:type="dxa"/>
            <w:gridSpan w:val="3"/>
            <w:tcBorders>
              <w:bottom w:val="single" w:sz="4" w:space="0" w:color="auto"/>
            </w:tcBorders>
            <w:vAlign w:val="center"/>
          </w:tcPr>
          <w:p w:rsidR="00141C07" w:rsidRPr="00AD3164" w:rsidRDefault="00141C07" w:rsidP="00144F35">
            <w:pPr>
              <w:rPr>
                <w:rFonts w:ascii="Arial" w:hAnsi="Arial" w:cs="Arial"/>
                <w:sz w:val="22"/>
                <w:szCs w:val="22"/>
              </w:rPr>
            </w:pPr>
          </w:p>
          <w:p w:rsidR="00141C07" w:rsidRPr="00AD3164" w:rsidRDefault="00141C07" w:rsidP="00144F35">
            <w:pPr>
              <w:rPr>
                <w:rFonts w:ascii="Arial" w:hAnsi="Arial" w:cs="Arial"/>
                <w:b/>
                <w:sz w:val="22"/>
                <w:szCs w:val="22"/>
              </w:rPr>
            </w:pPr>
            <w:r w:rsidRPr="00AD3164">
              <w:rPr>
                <w:rFonts w:ascii="Arial" w:hAnsi="Arial" w:cs="Arial"/>
                <w:b/>
                <w:sz w:val="22"/>
                <w:szCs w:val="22"/>
              </w:rPr>
              <w:t>4. Training and resources</w:t>
            </w:r>
          </w:p>
          <w:p w:rsidR="00141C07" w:rsidRPr="00AD3164" w:rsidRDefault="00141C07" w:rsidP="00144F35">
            <w:pPr>
              <w:rPr>
                <w:rFonts w:ascii="Arial" w:hAnsi="Arial" w:cs="Arial"/>
                <w:b/>
                <w:sz w:val="22"/>
                <w:szCs w:val="22"/>
              </w:rPr>
            </w:pPr>
          </w:p>
          <w:p w:rsidR="00141C07" w:rsidRPr="001A799C" w:rsidRDefault="00141C07" w:rsidP="00144F35">
            <w:pPr>
              <w:rPr>
                <w:rFonts w:ascii="Arial" w:hAnsi="Arial" w:cs="Arial"/>
                <w:sz w:val="22"/>
                <w:szCs w:val="22"/>
              </w:rPr>
            </w:pPr>
            <w:r w:rsidRPr="001A799C">
              <w:rPr>
                <w:rFonts w:ascii="Arial" w:hAnsi="Arial" w:cs="Arial"/>
                <w:sz w:val="22"/>
                <w:szCs w:val="22"/>
              </w:rPr>
              <w:t>Although your organisation may have established records and information management policies, tools and procedures, they will not be effective unless they are supported by trained records management staff and the resources needed to implement and maintain them.</w:t>
            </w:r>
          </w:p>
          <w:p w:rsidR="00141C07" w:rsidRPr="00AD3164" w:rsidRDefault="00141C07" w:rsidP="00144F35">
            <w:pPr>
              <w:rPr>
                <w:rFonts w:ascii="Arial" w:hAnsi="Arial" w:cs="Arial"/>
                <w:sz w:val="22"/>
                <w:szCs w:val="22"/>
              </w:rPr>
            </w:pPr>
          </w:p>
        </w:tc>
      </w:tr>
      <w:tr w:rsidR="00141C07" w:rsidRPr="00854163">
        <w:tc>
          <w:tcPr>
            <w:tcW w:w="11268" w:type="dxa"/>
            <w:shd w:val="clear" w:color="auto" w:fill="EAEAEA"/>
            <w:vAlign w:val="center"/>
          </w:tcPr>
          <w:p w:rsidR="00141C07" w:rsidRPr="00AD3164" w:rsidRDefault="00141C07" w:rsidP="00144F35">
            <w:pPr>
              <w:rPr>
                <w:rFonts w:ascii="Arial" w:hAnsi="Arial" w:cs="Arial"/>
                <w:sz w:val="22"/>
                <w:szCs w:val="22"/>
              </w:rPr>
            </w:pPr>
          </w:p>
        </w:tc>
        <w:tc>
          <w:tcPr>
            <w:tcW w:w="1440"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Y Value</w:t>
            </w:r>
          </w:p>
        </w:tc>
        <w:tc>
          <w:tcPr>
            <w:tcW w:w="1466"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 xml:space="preserve">Your </w:t>
            </w:r>
            <w:r w:rsidR="00DF6BF8">
              <w:rPr>
                <w:rFonts w:ascii="Arial" w:hAnsi="Arial" w:cs="Arial"/>
                <w:b/>
                <w:sz w:val="22"/>
                <w:szCs w:val="22"/>
              </w:rPr>
              <w:t>s</w:t>
            </w:r>
            <w:r w:rsidRPr="00AD3164">
              <w:rPr>
                <w:rFonts w:ascii="Arial" w:hAnsi="Arial" w:cs="Arial"/>
                <w:b/>
                <w:sz w:val="22"/>
                <w:szCs w:val="22"/>
              </w:rPr>
              <w:t>core</w:t>
            </w: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Is there a designated records and information management unit within the organisation, with adequate staff?</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records management staff have the training or experience to develop and implement tools and procedures for managing digital records?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records management staff have opportunities for ongoing training and professional activities?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have a human resource strategy that recognises the need to recruit and train staff capable of developing and implementing tools and procedures for managing digital records and information?</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 xml:space="preserve">Are records management staff adequately paid in comparison </w:t>
            </w:r>
            <w:r w:rsidR="00DF6BF8">
              <w:rPr>
                <w:rFonts w:ascii="Arial" w:hAnsi="Arial" w:cs="Arial"/>
                <w:sz w:val="22"/>
                <w:szCs w:val="22"/>
              </w:rPr>
              <w:t>with</w:t>
            </w:r>
            <w:r w:rsidRPr="00AD3164">
              <w:rPr>
                <w:rFonts w:ascii="Arial" w:hAnsi="Arial" w:cs="Arial"/>
                <w:sz w:val="22"/>
                <w:szCs w:val="22"/>
              </w:rPr>
              <w:t xml:space="preserve"> other public servants?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have a regular budget to support records and information management programs, tools, equipment and staff?</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records and information management unit have sufficient funds to operate records repositories</w:t>
            </w:r>
            <w:r w:rsidR="00DF6BF8">
              <w:rPr>
                <w:rFonts w:ascii="Arial" w:hAnsi="Arial" w:cs="Arial"/>
                <w:sz w:val="22"/>
                <w:szCs w:val="22"/>
              </w:rPr>
              <w:t>,</w:t>
            </w:r>
            <w:r w:rsidRPr="00AD3164">
              <w:rPr>
                <w:rFonts w:ascii="Arial" w:hAnsi="Arial" w:cs="Arial"/>
                <w:sz w:val="22"/>
                <w:szCs w:val="22"/>
              </w:rPr>
              <w:t xml:space="preserve"> and to develop and implement records and information management tools and procedures?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AD3164" w:rsidRDefault="00141C07" w:rsidP="00144F35">
            <w:pPr>
              <w:jc w:val="center"/>
              <w:rPr>
                <w:rFonts w:ascii="Arial" w:hAnsi="Arial" w:cs="Arial"/>
                <w:b/>
                <w:sz w:val="22"/>
                <w:szCs w:val="22"/>
              </w:rPr>
            </w:pPr>
          </w:p>
        </w:tc>
      </w:tr>
      <w:tr w:rsidR="00141C07" w:rsidRPr="00854163">
        <w:tc>
          <w:tcPr>
            <w:tcW w:w="11268" w:type="dxa"/>
            <w:vAlign w:val="center"/>
          </w:tcPr>
          <w:p w:rsidR="00141C07" w:rsidRPr="00AD3164" w:rsidRDefault="00141C07" w:rsidP="00144F35">
            <w:pPr>
              <w:jc w:val="right"/>
              <w:rPr>
                <w:rFonts w:ascii="Arial" w:hAnsi="Arial" w:cs="Arial"/>
                <w:b/>
                <w:sz w:val="22"/>
                <w:szCs w:val="22"/>
              </w:rPr>
            </w:pPr>
            <w:r w:rsidRPr="00AD3164">
              <w:rPr>
                <w:rFonts w:ascii="Arial" w:hAnsi="Arial" w:cs="Arial"/>
                <w:b/>
                <w:sz w:val="22"/>
                <w:szCs w:val="22"/>
              </w:rPr>
              <w:t>Subtotal</w:t>
            </w:r>
          </w:p>
        </w:tc>
        <w:tc>
          <w:tcPr>
            <w:tcW w:w="1440" w:type="dxa"/>
            <w:vAlign w:val="center"/>
          </w:tcPr>
          <w:p w:rsidR="00141C07" w:rsidRPr="00854163" w:rsidRDefault="00141C07" w:rsidP="00144F35">
            <w:pPr>
              <w:jc w:val="center"/>
              <w:rPr>
                <w:rFonts w:ascii="Arial" w:hAnsi="Arial" w:cs="Arial"/>
                <w:b/>
                <w:sz w:val="20"/>
                <w:szCs w:val="20"/>
              </w:rPr>
            </w:pPr>
          </w:p>
        </w:tc>
        <w:tc>
          <w:tcPr>
            <w:tcW w:w="1466" w:type="dxa"/>
            <w:vAlign w:val="center"/>
          </w:tcPr>
          <w:p w:rsidR="00141C07" w:rsidRPr="00854163" w:rsidRDefault="00141C07" w:rsidP="00144F35">
            <w:pPr>
              <w:jc w:val="center"/>
              <w:rPr>
                <w:rFonts w:ascii="Arial" w:hAnsi="Arial" w:cs="Arial"/>
                <w:b/>
                <w:sz w:val="20"/>
                <w:szCs w:val="20"/>
              </w:rPr>
            </w:pPr>
          </w:p>
        </w:tc>
      </w:tr>
    </w:tbl>
    <w:p w:rsidR="00141C07" w:rsidRDefault="00141C07" w:rsidP="005D497A">
      <w:pPr>
        <w:rPr>
          <w:rFonts w:ascii="Arial" w:hAnsi="Arial"/>
        </w:rPr>
      </w:pPr>
      <w:r>
        <w:rPr>
          <w:rFonts w:ascii="Arial" w:hAnsi="Arial"/>
        </w:rPr>
        <w:br w:type="page"/>
      </w:r>
    </w:p>
    <w:tbl>
      <w:tblPr>
        <w:tblStyle w:val="TableGrid"/>
        <w:tblW w:w="0" w:type="auto"/>
        <w:tblLook w:val="01E0" w:firstRow="1" w:lastRow="1" w:firstColumn="1" w:lastColumn="1" w:noHBand="0" w:noVBand="0"/>
      </w:tblPr>
      <w:tblGrid>
        <w:gridCol w:w="10978"/>
        <w:gridCol w:w="1409"/>
        <w:gridCol w:w="1261"/>
      </w:tblGrid>
      <w:tr w:rsidR="00141C07" w:rsidRPr="00854163">
        <w:trPr>
          <w:trHeight w:val="880"/>
        </w:trPr>
        <w:tc>
          <w:tcPr>
            <w:tcW w:w="13648" w:type="dxa"/>
            <w:gridSpan w:val="3"/>
            <w:tcBorders>
              <w:bottom w:val="single" w:sz="4" w:space="0" w:color="auto"/>
            </w:tcBorders>
            <w:vAlign w:val="center"/>
          </w:tcPr>
          <w:p w:rsidR="00141C07" w:rsidRPr="00AD3164" w:rsidRDefault="00141C07" w:rsidP="00144F35">
            <w:pPr>
              <w:rPr>
                <w:rFonts w:ascii="Arial" w:hAnsi="Arial" w:cs="Arial"/>
                <w:b/>
                <w:sz w:val="22"/>
                <w:szCs w:val="22"/>
              </w:rPr>
            </w:pPr>
            <w:r>
              <w:rPr>
                <w:rFonts w:ascii="Arial" w:hAnsi="Arial"/>
              </w:rPr>
              <w:br w:type="page"/>
            </w:r>
          </w:p>
          <w:p w:rsidR="00141C07" w:rsidRPr="00AD3164" w:rsidRDefault="00141C07" w:rsidP="00144F35">
            <w:pPr>
              <w:rPr>
                <w:rFonts w:ascii="Arial" w:hAnsi="Arial" w:cs="Arial"/>
                <w:b/>
                <w:sz w:val="22"/>
                <w:szCs w:val="22"/>
              </w:rPr>
            </w:pPr>
            <w:r w:rsidRPr="00AD3164">
              <w:rPr>
                <w:rFonts w:ascii="Arial" w:hAnsi="Arial" w:cs="Arial"/>
                <w:b/>
                <w:sz w:val="22"/>
                <w:szCs w:val="22"/>
              </w:rPr>
              <w:t xml:space="preserve">5. Organisational </w:t>
            </w:r>
            <w:r w:rsidR="000C242B">
              <w:rPr>
                <w:rFonts w:ascii="Arial" w:hAnsi="Arial" w:cs="Arial"/>
                <w:b/>
                <w:sz w:val="22"/>
                <w:szCs w:val="22"/>
              </w:rPr>
              <w:t>c</w:t>
            </w:r>
            <w:r w:rsidRPr="00AD3164">
              <w:rPr>
                <w:rFonts w:ascii="Arial" w:hAnsi="Arial" w:cs="Arial"/>
                <w:b/>
                <w:sz w:val="22"/>
                <w:szCs w:val="22"/>
              </w:rPr>
              <w:t>ulture and awareness</w:t>
            </w:r>
          </w:p>
          <w:p w:rsidR="00141C07" w:rsidRPr="001A799C" w:rsidRDefault="00141C07" w:rsidP="00144F35">
            <w:pPr>
              <w:rPr>
                <w:rFonts w:ascii="Arial" w:hAnsi="Arial" w:cs="Arial"/>
                <w:sz w:val="22"/>
                <w:szCs w:val="22"/>
              </w:rPr>
            </w:pPr>
          </w:p>
          <w:p w:rsidR="00141C07" w:rsidRPr="001A799C" w:rsidRDefault="00141C07" w:rsidP="00144F35">
            <w:pPr>
              <w:rPr>
                <w:rFonts w:ascii="Arial" w:hAnsi="Arial" w:cs="Arial"/>
                <w:sz w:val="22"/>
                <w:szCs w:val="22"/>
              </w:rPr>
            </w:pPr>
            <w:r w:rsidRPr="001A799C">
              <w:rPr>
                <w:rFonts w:ascii="Arial" w:hAnsi="Arial" w:cs="Arial"/>
                <w:sz w:val="22"/>
                <w:szCs w:val="22"/>
              </w:rPr>
              <w:t xml:space="preserve">Records and information management polices, procedures, tools and resources will not be effective unless there is a meaningful commitment to implementing them. Managers and staff need to be aware of how important trustworthy and well-managed records are </w:t>
            </w:r>
            <w:r w:rsidR="001A799C">
              <w:rPr>
                <w:rFonts w:ascii="Arial" w:hAnsi="Arial" w:cs="Arial"/>
                <w:sz w:val="22"/>
                <w:szCs w:val="22"/>
              </w:rPr>
              <w:br/>
            </w:r>
            <w:r w:rsidRPr="001A799C">
              <w:rPr>
                <w:rFonts w:ascii="Arial" w:hAnsi="Arial" w:cs="Arial"/>
                <w:sz w:val="22"/>
                <w:szCs w:val="22"/>
              </w:rPr>
              <w:t>for delivering effective government services and for protecting the accountability and integrity of the organisation.</w:t>
            </w:r>
          </w:p>
          <w:p w:rsidR="00141C07" w:rsidRPr="00AD3164" w:rsidRDefault="00141C07" w:rsidP="00144F35">
            <w:pPr>
              <w:rPr>
                <w:rFonts w:ascii="Arial" w:hAnsi="Arial" w:cs="Arial"/>
                <w:sz w:val="22"/>
                <w:szCs w:val="22"/>
              </w:rPr>
            </w:pPr>
          </w:p>
        </w:tc>
      </w:tr>
      <w:tr w:rsidR="00141C07" w:rsidRPr="00854163">
        <w:tc>
          <w:tcPr>
            <w:tcW w:w="10978" w:type="dxa"/>
            <w:shd w:val="clear" w:color="auto" w:fill="EAEAEA"/>
            <w:vAlign w:val="center"/>
          </w:tcPr>
          <w:p w:rsidR="00141C07" w:rsidRPr="00AD3164" w:rsidRDefault="00141C07" w:rsidP="00144F35">
            <w:pPr>
              <w:rPr>
                <w:rFonts w:ascii="Arial" w:hAnsi="Arial" w:cs="Arial"/>
                <w:sz w:val="22"/>
                <w:szCs w:val="22"/>
              </w:rPr>
            </w:pPr>
          </w:p>
        </w:tc>
        <w:tc>
          <w:tcPr>
            <w:tcW w:w="1409"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Y Value</w:t>
            </w:r>
          </w:p>
        </w:tc>
        <w:tc>
          <w:tcPr>
            <w:tcW w:w="1261" w:type="dxa"/>
            <w:shd w:val="clear" w:color="auto" w:fill="EAEAEA"/>
            <w:vAlign w:val="center"/>
          </w:tcPr>
          <w:p w:rsidR="00141C07" w:rsidRPr="00854163" w:rsidRDefault="00141C07" w:rsidP="00144F35">
            <w:pPr>
              <w:rPr>
                <w:rFonts w:ascii="Arial" w:hAnsi="Arial" w:cs="Arial"/>
                <w:b/>
                <w:sz w:val="20"/>
                <w:szCs w:val="20"/>
              </w:rPr>
            </w:pPr>
            <w:r w:rsidRPr="00854163">
              <w:rPr>
                <w:rFonts w:ascii="Arial" w:hAnsi="Arial" w:cs="Arial"/>
                <w:b/>
                <w:sz w:val="20"/>
                <w:szCs w:val="20"/>
              </w:rPr>
              <w:t xml:space="preserve">Your </w:t>
            </w:r>
            <w:r w:rsidR="000C242B">
              <w:rPr>
                <w:rFonts w:ascii="Arial" w:hAnsi="Arial" w:cs="Arial"/>
                <w:b/>
                <w:sz w:val="20"/>
                <w:szCs w:val="20"/>
              </w:rPr>
              <w:t>s</w:t>
            </w:r>
            <w:r w:rsidRPr="00854163">
              <w:rPr>
                <w:rFonts w:ascii="Arial" w:hAnsi="Arial" w:cs="Arial"/>
                <w:b/>
                <w:sz w:val="20"/>
                <w:szCs w:val="20"/>
              </w:rPr>
              <w:t>core</w:t>
            </w: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staff know which organisational unit or staff to speak with regarding questions about records and information management policy, procedures or tools?</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1</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ICT staff consult the records management staff about digital records?</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Is your organisation’s records and information program headed by a manager who commands authority and respect?</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your organisation include records and information management advice and information as part of its internal communications program, making sure that the benefits of records management are widely understood and appreciated by staff?</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Is records and information management recognised as a highly important component of your organisation’s strategies and action plans?</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most senior managers, supervisors and staff recognise that well-managed and trustworthy records are vital to effective government service delivery and good governance?</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head of the records and information management unit have the seniority to implement records and information policy, procedures and tools within the organisation?</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As part of their induction, are new employees, managers and staff introduced to records and information management responsibilities as outlined in their job descriptions</w:t>
            </w:r>
            <w:r w:rsidR="000C242B">
              <w:rPr>
                <w:rFonts w:ascii="Arial" w:hAnsi="Arial" w:cs="Arial"/>
                <w:sz w:val="22"/>
                <w:szCs w:val="22"/>
              </w:rPr>
              <w:t>,</w:t>
            </w:r>
            <w:r w:rsidRPr="00AD3164">
              <w:rPr>
                <w:rFonts w:ascii="Arial" w:hAnsi="Arial" w:cs="Arial"/>
                <w:sz w:val="22"/>
                <w:szCs w:val="22"/>
              </w:rPr>
              <w:t xml:space="preserve"> and taught how to use records and information management procedures and tools?</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 xml:space="preserve">Are decisions on the management of digital records and information made by records and information management staff and not </w:t>
            </w:r>
            <w:r w:rsidR="000C242B">
              <w:rPr>
                <w:rFonts w:ascii="Arial" w:hAnsi="Arial" w:cs="Arial"/>
                <w:sz w:val="22"/>
                <w:szCs w:val="22"/>
              </w:rPr>
              <w:t>only by</w:t>
            </w:r>
            <w:r w:rsidRPr="00AD3164">
              <w:rPr>
                <w:rFonts w:ascii="Arial" w:hAnsi="Arial" w:cs="Arial"/>
                <w:sz w:val="22"/>
                <w:szCs w:val="22"/>
              </w:rPr>
              <w:t xml:space="preserve"> technical staff that implement and support the organisation’s ICT systems?</w:t>
            </w:r>
          </w:p>
        </w:tc>
        <w:tc>
          <w:tcPr>
            <w:tcW w:w="1409"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4</w:t>
            </w:r>
          </w:p>
        </w:tc>
        <w:tc>
          <w:tcPr>
            <w:tcW w:w="1261" w:type="dxa"/>
            <w:vAlign w:val="center"/>
          </w:tcPr>
          <w:p w:rsidR="00141C07" w:rsidRPr="00854163" w:rsidRDefault="00141C07" w:rsidP="00144F35">
            <w:pPr>
              <w:jc w:val="center"/>
              <w:rPr>
                <w:rFonts w:ascii="Arial" w:hAnsi="Arial" w:cs="Arial"/>
                <w:b/>
                <w:sz w:val="20"/>
                <w:szCs w:val="20"/>
              </w:rPr>
            </w:pPr>
          </w:p>
        </w:tc>
      </w:tr>
      <w:tr w:rsidR="00141C07" w:rsidRPr="00854163">
        <w:tc>
          <w:tcPr>
            <w:tcW w:w="10978" w:type="dxa"/>
            <w:vAlign w:val="center"/>
          </w:tcPr>
          <w:p w:rsidR="00141C07" w:rsidRPr="00AD3164" w:rsidRDefault="00141C07" w:rsidP="00144F35">
            <w:pPr>
              <w:jc w:val="right"/>
              <w:rPr>
                <w:rFonts w:ascii="Arial" w:hAnsi="Arial" w:cs="Arial"/>
                <w:b/>
                <w:sz w:val="22"/>
                <w:szCs w:val="22"/>
              </w:rPr>
            </w:pPr>
            <w:r w:rsidRPr="00AD3164">
              <w:rPr>
                <w:rFonts w:ascii="Arial" w:hAnsi="Arial" w:cs="Arial"/>
                <w:b/>
                <w:sz w:val="22"/>
                <w:szCs w:val="22"/>
              </w:rPr>
              <w:t>Subtotal</w:t>
            </w:r>
          </w:p>
        </w:tc>
        <w:tc>
          <w:tcPr>
            <w:tcW w:w="1409" w:type="dxa"/>
            <w:vAlign w:val="center"/>
          </w:tcPr>
          <w:p w:rsidR="00141C07" w:rsidRPr="00AD3164" w:rsidRDefault="00141C07" w:rsidP="00144F35">
            <w:pPr>
              <w:jc w:val="center"/>
              <w:rPr>
                <w:rFonts w:ascii="Arial" w:hAnsi="Arial" w:cs="Arial"/>
                <w:b/>
                <w:sz w:val="22"/>
                <w:szCs w:val="22"/>
              </w:rPr>
            </w:pPr>
          </w:p>
        </w:tc>
        <w:tc>
          <w:tcPr>
            <w:tcW w:w="1261" w:type="dxa"/>
            <w:vAlign w:val="center"/>
          </w:tcPr>
          <w:p w:rsidR="00141C07" w:rsidRPr="00854163" w:rsidRDefault="00141C07" w:rsidP="00144F35">
            <w:pPr>
              <w:jc w:val="center"/>
              <w:rPr>
                <w:rFonts w:ascii="Arial" w:hAnsi="Arial" w:cs="Arial"/>
                <w:b/>
                <w:sz w:val="20"/>
                <w:szCs w:val="20"/>
              </w:rPr>
            </w:pPr>
          </w:p>
        </w:tc>
      </w:tr>
    </w:tbl>
    <w:p w:rsidR="00141C07" w:rsidRDefault="00141C07" w:rsidP="005D497A">
      <w:pPr>
        <w:rPr>
          <w:rFonts w:ascii="Arial" w:hAnsi="Arial"/>
        </w:rPr>
      </w:pPr>
    </w:p>
    <w:p w:rsidR="00141C07" w:rsidRDefault="00141C07" w:rsidP="005D497A">
      <w:pPr>
        <w:rPr>
          <w:rFonts w:ascii="Arial" w:hAnsi="Arial"/>
        </w:rPr>
      </w:pPr>
      <w:r>
        <w:rPr>
          <w:rFonts w:ascii="Arial" w:hAnsi="Arial"/>
        </w:rPr>
        <w:br w:type="page"/>
      </w:r>
    </w:p>
    <w:tbl>
      <w:tblPr>
        <w:tblStyle w:val="TableGrid"/>
        <w:tblW w:w="0" w:type="auto"/>
        <w:tblLook w:val="01E0" w:firstRow="1" w:lastRow="1" w:firstColumn="1" w:lastColumn="1" w:noHBand="0" w:noVBand="0"/>
      </w:tblPr>
      <w:tblGrid>
        <w:gridCol w:w="10814"/>
        <w:gridCol w:w="1406"/>
        <w:gridCol w:w="1428"/>
      </w:tblGrid>
      <w:tr w:rsidR="00141C07" w:rsidRPr="00854163">
        <w:trPr>
          <w:trHeight w:val="880"/>
        </w:trPr>
        <w:tc>
          <w:tcPr>
            <w:tcW w:w="14174" w:type="dxa"/>
            <w:gridSpan w:val="3"/>
            <w:tcBorders>
              <w:bottom w:val="single" w:sz="4" w:space="0" w:color="auto"/>
            </w:tcBorders>
            <w:vAlign w:val="center"/>
          </w:tcPr>
          <w:p w:rsidR="00141C07" w:rsidRPr="00AD3164" w:rsidRDefault="00141C07" w:rsidP="00144F35">
            <w:pPr>
              <w:rPr>
                <w:rFonts w:ascii="Arial" w:hAnsi="Arial" w:cs="Arial"/>
                <w:sz w:val="22"/>
                <w:szCs w:val="22"/>
              </w:rPr>
            </w:pPr>
          </w:p>
          <w:p w:rsidR="00141C07" w:rsidRPr="00AD3164" w:rsidRDefault="00141C07" w:rsidP="00144F35">
            <w:pPr>
              <w:rPr>
                <w:rFonts w:ascii="Arial" w:hAnsi="Arial" w:cs="Arial"/>
                <w:b/>
                <w:sz w:val="22"/>
                <w:szCs w:val="22"/>
              </w:rPr>
            </w:pPr>
            <w:r w:rsidRPr="00AD3164">
              <w:rPr>
                <w:rFonts w:ascii="Arial" w:hAnsi="Arial" w:cs="Arial"/>
                <w:b/>
                <w:sz w:val="22"/>
                <w:szCs w:val="22"/>
              </w:rPr>
              <w:t>6. Monitoring and evaluation</w:t>
            </w:r>
          </w:p>
          <w:p w:rsidR="00141C07" w:rsidRPr="00AD3164" w:rsidRDefault="00141C07" w:rsidP="00144F35">
            <w:pPr>
              <w:rPr>
                <w:rFonts w:ascii="Arial" w:hAnsi="Arial" w:cs="Arial"/>
                <w:b/>
                <w:sz w:val="22"/>
                <w:szCs w:val="22"/>
              </w:rPr>
            </w:pPr>
          </w:p>
          <w:p w:rsidR="00141C07" w:rsidRPr="001A799C" w:rsidRDefault="00141C07" w:rsidP="00144F35">
            <w:pPr>
              <w:rPr>
                <w:rFonts w:ascii="Arial" w:hAnsi="Arial" w:cs="Arial"/>
                <w:sz w:val="22"/>
                <w:szCs w:val="22"/>
              </w:rPr>
            </w:pPr>
            <w:r w:rsidRPr="001A799C">
              <w:rPr>
                <w:rFonts w:ascii="Arial" w:hAnsi="Arial" w:cs="Arial"/>
                <w:sz w:val="22"/>
                <w:szCs w:val="22"/>
              </w:rPr>
              <w:t>Your organisation’s records and information management infrastructure (including people, procedures, tools and technologies) must be regularly monitored and evaluated to find out whether it is meeting requirements and expectations. If there are problems or new challenges, action is needed.</w:t>
            </w:r>
          </w:p>
          <w:p w:rsidR="00141C07" w:rsidRPr="00AD3164" w:rsidRDefault="00141C07" w:rsidP="00144F35">
            <w:pPr>
              <w:rPr>
                <w:rFonts w:ascii="Arial" w:hAnsi="Arial" w:cs="Arial"/>
                <w:sz w:val="22"/>
                <w:szCs w:val="22"/>
              </w:rPr>
            </w:pPr>
          </w:p>
        </w:tc>
      </w:tr>
      <w:tr w:rsidR="00141C07" w:rsidRPr="00854163">
        <w:tc>
          <w:tcPr>
            <w:tcW w:w="11268" w:type="dxa"/>
            <w:shd w:val="clear" w:color="auto" w:fill="EAEAEA"/>
            <w:vAlign w:val="center"/>
          </w:tcPr>
          <w:p w:rsidR="00141C07" w:rsidRPr="00AD3164" w:rsidRDefault="00141C07" w:rsidP="00144F35">
            <w:pPr>
              <w:rPr>
                <w:rFonts w:ascii="Arial" w:hAnsi="Arial" w:cs="Arial"/>
                <w:sz w:val="22"/>
                <w:szCs w:val="22"/>
              </w:rPr>
            </w:pPr>
          </w:p>
        </w:tc>
        <w:tc>
          <w:tcPr>
            <w:tcW w:w="1440" w:type="dxa"/>
            <w:shd w:val="clear" w:color="auto" w:fill="EAEAEA"/>
            <w:vAlign w:val="center"/>
          </w:tcPr>
          <w:p w:rsidR="00141C07" w:rsidRPr="00AD3164" w:rsidRDefault="00141C07" w:rsidP="00144F35">
            <w:pPr>
              <w:rPr>
                <w:rFonts w:ascii="Arial" w:hAnsi="Arial" w:cs="Arial"/>
                <w:b/>
                <w:sz w:val="22"/>
                <w:szCs w:val="22"/>
              </w:rPr>
            </w:pPr>
            <w:r w:rsidRPr="00AD3164">
              <w:rPr>
                <w:rFonts w:ascii="Arial" w:hAnsi="Arial" w:cs="Arial"/>
                <w:b/>
                <w:sz w:val="22"/>
                <w:szCs w:val="22"/>
              </w:rPr>
              <w:t>Y Value</w:t>
            </w:r>
          </w:p>
        </w:tc>
        <w:tc>
          <w:tcPr>
            <w:tcW w:w="1466" w:type="dxa"/>
            <w:shd w:val="clear" w:color="auto" w:fill="EAEAEA"/>
            <w:vAlign w:val="center"/>
          </w:tcPr>
          <w:p w:rsidR="00141C07" w:rsidRPr="00854163" w:rsidRDefault="00141C07" w:rsidP="00144F35">
            <w:pPr>
              <w:rPr>
                <w:rFonts w:ascii="Arial" w:hAnsi="Arial" w:cs="Arial"/>
                <w:b/>
                <w:sz w:val="20"/>
                <w:szCs w:val="20"/>
              </w:rPr>
            </w:pPr>
            <w:r w:rsidRPr="00854163">
              <w:rPr>
                <w:rFonts w:ascii="Arial" w:hAnsi="Arial" w:cs="Arial"/>
                <w:b/>
                <w:sz w:val="20"/>
                <w:szCs w:val="20"/>
              </w:rPr>
              <w:t xml:space="preserve">Your </w:t>
            </w:r>
            <w:r w:rsidR="003D7BB6">
              <w:rPr>
                <w:rFonts w:ascii="Arial" w:hAnsi="Arial" w:cs="Arial"/>
                <w:b/>
                <w:sz w:val="20"/>
                <w:szCs w:val="20"/>
              </w:rPr>
              <w:t>s</w:t>
            </w:r>
            <w:r w:rsidRPr="00854163">
              <w:rPr>
                <w:rFonts w:ascii="Arial" w:hAnsi="Arial" w:cs="Arial"/>
                <w:b/>
                <w:sz w:val="20"/>
                <w:szCs w:val="20"/>
              </w:rPr>
              <w:t>core</w:t>
            </w: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your organisation monitor compliance with relevant legislation, policies and procedures, or evaluate whether its records and information management programs or initiatives are successful?</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senior managers support audits or evaluations in the area of records and information management?</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2</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regularly audit the business functions and organisational units that cover records and information management compliance?</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Have some of the organisation’s business units evaluated their records and information management infrastructure or asked for help from the national archives to do so?</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senior managers respond in a timely manner when records and information management problems or shortcomings are identified?</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Are individual staff members held accountable if they don’t comply with records and information management policies and procedures?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3</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organisation’s records and information management unit regularly evaluate compliance with relevant legislation, policies and procedures for records management in each of the organisation’s units?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Does the organisation monitor records and information management compliance as part of its regular evaluations of efficiency?</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ind w:left="1080"/>
              <w:rPr>
                <w:rFonts w:ascii="Arial" w:hAnsi="Arial" w:cs="Arial"/>
                <w:sz w:val="22"/>
                <w:szCs w:val="22"/>
              </w:rPr>
            </w:pPr>
            <w:r w:rsidRPr="00AD3164">
              <w:rPr>
                <w:rFonts w:ascii="Arial" w:hAnsi="Arial" w:cs="Arial"/>
                <w:sz w:val="22"/>
                <w:szCs w:val="22"/>
              </w:rPr>
              <w:t>Do staff performance evaluations cover compliance with records and information management policy and procedures?</w:t>
            </w:r>
          </w:p>
        </w:tc>
        <w:tc>
          <w:tcPr>
            <w:tcW w:w="1440" w:type="dxa"/>
            <w:vAlign w:val="center"/>
          </w:tcPr>
          <w:p w:rsidR="00141C07" w:rsidRPr="00AD3164" w:rsidRDefault="00141C07" w:rsidP="00144F35">
            <w:pPr>
              <w:jc w:val="center"/>
              <w:rPr>
                <w:rFonts w:ascii="Arial" w:hAnsi="Arial" w:cs="Arial"/>
                <w:b/>
                <w:sz w:val="22"/>
                <w:szCs w:val="22"/>
              </w:rPr>
            </w:pPr>
            <w:r w:rsidRPr="00AD3164">
              <w:rPr>
                <w:rFonts w:ascii="Arial" w:hAnsi="Arial" w:cs="Arial"/>
                <w:b/>
                <w:sz w:val="22"/>
                <w:szCs w:val="22"/>
              </w:rPr>
              <w:t>5</w:t>
            </w: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jc w:val="right"/>
              <w:rPr>
                <w:rFonts w:ascii="Arial" w:hAnsi="Arial" w:cs="Arial"/>
                <w:b/>
                <w:sz w:val="22"/>
                <w:szCs w:val="22"/>
              </w:rPr>
            </w:pPr>
            <w:r w:rsidRPr="00AD3164">
              <w:rPr>
                <w:rFonts w:ascii="Arial" w:hAnsi="Arial" w:cs="Arial"/>
                <w:b/>
                <w:sz w:val="22"/>
                <w:szCs w:val="22"/>
              </w:rPr>
              <w:t>Subtotal</w:t>
            </w:r>
          </w:p>
        </w:tc>
        <w:tc>
          <w:tcPr>
            <w:tcW w:w="1440" w:type="dxa"/>
            <w:vAlign w:val="center"/>
          </w:tcPr>
          <w:p w:rsidR="00141C07" w:rsidRPr="00AD3164" w:rsidRDefault="00141C07" w:rsidP="00144F35">
            <w:pPr>
              <w:jc w:val="center"/>
              <w:rPr>
                <w:rFonts w:ascii="Arial" w:hAnsi="Arial" w:cs="Arial"/>
                <w:b/>
                <w:sz w:val="22"/>
                <w:szCs w:val="22"/>
              </w:rPr>
            </w:pPr>
          </w:p>
        </w:tc>
        <w:tc>
          <w:tcPr>
            <w:tcW w:w="1466" w:type="dxa"/>
            <w:vAlign w:val="center"/>
          </w:tcPr>
          <w:p w:rsidR="00141C07" w:rsidRPr="00854163" w:rsidRDefault="00141C07" w:rsidP="00144F35">
            <w:pPr>
              <w:jc w:val="center"/>
              <w:rPr>
                <w:rFonts w:ascii="Arial" w:hAnsi="Arial" w:cs="Arial"/>
                <w:b/>
                <w:sz w:val="20"/>
                <w:szCs w:val="20"/>
              </w:rPr>
            </w:pPr>
          </w:p>
        </w:tc>
      </w:tr>
      <w:tr w:rsidR="00141C07" w:rsidRPr="00854163">
        <w:tc>
          <w:tcPr>
            <w:tcW w:w="11268" w:type="dxa"/>
            <w:vAlign w:val="center"/>
          </w:tcPr>
          <w:p w:rsidR="00141C07" w:rsidRPr="00AD3164" w:rsidRDefault="00141C07" w:rsidP="00144F35">
            <w:pPr>
              <w:jc w:val="right"/>
              <w:rPr>
                <w:rFonts w:ascii="Arial" w:hAnsi="Arial" w:cs="Arial"/>
                <w:b/>
                <w:sz w:val="22"/>
                <w:szCs w:val="22"/>
              </w:rPr>
            </w:pPr>
            <w:r w:rsidRPr="00AD3164">
              <w:rPr>
                <w:rFonts w:ascii="Arial" w:hAnsi="Arial" w:cs="Arial"/>
                <w:b/>
                <w:sz w:val="22"/>
                <w:szCs w:val="22"/>
              </w:rPr>
              <w:t>Overall total</w:t>
            </w:r>
          </w:p>
        </w:tc>
        <w:tc>
          <w:tcPr>
            <w:tcW w:w="1440" w:type="dxa"/>
            <w:vAlign w:val="center"/>
          </w:tcPr>
          <w:p w:rsidR="00141C07" w:rsidRPr="00AD3164" w:rsidRDefault="00141C07" w:rsidP="00144F35">
            <w:pPr>
              <w:jc w:val="center"/>
              <w:rPr>
                <w:rFonts w:ascii="Arial" w:hAnsi="Arial" w:cs="Arial"/>
                <w:b/>
                <w:sz w:val="22"/>
                <w:szCs w:val="22"/>
              </w:rPr>
            </w:pPr>
          </w:p>
        </w:tc>
        <w:tc>
          <w:tcPr>
            <w:tcW w:w="1466" w:type="dxa"/>
            <w:vAlign w:val="center"/>
          </w:tcPr>
          <w:p w:rsidR="00141C07" w:rsidRPr="00854163" w:rsidRDefault="00141C07" w:rsidP="00144F35">
            <w:pPr>
              <w:jc w:val="center"/>
              <w:rPr>
                <w:rFonts w:ascii="Arial" w:hAnsi="Arial" w:cs="Arial"/>
                <w:b/>
                <w:sz w:val="20"/>
                <w:szCs w:val="20"/>
              </w:rPr>
            </w:pPr>
          </w:p>
        </w:tc>
      </w:tr>
    </w:tbl>
    <w:p w:rsidR="00141C07" w:rsidRPr="00FA12F9" w:rsidRDefault="00141C07" w:rsidP="005D497A">
      <w:pPr>
        <w:rPr>
          <w:rFonts w:ascii="Arial" w:hAnsi="Arial"/>
        </w:rPr>
        <w:sectPr w:rsidR="00141C07" w:rsidRPr="00FA12F9" w:rsidSect="003429D9">
          <w:pgSz w:w="16834" w:h="11901" w:orient="landscape"/>
          <w:pgMar w:top="1701" w:right="1701" w:bottom="1701" w:left="1701" w:header="709" w:footer="709" w:gutter="0"/>
          <w:cols w:space="708"/>
          <w:docGrid w:linePitch="360"/>
        </w:sectPr>
      </w:pPr>
    </w:p>
    <w:p w:rsidR="00141C07" w:rsidRPr="00141C07" w:rsidRDefault="00141C07" w:rsidP="00141C07">
      <w:pPr>
        <w:rPr>
          <w:rFonts w:ascii="Arial" w:hAnsi="Arial" w:cs="Arial"/>
          <w:b/>
          <w:sz w:val="22"/>
          <w:szCs w:val="22"/>
        </w:rPr>
      </w:pPr>
      <w:r w:rsidRPr="00141C07">
        <w:rPr>
          <w:rFonts w:ascii="Arial" w:hAnsi="Arial" w:cs="Arial"/>
          <w:b/>
          <w:sz w:val="22"/>
          <w:szCs w:val="22"/>
        </w:rPr>
        <w:lastRenderedPageBreak/>
        <w:t>HOW TO SCORE</w:t>
      </w:r>
    </w:p>
    <w:p w:rsidR="00141C07" w:rsidRPr="00141C07" w:rsidRDefault="00141C07" w:rsidP="00141C07">
      <w:pPr>
        <w:rPr>
          <w:rFonts w:ascii="Arial" w:hAnsi="Arial" w:cs="Arial"/>
          <w:b/>
        </w:rPr>
      </w:pPr>
    </w:p>
    <w:p w:rsidR="00141C07" w:rsidRPr="00141C07" w:rsidRDefault="00141C07" w:rsidP="00141C07">
      <w:pPr>
        <w:rPr>
          <w:rFonts w:ascii="Arial" w:hAnsi="Arial" w:cs="Arial"/>
        </w:rPr>
      </w:pPr>
      <w:r w:rsidRPr="00141C07">
        <w:rPr>
          <w:rFonts w:ascii="Arial" w:hAnsi="Arial" w:cs="Arial"/>
        </w:rPr>
        <w:t>The table below divides the final scores into three categories: low, medium and high readiness. For each category</w:t>
      </w:r>
      <w:r w:rsidR="003D7BB6">
        <w:rPr>
          <w:rFonts w:ascii="Arial" w:hAnsi="Arial" w:cs="Arial"/>
        </w:rPr>
        <w:t xml:space="preserve"> there is</w:t>
      </w:r>
      <w:r w:rsidRPr="00141C07">
        <w:rPr>
          <w:rFonts w:ascii="Arial" w:hAnsi="Arial" w:cs="Arial"/>
        </w:rPr>
        <w:t xml:space="preserve"> a recommendation and suggested possible strategies. </w:t>
      </w:r>
    </w:p>
    <w:p w:rsidR="00141C07" w:rsidRPr="00141C07" w:rsidRDefault="00141C07" w:rsidP="00141C07">
      <w:pPr>
        <w:rPr>
          <w:rFonts w:ascii="Arial" w:hAnsi="Arial" w:cs="Arial"/>
        </w:rPr>
      </w:pPr>
    </w:p>
    <w:tbl>
      <w:tblPr>
        <w:tblStyle w:val="TableGrid"/>
        <w:tblW w:w="0" w:type="auto"/>
        <w:tblLook w:val="01E0" w:firstRow="1" w:lastRow="1" w:firstColumn="1" w:lastColumn="1" w:noHBand="0" w:noVBand="0"/>
      </w:tblPr>
      <w:tblGrid>
        <w:gridCol w:w="1188"/>
        <w:gridCol w:w="1524"/>
        <w:gridCol w:w="3390"/>
        <w:gridCol w:w="2474"/>
      </w:tblGrid>
      <w:tr w:rsidR="00141C07" w:rsidRPr="00141C07">
        <w:tc>
          <w:tcPr>
            <w:tcW w:w="1188" w:type="dxa"/>
          </w:tcPr>
          <w:p w:rsidR="00141C07" w:rsidRPr="00141C07" w:rsidRDefault="00141C07" w:rsidP="00144F35">
            <w:pPr>
              <w:rPr>
                <w:rFonts w:ascii="Arial" w:hAnsi="Arial" w:cs="Arial"/>
              </w:rPr>
            </w:pPr>
            <w:r w:rsidRPr="00141C07">
              <w:rPr>
                <w:rFonts w:ascii="Arial" w:hAnsi="Arial" w:cs="Arial"/>
              </w:rPr>
              <w:t>Score</w:t>
            </w:r>
          </w:p>
        </w:tc>
        <w:tc>
          <w:tcPr>
            <w:tcW w:w="1470" w:type="dxa"/>
          </w:tcPr>
          <w:p w:rsidR="00141C07" w:rsidRPr="00141C07" w:rsidRDefault="00141C07" w:rsidP="00144F35">
            <w:pPr>
              <w:rPr>
                <w:rFonts w:ascii="Arial" w:hAnsi="Arial" w:cs="Arial"/>
              </w:rPr>
            </w:pPr>
            <w:r w:rsidRPr="00141C07">
              <w:rPr>
                <w:rFonts w:ascii="Arial" w:hAnsi="Arial" w:cs="Arial"/>
              </w:rPr>
              <w:t xml:space="preserve">Assessment </w:t>
            </w:r>
          </w:p>
        </w:tc>
        <w:tc>
          <w:tcPr>
            <w:tcW w:w="3390" w:type="dxa"/>
          </w:tcPr>
          <w:p w:rsidR="00141C07" w:rsidRPr="00141C07" w:rsidRDefault="00141C07" w:rsidP="00144F35">
            <w:pPr>
              <w:rPr>
                <w:rFonts w:ascii="Arial" w:hAnsi="Arial" w:cs="Arial"/>
              </w:rPr>
            </w:pPr>
            <w:r w:rsidRPr="00141C07">
              <w:rPr>
                <w:rFonts w:ascii="Arial" w:hAnsi="Arial" w:cs="Arial"/>
              </w:rPr>
              <w:t>Recommendation</w:t>
            </w:r>
          </w:p>
        </w:tc>
        <w:tc>
          <w:tcPr>
            <w:tcW w:w="2474" w:type="dxa"/>
          </w:tcPr>
          <w:p w:rsidR="00141C07" w:rsidRPr="00141C07" w:rsidRDefault="00141C07" w:rsidP="00144F35">
            <w:pPr>
              <w:rPr>
                <w:rFonts w:ascii="Arial" w:hAnsi="Arial" w:cs="Arial"/>
              </w:rPr>
            </w:pPr>
            <w:r w:rsidRPr="00141C07">
              <w:rPr>
                <w:rFonts w:ascii="Arial" w:hAnsi="Arial" w:cs="Arial"/>
              </w:rPr>
              <w:t xml:space="preserve">Possible strategy </w:t>
            </w:r>
          </w:p>
        </w:tc>
      </w:tr>
      <w:tr w:rsidR="00141C07" w:rsidRPr="00141C07">
        <w:tc>
          <w:tcPr>
            <w:tcW w:w="1188" w:type="dxa"/>
          </w:tcPr>
          <w:p w:rsidR="00141C07" w:rsidRPr="00141C07" w:rsidRDefault="00141C07" w:rsidP="00144F35">
            <w:pPr>
              <w:rPr>
                <w:rFonts w:ascii="Arial" w:hAnsi="Arial" w:cs="Arial"/>
              </w:rPr>
            </w:pPr>
            <w:r w:rsidRPr="00141C07">
              <w:rPr>
                <w:rFonts w:ascii="Arial" w:hAnsi="Arial" w:cs="Arial"/>
              </w:rPr>
              <w:t xml:space="preserve">0 </w:t>
            </w:r>
            <w:r w:rsidR="003D7BB6">
              <w:rPr>
                <w:rFonts w:ascii="Arial" w:hAnsi="Arial" w:cs="Arial"/>
              </w:rPr>
              <w:t xml:space="preserve">– </w:t>
            </w:r>
            <w:r w:rsidRPr="00141C07">
              <w:rPr>
                <w:rFonts w:ascii="Arial" w:hAnsi="Arial" w:cs="Arial"/>
              </w:rPr>
              <w:t xml:space="preserve"> 45</w:t>
            </w:r>
          </w:p>
        </w:tc>
        <w:tc>
          <w:tcPr>
            <w:tcW w:w="1470" w:type="dxa"/>
          </w:tcPr>
          <w:p w:rsidR="00141C07" w:rsidRPr="00141C07" w:rsidRDefault="00141C07" w:rsidP="00144F35">
            <w:pPr>
              <w:rPr>
                <w:rFonts w:ascii="Arial" w:hAnsi="Arial" w:cs="Arial"/>
              </w:rPr>
            </w:pPr>
            <w:r w:rsidRPr="00141C07">
              <w:rPr>
                <w:rFonts w:ascii="Arial" w:hAnsi="Arial" w:cs="Arial"/>
              </w:rPr>
              <w:t xml:space="preserve">Low </w:t>
            </w:r>
            <w:r w:rsidR="003D7BB6">
              <w:rPr>
                <w:rFonts w:ascii="Arial" w:hAnsi="Arial" w:cs="Arial"/>
              </w:rPr>
              <w:t>r</w:t>
            </w:r>
            <w:r w:rsidRPr="00141C07">
              <w:rPr>
                <w:rFonts w:ascii="Arial" w:hAnsi="Arial" w:cs="Arial"/>
              </w:rPr>
              <w:t>eadiness</w:t>
            </w:r>
          </w:p>
        </w:tc>
        <w:tc>
          <w:tcPr>
            <w:tcW w:w="3390"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Your organi</w:t>
            </w:r>
            <w:r w:rsidR="003D7BB6">
              <w:rPr>
                <w:rFonts w:ascii="Arial" w:hAnsi="Arial" w:cs="Arial"/>
                <w:bCs/>
              </w:rPr>
              <w:t>s</w:t>
            </w:r>
            <w:r w:rsidRPr="00141C07">
              <w:rPr>
                <w:rFonts w:ascii="Arial" w:hAnsi="Arial" w:cs="Arial"/>
                <w:bCs/>
              </w:rPr>
              <w:t>ation should recogni</w:t>
            </w:r>
            <w:r w:rsidR="003D7BB6">
              <w:rPr>
                <w:rFonts w:ascii="Arial" w:hAnsi="Arial" w:cs="Arial"/>
                <w:bCs/>
              </w:rPr>
              <w:t>se</w:t>
            </w:r>
            <w:r w:rsidRPr="00141C07">
              <w:rPr>
                <w:rFonts w:ascii="Arial" w:hAnsi="Arial" w:cs="Arial"/>
                <w:bCs/>
              </w:rPr>
              <w:t xml:space="preserve"> that funds and effort may be wasted unless digital government initiatives are supported by a solid records and information management program within the organisation and associated technical skills and infrastructure. Take immediate steps to build the infrastructure required to manage both paper and electronic records.</w:t>
            </w:r>
          </w:p>
        </w:tc>
        <w:tc>
          <w:tcPr>
            <w:tcW w:w="2474"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 xml:space="preserve">Retain paper-based </w:t>
            </w:r>
            <w:smartTag w:uri="urn:schemas-microsoft-com:office:smarttags" w:element="PersonName">
              <w:r w:rsidRPr="00141C07">
                <w:rPr>
                  <w:rFonts w:ascii="Arial" w:hAnsi="Arial" w:cs="Arial"/>
                  <w:bCs/>
                </w:rPr>
                <w:t>recordkeeping</w:t>
              </w:r>
            </w:smartTag>
            <w:r w:rsidRPr="00141C07">
              <w:rPr>
                <w:rFonts w:ascii="Arial" w:hAnsi="Arial" w:cs="Arial"/>
                <w:bCs/>
              </w:rPr>
              <w:t xml:space="preserve"> systems for the time being, using a print to paper policy for born-digital rec</w:t>
            </w:r>
            <w:r w:rsidR="003D7BB6">
              <w:rPr>
                <w:rFonts w:ascii="Arial" w:hAnsi="Arial" w:cs="Arial"/>
                <w:bCs/>
              </w:rPr>
              <w:t xml:space="preserve">ords. Review this approach in 3 – </w:t>
            </w:r>
            <w:r w:rsidRPr="00141C07">
              <w:rPr>
                <w:rFonts w:ascii="Arial" w:hAnsi="Arial" w:cs="Arial"/>
                <w:bCs/>
              </w:rPr>
              <w:t xml:space="preserve">5 years after addressing shortcomings in your organisation’s state of digital </w:t>
            </w:r>
            <w:smartTag w:uri="urn:schemas-microsoft-com:office:smarttags" w:element="PersonName">
              <w:r w:rsidRPr="00141C07">
                <w:rPr>
                  <w:rFonts w:ascii="Arial" w:hAnsi="Arial" w:cs="Arial"/>
                  <w:bCs/>
                </w:rPr>
                <w:t>recordkeeping</w:t>
              </w:r>
            </w:smartTag>
            <w:r w:rsidRPr="00141C07">
              <w:rPr>
                <w:rFonts w:ascii="Arial" w:hAnsi="Arial" w:cs="Arial"/>
                <w:bCs/>
              </w:rPr>
              <w:t xml:space="preserve"> readiness. </w:t>
            </w:r>
          </w:p>
        </w:tc>
      </w:tr>
      <w:tr w:rsidR="00141C07" w:rsidRPr="00141C07">
        <w:tc>
          <w:tcPr>
            <w:tcW w:w="1188" w:type="dxa"/>
          </w:tcPr>
          <w:p w:rsidR="00141C07" w:rsidRPr="00141C07" w:rsidRDefault="003D7BB6" w:rsidP="00144F35">
            <w:pPr>
              <w:rPr>
                <w:rFonts w:ascii="Arial" w:hAnsi="Arial" w:cs="Arial"/>
              </w:rPr>
            </w:pPr>
            <w:r>
              <w:rPr>
                <w:rFonts w:ascii="Arial" w:hAnsi="Arial" w:cs="Arial"/>
              </w:rPr>
              <w:t>46 –</w:t>
            </w:r>
            <w:r w:rsidR="00141C07" w:rsidRPr="00141C07">
              <w:rPr>
                <w:rFonts w:ascii="Arial" w:hAnsi="Arial" w:cs="Arial"/>
              </w:rPr>
              <w:t xml:space="preserve"> 90</w:t>
            </w:r>
          </w:p>
        </w:tc>
        <w:tc>
          <w:tcPr>
            <w:tcW w:w="1470" w:type="dxa"/>
          </w:tcPr>
          <w:p w:rsidR="00141C07" w:rsidRPr="00141C07" w:rsidRDefault="00141C07" w:rsidP="00144F35">
            <w:pPr>
              <w:rPr>
                <w:rFonts w:ascii="Arial" w:hAnsi="Arial" w:cs="Arial"/>
              </w:rPr>
            </w:pPr>
            <w:r w:rsidRPr="00141C07">
              <w:rPr>
                <w:rFonts w:ascii="Arial" w:hAnsi="Arial" w:cs="Arial"/>
              </w:rPr>
              <w:t xml:space="preserve">Medium </w:t>
            </w:r>
            <w:r w:rsidR="003D7BB6">
              <w:rPr>
                <w:rFonts w:ascii="Arial" w:hAnsi="Arial" w:cs="Arial"/>
              </w:rPr>
              <w:t>r</w:t>
            </w:r>
            <w:r w:rsidRPr="00141C07">
              <w:rPr>
                <w:rFonts w:ascii="Arial" w:hAnsi="Arial" w:cs="Arial"/>
              </w:rPr>
              <w:t>eadiness</w:t>
            </w:r>
          </w:p>
        </w:tc>
        <w:tc>
          <w:tcPr>
            <w:tcW w:w="3390"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Proceed with caution while addressing the records and information management risks that have been identified.</w:t>
            </w:r>
          </w:p>
        </w:tc>
        <w:tc>
          <w:tcPr>
            <w:tcW w:w="2474"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See Guideline 14: Choosing the Best Strategy</w:t>
            </w:r>
            <w:r>
              <w:rPr>
                <w:rFonts w:ascii="Arial" w:hAnsi="Arial" w:cs="Arial"/>
                <w:bCs/>
              </w:rPr>
              <w:t>.</w:t>
            </w:r>
          </w:p>
        </w:tc>
      </w:tr>
      <w:tr w:rsidR="00141C07" w:rsidRPr="00141C07">
        <w:tc>
          <w:tcPr>
            <w:tcW w:w="1188" w:type="dxa"/>
          </w:tcPr>
          <w:p w:rsidR="00141C07" w:rsidRPr="00141C07" w:rsidRDefault="003D7BB6" w:rsidP="00144F35">
            <w:pPr>
              <w:rPr>
                <w:rFonts w:ascii="Arial" w:hAnsi="Arial" w:cs="Arial"/>
              </w:rPr>
            </w:pPr>
            <w:r>
              <w:rPr>
                <w:rFonts w:ascii="Arial" w:hAnsi="Arial" w:cs="Arial"/>
              </w:rPr>
              <w:t xml:space="preserve">91 – </w:t>
            </w:r>
            <w:r w:rsidR="00141C07" w:rsidRPr="00141C07">
              <w:rPr>
                <w:rFonts w:ascii="Arial" w:hAnsi="Arial" w:cs="Arial"/>
              </w:rPr>
              <w:t>130</w:t>
            </w:r>
          </w:p>
        </w:tc>
        <w:tc>
          <w:tcPr>
            <w:tcW w:w="1470" w:type="dxa"/>
          </w:tcPr>
          <w:p w:rsidR="00141C07" w:rsidRPr="00141C07" w:rsidRDefault="00141C07" w:rsidP="00144F35">
            <w:pPr>
              <w:rPr>
                <w:rFonts w:ascii="Arial" w:hAnsi="Arial" w:cs="Arial"/>
              </w:rPr>
            </w:pPr>
            <w:r w:rsidRPr="00141C07">
              <w:rPr>
                <w:rFonts w:ascii="Arial" w:hAnsi="Arial" w:cs="Arial"/>
              </w:rPr>
              <w:t xml:space="preserve">High </w:t>
            </w:r>
            <w:r w:rsidR="003D7BB6">
              <w:rPr>
                <w:rFonts w:ascii="Arial" w:hAnsi="Arial" w:cs="Arial"/>
              </w:rPr>
              <w:t>r</w:t>
            </w:r>
            <w:r w:rsidRPr="00141C07">
              <w:rPr>
                <w:rFonts w:ascii="Arial" w:hAnsi="Arial" w:cs="Arial"/>
              </w:rPr>
              <w:t>eadiness</w:t>
            </w:r>
          </w:p>
        </w:tc>
        <w:tc>
          <w:tcPr>
            <w:tcW w:w="3390"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 xml:space="preserve">Proceed with implementing a digital </w:t>
            </w:r>
            <w:smartTag w:uri="urn:schemas-microsoft-com:office:smarttags" w:element="PersonName">
              <w:r w:rsidRPr="00141C07">
                <w:rPr>
                  <w:rFonts w:ascii="Arial" w:hAnsi="Arial" w:cs="Arial"/>
                  <w:bCs/>
                </w:rPr>
                <w:t>recordkeeping</w:t>
              </w:r>
            </w:smartTag>
            <w:r w:rsidRPr="00141C07">
              <w:rPr>
                <w:rFonts w:ascii="Arial" w:hAnsi="Arial" w:cs="Arial"/>
                <w:bCs/>
              </w:rPr>
              <w:t xml:space="preserve"> strategy. Monitor records and information management risks during and after implementation.</w:t>
            </w:r>
          </w:p>
        </w:tc>
        <w:tc>
          <w:tcPr>
            <w:tcW w:w="2474" w:type="dxa"/>
          </w:tcPr>
          <w:p w:rsidR="00141C07" w:rsidRPr="00141C07" w:rsidRDefault="00141C07" w:rsidP="00144F35">
            <w:pPr>
              <w:autoSpaceDE w:val="0"/>
              <w:autoSpaceDN w:val="0"/>
              <w:adjustRightInd w:val="0"/>
              <w:rPr>
                <w:rFonts w:ascii="Arial" w:hAnsi="Arial" w:cs="Arial"/>
                <w:bCs/>
              </w:rPr>
            </w:pPr>
            <w:r w:rsidRPr="00141C07">
              <w:rPr>
                <w:rFonts w:ascii="Arial" w:hAnsi="Arial" w:cs="Arial"/>
                <w:bCs/>
              </w:rPr>
              <w:t>See Guideline 14: Choosing the Best Strategy</w:t>
            </w:r>
            <w:r>
              <w:rPr>
                <w:rFonts w:ascii="Arial" w:hAnsi="Arial" w:cs="Arial"/>
                <w:bCs/>
              </w:rPr>
              <w:t>.</w:t>
            </w:r>
          </w:p>
        </w:tc>
      </w:tr>
    </w:tbl>
    <w:p w:rsidR="00141C07" w:rsidRDefault="00141C07" w:rsidP="005D497A">
      <w:pPr>
        <w:rPr>
          <w:rFonts w:ascii="Arial" w:hAnsi="Arial"/>
        </w:rPr>
      </w:pPr>
    </w:p>
    <w:p w:rsidR="005D497A" w:rsidRPr="00FA12F9" w:rsidRDefault="00141C07" w:rsidP="005D497A">
      <w:pPr>
        <w:rPr>
          <w:rFonts w:ascii="Arial" w:hAnsi="Arial"/>
        </w:rPr>
      </w:pPr>
      <w:r>
        <w:rPr>
          <w:rFonts w:ascii="Arial" w:hAnsi="Arial"/>
        </w:rPr>
        <w:br w:type="page"/>
      </w: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rPr>
          <w:rFonts w:ascii="Arial" w:hAnsi="Arial"/>
        </w:rPr>
      </w:pPr>
    </w:p>
    <w:p w:rsidR="005D497A" w:rsidRPr="00FA12F9" w:rsidRDefault="005D497A" w:rsidP="005D497A">
      <w:pPr>
        <w:jc w:val="center"/>
        <w:rPr>
          <w:rFonts w:ascii="Arial" w:hAnsi="Arial"/>
          <w:sz w:val="20"/>
          <w:szCs w:val="20"/>
        </w:rPr>
      </w:pPr>
      <w:r w:rsidRPr="00FA12F9">
        <w:rPr>
          <w:rFonts w:ascii="Arial" w:hAnsi="Arial"/>
          <w:sz w:val="20"/>
          <w:szCs w:val="20"/>
        </w:rPr>
        <w:t>The Recordkeeping for Good Governance Toolkit is produced by the Pacific Regional Branch of the International Council on Archives with assistance from the National Archives of Australia and AusAID</w:t>
      </w:r>
      <w:r w:rsidR="003E47DE">
        <w:rPr>
          <w:rFonts w:ascii="Arial" w:hAnsi="Arial"/>
          <w:sz w:val="20"/>
          <w:szCs w:val="20"/>
        </w:rPr>
        <w:t>.</w:t>
      </w:r>
    </w:p>
    <w:sectPr w:rsidR="005D497A" w:rsidRPr="00FA12F9" w:rsidSect="003429D9">
      <w:headerReference w:type="default" r:id="rId19"/>
      <w:footerReference w:type="default" r:id="rId20"/>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0D" w:rsidRDefault="00451E0D">
      <w:r>
        <w:separator/>
      </w:r>
    </w:p>
  </w:endnote>
  <w:endnote w:type="continuationSeparator" w:id="0">
    <w:p w:rsidR="00451E0D" w:rsidRDefault="004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Default="002B2B94" w:rsidP="005D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B2B94" w:rsidRDefault="002B2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0F22D5" w:rsidRDefault="002B2B94"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9C62C0">
      <w:rPr>
        <w:rStyle w:val="PageNumber"/>
        <w:rFonts w:ascii="Arial" w:hAnsi="Arial"/>
        <w:b/>
        <w:noProof/>
      </w:rPr>
      <w:t>ii</w:t>
    </w:r>
    <w:r w:rsidRPr="000F22D5">
      <w:rPr>
        <w:rStyle w:val="PageNumber"/>
        <w:b/>
      </w:rPr>
      <w:fldChar w:fldCharType="end"/>
    </w:r>
  </w:p>
  <w:p w:rsidR="002B2B94" w:rsidRDefault="009C62C0" w:rsidP="005D497A">
    <w:pPr>
      <w:pStyle w:val="Footer"/>
      <w:jc w:val="center"/>
    </w:pPr>
    <w:r>
      <w:rPr>
        <w:szCs w:val="20"/>
        <w:lang w:val="en-AU" w:eastAsia="en-AU" w:bidi="x-none"/>
      </w:rPr>
      <w:pict>
        <v:rect id="_x0000_s2051" style="position:absolute;left:0;text-align:left;margin-left:-45pt;margin-top:-4.25pt;width:540pt;height:22.7pt;z-index:-251660800;mso-wrap-edited:f" wrapcoords="-30 0 -30 21600 21630 21600 21630 0 -30 0" fillcolor="#d2d2d2"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0F22D5" w:rsidRDefault="002B2B94"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9C62C0">
      <w:rPr>
        <w:rStyle w:val="PageNumber"/>
        <w:rFonts w:ascii="Arial" w:hAnsi="Arial"/>
        <w:b/>
        <w:noProof/>
      </w:rPr>
      <w:t>i</w:t>
    </w:r>
    <w:r w:rsidRPr="000F22D5">
      <w:rPr>
        <w:rStyle w:val="PageNumber"/>
        <w:b/>
      </w:rPr>
      <w:fldChar w:fldCharType="end"/>
    </w:r>
  </w:p>
  <w:p w:rsidR="002B2B94" w:rsidRDefault="002B2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E26C1C" w:rsidRDefault="00E26C1C" w:rsidP="005D497A">
    <w:pPr>
      <w:pStyle w:val="Footer"/>
      <w:jc w:val="center"/>
      <w:rPr>
        <w:rFonts w:ascii="Arial" w:hAnsi="Arial" w:cs="Arial"/>
        <w:b/>
      </w:rPr>
    </w:pPr>
    <w:r w:rsidRPr="00E26C1C">
      <w:rPr>
        <w:rStyle w:val="PageNumber"/>
        <w:rFonts w:ascii="Arial" w:hAnsi="Arial" w:cs="Arial"/>
        <w:b/>
      </w:rPr>
      <w:fldChar w:fldCharType="begin"/>
    </w:r>
    <w:r w:rsidRPr="00E26C1C">
      <w:rPr>
        <w:rStyle w:val="PageNumber"/>
        <w:rFonts w:ascii="Arial" w:hAnsi="Arial" w:cs="Arial"/>
        <w:b/>
      </w:rPr>
      <w:instrText xml:space="preserve"> PAGE </w:instrText>
    </w:r>
    <w:r w:rsidRPr="00E26C1C">
      <w:rPr>
        <w:rStyle w:val="PageNumber"/>
        <w:rFonts w:ascii="Arial" w:hAnsi="Arial" w:cs="Arial"/>
        <w:b/>
      </w:rPr>
      <w:fldChar w:fldCharType="separate"/>
    </w:r>
    <w:r w:rsidR="009C62C0">
      <w:rPr>
        <w:rStyle w:val="PageNumber"/>
        <w:rFonts w:ascii="Arial" w:hAnsi="Arial" w:cs="Arial"/>
        <w:b/>
        <w:noProof/>
      </w:rPr>
      <w:t>2</w:t>
    </w:r>
    <w:r w:rsidRPr="00E26C1C">
      <w:rPr>
        <w:rStyle w:val="PageNumber"/>
        <w:rFonts w:ascii="Arial" w:hAnsi="Arial" w:cs="Arial"/>
        <w:b/>
      </w:rPr>
      <w:fldChar w:fldCharType="end"/>
    </w:r>
    <w:r w:rsidR="009C62C0">
      <w:rPr>
        <w:rFonts w:ascii="Arial" w:hAnsi="Arial" w:cs="Arial"/>
        <w:b/>
        <w:szCs w:val="20"/>
        <w:lang w:val="en-AU" w:eastAsia="en-AU" w:bidi="x-none"/>
      </w:rPr>
      <w:pict>
        <v:rect id="_x0000_s2050" style="position:absolute;left:0;text-align:left;margin-left:-45.15pt;margin-top:-5.2pt;width:540pt;height:22.7pt;z-index:-251661824;mso-wrap-edited:f;mso-position-horizontal-relative:text;mso-position-vertical-relative:text" wrapcoords="-30 0 -30 21600 21630 21600 21630 0 -30 0" fillcolor="#d2d2d2"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E26C1C" w:rsidRDefault="00E26C1C" w:rsidP="005D497A">
    <w:pPr>
      <w:pStyle w:val="Footer"/>
      <w:jc w:val="center"/>
      <w:rPr>
        <w:rFonts w:ascii="Arial" w:hAnsi="Arial" w:cs="Arial"/>
        <w:b/>
      </w:rPr>
    </w:pPr>
    <w:r w:rsidRPr="00E26C1C">
      <w:rPr>
        <w:rStyle w:val="PageNumber"/>
        <w:rFonts w:ascii="Arial" w:hAnsi="Arial" w:cs="Arial"/>
        <w:b/>
      </w:rPr>
      <w:fldChar w:fldCharType="begin"/>
    </w:r>
    <w:r w:rsidRPr="00E26C1C">
      <w:rPr>
        <w:rStyle w:val="PageNumber"/>
        <w:rFonts w:ascii="Arial" w:hAnsi="Arial" w:cs="Arial"/>
        <w:b/>
      </w:rPr>
      <w:instrText xml:space="preserve"> PAGE </w:instrText>
    </w:r>
    <w:r w:rsidRPr="00E26C1C">
      <w:rPr>
        <w:rStyle w:val="PageNumber"/>
        <w:rFonts w:ascii="Arial" w:hAnsi="Arial" w:cs="Arial"/>
        <w:b/>
      </w:rPr>
      <w:fldChar w:fldCharType="separate"/>
    </w:r>
    <w:r w:rsidR="009C62C0">
      <w:rPr>
        <w:rStyle w:val="PageNumber"/>
        <w:rFonts w:ascii="Arial" w:hAnsi="Arial" w:cs="Arial"/>
        <w:b/>
        <w:noProof/>
      </w:rPr>
      <w:t>3</w:t>
    </w:r>
    <w:r w:rsidRPr="00E26C1C">
      <w:rPr>
        <w:rStyle w:val="PageNumber"/>
        <w:rFonts w:ascii="Arial" w:hAnsi="Arial" w:cs="Arial"/>
        <w:b/>
      </w:rPr>
      <w:fldChar w:fldCharType="end"/>
    </w:r>
    <w:r w:rsidR="009C62C0">
      <w:rPr>
        <w:rFonts w:ascii="Arial" w:hAnsi="Arial" w:cs="Arial"/>
        <w:b/>
        <w:szCs w:val="20"/>
        <w:lang w:val="en-AU" w:eastAsia="en-AU" w:bidi="x-none"/>
      </w:rPr>
      <w:pict>
        <v:rect id="_x0000_s2066" style="position:absolute;left:0;text-align:left;margin-left:-31.95pt;margin-top:538.65pt;width:765pt;height:22.7pt;z-index:-251656704;mso-wrap-edited:f;mso-position-horizontal-relative:text;mso-position-vertical-relative:page" wrapcoords="-30 0 -30 21600 21630 21600 21630 0 -30 0" fillcolor="#d2d2d2" stroked="f">
          <w10:wrap anchory="page"/>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1C" w:rsidRPr="00D25377" w:rsidRDefault="003429D9" w:rsidP="005D497A">
    <w:pPr>
      <w:pStyle w:val="Footer"/>
      <w:jc w:val="center"/>
      <w:rPr>
        <w:rFonts w:ascii="Arial" w:hAnsi="Arial" w:cs="Arial"/>
        <w:b/>
      </w:rPr>
    </w:pPr>
    <w:r w:rsidRPr="00D25377">
      <w:rPr>
        <w:rStyle w:val="PageNumber"/>
        <w:rFonts w:ascii="Arial" w:hAnsi="Arial" w:cs="Arial"/>
        <w:b/>
      </w:rPr>
      <w:fldChar w:fldCharType="begin"/>
    </w:r>
    <w:r w:rsidRPr="00D25377">
      <w:rPr>
        <w:rStyle w:val="PageNumber"/>
        <w:rFonts w:ascii="Arial" w:hAnsi="Arial" w:cs="Arial"/>
        <w:b/>
      </w:rPr>
      <w:instrText xml:space="preserve"> PAGE </w:instrText>
    </w:r>
    <w:r w:rsidRPr="00D25377">
      <w:rPr>
        <w:rStyle w:val="PageNumber"/>
        <w:rFonts w:ascii="Arial" w:hAnsi="Arial" w:cs="Arial"/>
        <w:b/>
      </w:rPr>
      <w:fldChar w:fldCharType="separate"/>
    </w:r>
    <w:r w:rsidR="009C62C0">
      <w:rPr>
        <w:rStyle w:val="PageNumber"/>
        <w:rFonts w:ascii="Arial" w:hAnsi="Arial" w:cs="Arial"/>
        <w:b/>
        <w:noProof/>
      </w:rPr>
      <w:t>4</w:t>
    </w:r>
    <w:r w:rsidRPr="00D25377">
      <w:rPr>
        <w:rStyle w:val="PageNumber"/>
        <w:rFonts w:ascii="Arial" w:hAnsi="Arial" w:cs="Arial"/>
        <w:b/>
      </w:rPr>
      <w:fldChar w:fldCharType="end"/>
    </w:r>
    <w:r w:rsidR="009C62C0">
      <w:rPr>
        <w:rFonts w:ascii="Arial" w:hAnsi="Arial" w:cs="Arial"/>
        <w:b/>
        <w:szCs w:val="20"/>
        <w:lang w:val="en-AU" w:eastAsia="en-AU" w:bidi="x-none"/>
      </w:rPr>
      <w:pict>
        <v:rect id="_x0000_s2068" style="position:absolute;left:0;text-align:left;margin-left:-31.95pt;margin-top:538.65pt;width:765pt;height:22.7pt;z-index:-251654656;mso-wrap-edited:f;mso-position-horizontal-relative:text;mso-position-vertical-relative:page" wrapcoords="-30 0 -30 21600 21630 21600 21630 0 -30 0" fillcolor="#d2d2d2" stroked="f">
          <w10:wrap anchory="page"/>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D23CCB" w:rsidRDefault="003429D9" w:rsidP="005D497A">
    <w:pPr>
      <w:pStyle w:val="Footer"/>
      <w:jc w:val="center"/>
      <w:rPr>
        <w:rFonts w:ascii="Arial" w:hAnsi="Arial" w:cs="Arial"/>
        <w:b/>
      </w:rPr>
    </w:pPr>
    <w:r w:rsidRPr="00D23CCB">
      <w:rPr>
        <w:rStyle w:val="PageNumber"/>
        <w:rFonts w:ascii="Arial" w:hAnsi="Arial" w:cs="Arial"/>
        <w:b/>
      </w:rPr>
      <w:fldChar w:fldCharType="begin"/>
    </w:r>
    <w:r w:rsidRPr="00D23CCB">
      <w:rPr>
        <w:rStyle w:val="PageNumber"/>
        <w:rFonts w:ascii="Arial" w:hAnsi="Arial" w:cs="Arial"/>
        <w:b/>
      </w:rPr>
      <w:instrText xml:space="preserve"> PAGE </w:instrText>
    </w:r>
    <w:r w:rsidRPr="00D23CCB">
      <w:rPr>
        <w:rStyle w:val="PageNumber"/>
        <w:rFonts w:ascii="Arial" w:hAnsi="Arial" w:cs="Arial"/>
        <w:b/>
      </w:rPr>
      <w:fldChar w:fldCharType="separate"/>
    </w:r>
    <w:r w:rsidR="009C62C0">
      <w:rPr>
        <w:rStyle w:val="PageNumber"/>
        <w:rFonts w:ascii="Arial" w:hAnsi="Arial" w:cs="Arial"/>
        <w:b/>
        <w:noProof/>
      </w:rPr>
      <w:t>10</w:t>
    </w:r>
    <w:r w:rsidRPr="00D23CCB">
      <w:rPr>
        <w:rStyle w:val="PageNumber"/>
        <w:rFonts w:ascii="Arial" w:hAnsi="Arial" w:cs="Arial"/>
        <w:b/>
      </w:rPr>
      <w:fldChar w:fldCharType="end"/>
    </w:r>
    <w:r w:rsidR="009C62C0">
      <w:rPr>
        <w:rFonts w:ascii="Arial" w:hAnsi="Arial" w:cs="Arial"/>
        <w:b/>
        <w:szCs w:val="20"/>
        <w:lang w:val="en-AU" w:eastAsia="en-AU" w:bidi="x-none"/>
      </w:rPr>
      <w:pict>
        <v:rect id="_x0000_s2067" style="position:absolute;left:0;text-align:left;margin-left:26.95pt;margin-top:787.05pt;width:538.6pt;height:22.7pt;z-index:-251655680;mso-wrap-edited:f;mso-position-horizontal-relative:page;mso-position-vertical-relative:page" wrapcoords="-30 0 -30 21600 21630 21600 21630 0 -30 0" fillcolor="#d2d2d2"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0D" w:rsidRDefault="00451E0D">
      <w:r>
        <w:separator/>
      </w:r>
    </w:p>
  </w:footnote>
  <w:footnote w:type="continuationSeparator" w:id="0">
    <w:p w:rsidR="00451E0D" w:rsidRDefault="0045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4D659C" w:rsidRDefault="009C62C0" w:rsidP="005D497A">
    <w:pPr>
      <w:pStyle w:val="Header"/>
      <w:jc w:val="center"/>
      <w:rPr>
        <w:lang w:val="en-AU"/>
      </w:rPr>
    </w:pPr>
    <w:r>
      <w:rPr>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35pt;margin-top:28.35pt;width:535.75pt;height:23.25pt;z-index:-251662848;mso-position-horizontal-relative:page;mso-position-vertical-relative:page">
          <v:imagedata r:id="rId1" o:title="ParbicaA4strip"/>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4D659C" w:rsidRDefault="002B2B94" w:rsidP="005D497A">
    <w:pPr>
      <w:pStyle w:val="Header"/>
      <w:jc w:val="cent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0F22D5" w:rsidRDefault="009C62C0">
    <w:pPr>
      <w:pStyle w:val="Header"/>
      <w:rPr>
        <w:rFonts w:ascii="Arial" w:hAnsi="Arial"/>
        <w:b/>
        <w:color w:val="FFFFFF"/>
        <w:sz w:val="20"/>
        <w:szCs w:val="22"/>
        <w:lang w:val="en-AU"/>
      </w:rPr>
    </w:pPr>
    <w:r>
      <w:rPr>
        <w:b/>
        <w:color w:val="FFFFFF"/>
        <w:sz w:val="20"/>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9.05pt;margin-top:27.8pt;width:769.65pt;height:23.25pt;z-index:-251657728;mso-position-horizontal-relative:page;mso-position-vertical-relative:page">
          <v:imagedata r:id="rId1" o:title="ParbicaA4strip"/>
          <w10:wrap anchorx="page" anchory="page"/>
        </v:shape>
      </w:pict>
    </w:r>
  </w:p>
  <w:p w:rsidR="002B2B94" w:rsidRPr="00DB08D8" w:rsidRDefault="002B2B94">
    <w:pPr>
      <w:pStyle w:val="Header"/>
      <w:rPr>
        <w:b/>
        <w:sz w:val="22"/>
        <w:szCs w:val="22"/>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DB08D8" w:rsidRDefault="009C62C0">
    <w:pPr>
      <w:pStyle w:val="Header"/>
      <w:rPr>
        <w:b/>
        <w:sz w:val="22"/>
        <w:szCs w:val="22"/>
      </w:rPr>
    </w:pPr>
    <w:r>
      <w:rPr>
        <w:b/>
        <w:sz w:val="20"/>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0.35pt;margin-top:28.35pt;width:769.65pt;height:23.25pt;z-index:-251658752;mso-position-horizontal-relative:page;mso-position-vertical-relative:page">
          <v:imagedata r:id="rId1" o:title="ParbicaA4strip"/>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94" w:rsidRPr="00DB08D8" w:rsidRDefault="009C62C0">
    <w:pPr>
      <w:pStyle w:val="Header"/>
      <w:rPr>
        <w:b/>
        <w:sz w:val="22"/>
        <w:szCs w:val="22"/>
      </w:rPr>
    </w:pPr>
    <w:r>
      <w:rPr>
        <w:b/>
        <w:sz w:val="22"/>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pt;margin-top:31.05pt;width:535.75pt;height:23.25pt;z-index:-251659776;mso-position-horizontal-relative:page;mso-position-vertical-relative:page">
          <v:imagedata r:id="rId1" o:title="ParbicaA4stri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FAB"/>
    <w:multiLevelType w:val="hybridMultilevel"/>
    <w:tmpl w:val="6F84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97176"/>
    <w:multiLevelType w:val="hybridMultilevel"/>
    <w:tmpl w:val="057C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52D86"/>
    <w:multiLevelType w:val="hybridMultilevel"/>
    <w:tmpl w:val="2E9C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82230"/>
    <w:multiLevelType w:val="hybridMultilevel"/>
    <w:tmpl w:val="7AA0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F44E2"/>
    <w:multiLevelType w:val="hybridMultilevel"/>
    <w:tmpl w:val="B28C57B2"/>
    <w:lvl w:ilvl="0" w:tplc="CF72CDD8">
      <w:start w:val="1"/>
      <w:numFmt w:val="bullet"/>
      <w:lvlText w:val="•"/>
      <w:lvlJc w:val="left"/>
      <w:pPr>
        <w:tabs>
          <w:tab w:val="num" w:pos="720"/>
        </w:tabs>
        <w:ind w:left="720" w:hanging="360"/>
      </w:pPr>
      <w:rPr>
        <w:rFonts w:ascii="Times New Roman" w:hAnsi="Times New Roman" w:hint="default"/>
      </w:rPr>
    </w:lvl>
    <w:lvl w:ilvl="1" w:tplc="8DDA77F0" w:tentative="1">
      <w:start w:val="1"/>
      <w:numFmt w:val="bullet"/>
      <w:lvlText w:val="•"/>
      <w:lvlJc w:val="left"/>
      <w:pPr>
        <w:tabs>
          <w:tab w:val="num" w:pos="1440"/>
        </w:tabs>
        <w:ind w:left="1440" w:hanging="360"/>
      </w:pPr>
      <w:rPr>
        <w:rFonts w:ascii="Times New Roman" w:hAnsi="Times New Roman" w:hint="default"/>
      </w:rPr>
    </w:lvl>
    <w:lvl w:ilvl="2" w:tplc="9194563A" w:tentative="1">
      <w:start w:val="1"/>
      <w:numFmt w:val="bullet"/>
      <w:lvlText w:val="•"/>
      <w:lvlJc w:val="left"/>
      <w:pPr>
        <w:tabs>
          <w:tab w:val="num" w:pos="2160"/>
        </w:tabs>
        <w:ind w:left="2160" w:hanging="360"/>
      </w:pPr>
      <w:rPr>
        <w:rFonts w:ascii="Times New Roman" w:hAnsi="Times New Roman" w:hint="default"/>
      </w:rPr>
    </w:lvl>
    <w:lvl w:ilvl="3" w:tplc="61F43278" w:tentative="1">
      <w:start w:val="1"/>
      <w:numFmt w:val="bullet"/>
      <w:lvlText w:val="•"/>
      <w:lvlJc w:val="left"/>
      <w:pPr>
        <w:tabs>
          <w:tab w:val="num" w:pos="2880"/>
        </w:tabs>
        <w:ind w:left="2880" w:hanging="360"/>
      </w:pPr>
      <w:rPr>
        <w:rFonts w:ascii="Times New Roman" w:hAnsi="Times New Roman" w:hint="default"/>
      </w:rPr>
    </w:lvl>
    <w:lvl w:ilvl="4" w:tplc="90DE036C" w:tentative="1">
      <w:start w:val="1"/>
      <w:numFmt w:val="bullet"/>
      <w:lvlText w:val="•"/>
      <w:lvlJc w:val="left"/>
      <w:pPr>
        <w:tabs>
          <w:tab w:val="num" w:pos="3600"/>
        </w:tabs>
        <w:ind w:left="3600" w:hanging="360"/>
      </w:pPr>
      <w:rPr>
        <w:rFonts w:ascii="Times New Roman" w:hAnsi="Times New Roman" w:hint="default"/>
      </w:rPr>
    </w:lvl>
    <w:lvl w:ilvl="5" w:tplc="96549046" w:tentative="1">
      <w:start w:val="1"/>
      <w:numFmt w:val="bullet"/>
      <w:lvlText w:val="•"/>
      <w:lvlJc w:val="left"/>
      <w:pPr>
        <w:tabs>
          <w:tab w:val="num" w:pos="4320"/>
        </w:tabs>
        <w:ind w:left="4320" w:hanging="360"/>
      </w:pPr>
      <w:rPr>
        <w:rFonts w:ascii="Times New Roman" w:hAnsi="Times New Roman" w:hint="default"/>
      </w:rPr>
    </w:lvl>
    <w:lvl w:ilvl="6" w:tplc="793EC882" w:tentative="1">
      <w:start w:val="1"/>
      <w:numFmt w:val="bullet"/>
      <w:lvlText w:val="•"/>
      <w:lvlJc w:val="left"/>
      <w:pPr>
        <w:tabs>
          <w:tab w:val="num" w:pos="5040"/>
        </w:tabs>
        <w:ind w:left="5040" w:hanging="360"/>
      </w:pPr>
      <w:rPr>
        <w:rFonts w:ascii="Times New Roman" w:hAnsi="Times New Roman" w:hint="default"/>
      </w:rPr>
    </w:lvl>
    <w:lvl w:ilvl="7" w:tplc="C6CAB1AE" w:tentative="1">
      <w:start w:val="1"/>
      <w:numFmt w:val="bullet"/>
      <w:lvlText w:val="•"/>
      <w:lvlJc w:val="left"/>
      <w:pPr>
        <w:tabs>
          <w:tab w:val="num" w:pos="5760"/>
        </w:tabs>
        <w:ind w:left="5760" w:hanging="360"/>
      </w:pPr>
      <w:rPr>
        <w:rFonts w:ascii="Times New Roman" w:hAnsi="Times New Roman" w:hint="default"/>
      </w:rPr>
    </w:lvl>
    <w:lvl w:ilvl="8" w:tplc="E8441F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784015"/>
    <w:multiLevelType w:val="hybridMultilevel"/>
    <w:tmpl w:val="4AE4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478AF"/>
    <w:multiLevelType w:val="hybridMultilevel"/>
    <w:tmpl w:val="5152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5D7F96"/>
    <w:multiLevelType w:val="hybridMultilevel"/>
    <w:tmpl w:val="E428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E144B9"/>
    <w:multiLevelType w:val="hybridMultilevel"/>
    <w:tmpl w:val="66E4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311A9"/>
    <w:multiLevelType w:val="hybridMultilevel"/>
    <w:tmpl w:val="67F4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D140F"/>
    <w:multiLevelType w:val="hybridMultilevel"/>
    <w:tmpl w:val="7FEC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F85474"/>
    <w:multiLevelType w:val="hybridMultilevel"/>
    <w:tmpl w:val="39A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BD4670"/>
    <w:multiLevelType w:val="hybridMultilevel"/>
    <w:tmpl w:val="E21C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B5FBD"/>
    <w:multiLevelType w:val="hybridMultilevel"/>
    <w:tmpl w:val="3FB2009A"/>
    <w:lvl w:ilvl="0" w:tplc="93361DEA">
      <w:start w:val="1"/>
      <w:numFmt w:val="bullet"/>
      <w:lvlText w:val="•"/>
      <w:lvlJc w:val="left"/>
      <w:pPr>
        <w:tabs>
          <w:tab w:val="num" w:pos="720"/>
        </w:tabs>
        <w:ind w:left="720" w:hanging="360"/>
      </w:pPr>
      <w:rPr>
        <w:rFonts w:ascii="Times New Roman" w:hAnsi="Times New Roman" w:hint="default"/>
      </w:rPr>
    </w:lvl>
    <w:lvl w:ilvl="1" w:tplc="E724E5FE" w:tentative="1">
      <w:start w:val="1"/>
      <w:numFmt w:val="bullet"/>
      <w:lvlText w:val="•"/>
      <w:lvlJc w:val="left"/>
      <w:pPr>
        <w:tabs>
          <w:tab w:val="num" w:pos="1440"/>
        </w:tabs>
        <w:ind w:left="1440" w:hanging="360"/>
      </w:pPr>
      <w:rPr>
        <w:rFonts w:ascii="Times New Roman" w:hAnsi="Times New Roman" w:hint="default"/>
      </w:rPr>
    </w:lvl>
    <w:lvl w:ilvl="2" w:tplc="C2086590" w:tentative="1">
      <w:start w:val="1"/>
      <w:numFmt w:val="bullet"/>
      <w:lvlText w:val="•"/>
      <w:lvlJc w:val="left"/>
      <w:pPr>
        <w:tabs>
          <w:tab w:val="num" w:pos="2160"/>
        </w:tabs>
        <w:ind w:left="2160" w:hanging="360"/>
      </w:pPr>
      <w:rPr>
        <w:rFonts w:ascii="Times New Roman" w:hAnsi="Times New Roman" w:hint="default"/>
      </w:rPr>
    </w:lvl>
    <w:lvl w:ilvl="3" w:tplc="A6C0BF3C" w:tentative="1">
      <w:start w:val="1"/>
      <w:numFmt w:val="bullet"/>
      <w:lvlText w:val="•"/>
      <w:lvlJc w:val="left"/>
      <w:pPr>
        <w:tabs>
          <w:tab w:val="num" w:pos="2880"/>
        </w:tabs>
        <w:ind w:left="2880" w:hanging="360"/>
      </w:pPr>
      <w:rPr>
        <w:rFonts w:ascii="Times New Roman" w:hAnsi="Times New Roman" w:hint="default"/>
      </w:rPr>
    </w:lvl>
    <w:lvl w:ilvl="4" w:tplc="0A10730A" w:tentative="1">
      <w:start w:val="1"/>
      <w:numFmt w:val="bullet"/>
      <w:lvlText w:val="•"/>
      <w:lvlJc w:val="left"/>
      <w:pPr>
        <w:tabs>
          <w:tab w:val="num" w:pos="3600"/>
        </w:tabs>
        <w:ind w:left="3600" w:hanging="360"/>
      </w:pPr>
      <w:rPr>
        <w:rFonts w:ascii="Times New Roman" w:hAnsi="Times New Roman" w:hint="default"/>
      </w:rPr>
    </w:lvl>
    <w:lvl w:ilvl="5" w:tplc="C174F284" w:tentative="1">
      <w:start w:val="1"/>
      <w:numFmt w:val="bullet"/>
      <w:lvlText w:val="•"/>
      <w:lvlJc w:val="left"/>
      <w:pPr>
        <w:tabs>
          <w:tab w:val="num" w:pos="4320"/>
        </w:tabs>
        <w:ind w:left="4320" w:hanging="360"/>
      </w:pPr>
      <w:rPr>
        <w:rFonts w:ascii="Times New Roman" w:hAnsi="Times New Roman" w:hint="default"/>
      </w:rPr>
    </w:lvl>
    <w:lvl w:ilvl="6" w:tplc="5B7AF000" w:tentative="1">
      <w:start w:val="1"/>
      <w:numFmt w:val="bullet"/>
      <w:lvlText w:val="•"/>
      <w:lvlJc w:val="left"/>
      <w:pPr>
        <w:tabs>
          <w:tab w:val="num" w:pos="5040"/>
        </w:tabs>
        <w:ind w:left="5040" w:hanging="360"/>
      </w:pPr>
      <w:rPr>
        <w:rFonts w:ascii="Times New Roman" w:hAnsi="Times New Roman" w:hint="default"/>
      </w:rPr>
    </w:lvl>
    <w:lvl w:ilvl="7" w:tplc="D2AE0B18" w:tentative="1">
      <w:start w:val="1"/>
      <w:numFmt w:val="bullet"/>
      <w:lvlText w:val="•"/>
      <w:lvlJc w:val="left"/>
      <w:pPr>
        <w:tabs>
          <w:tab w:val="num" w:pos="5760"/>
        </w:tabs>
        <w:ind w:left="5760" w:hanging="360"/>
      </w:pPr>
      <w:rPr>
        <w:rFonts w:ascii="Times New Roman" w:hAnsi="Times New Roman" w:hint="default"/>
      </w:rPr>
    </w:lvl>
    <w:lvl w:ilvl="8" w:tplc="008898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A3A42"/>
    <w:multiLevelType w:val="hybridMultilevel"/>
    <w:tmpl w:val="6222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06471"/>
    <w:multiLevelType w:val="hybridMultilevel"/>
    <w:tmpl w:val="39F8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3F5D26"/>
    <w:multiLevelType w:val="hybridMultilevel"/>
    <w:tmpl w:val="7B70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DE3366"/>
    <w:multiLevelType w:val="hybridMultilevel"/>
    <w:tmpl w:val="109EC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0763DC"/>
    <w:multiLevelType w:val="hybridMultilevel"/>
    <w:tmpl w:val="8364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5A428E"/>
    <w:multiLevelType w:val="hybridMultilevel"/>
    <w:tmpl w:val="EAC2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8"/>
  </w:num>
  <w:num w:numId="4">
    <w:abstractNumId w:val="10"/>
  </w:num>
  <w:num w:numId="5">
    <w:abstractNumId w:val="0"/>
  </w:num>
  <w:num w:numId="6">
    <w:abstractNumId w:val="3"/>
  </w:num>
  <w:num w:numId="7">
    <w:abstractNumId w:val="18"/>
  </w:num>
  <w:num w:numId="8">
    <w:abstractNumId w:val="17"/>
  </w:num>
  <w:num w:numId="9">
    <w:abstractNumId w:val="16"/>
  </w:num>
  <w:num w:numId="10">
    <w:abstractNumId w:val="1"/>
  </w:num>
  <w:num w:numId="11">
    <w:abstractNumId w:val="5"/>
  </w:num>
  <w:num w:numId="12">
    <w:abstractNumId w:val="6"/>
  </w:num>
  <w:num w:numId="13">
    <w:abstractNumId w:val="9"/>
  </w:num>
  <w:num w:numId="14">
    <w:abstractNumId w:val="19"/>
  </w:num>
  <w:num w:numId="15">
    <w:abstractNumId w:val="20"/>
  </w:num>
  <w:num w:numId="16">
    <w:abstractNumId w:val="12"/>
  </w:num>
  <w:num w:numId="17">
    <w:abstractNumId w:val="7"/>
  </w:num>
  <w:num w:numId="18">
    <w:abstractNumId w:val="2"/>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9">
      <o:colormenu v:ext="edit" strokecolor="non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37A"/>
    <w:rsid w:val="00022852"/>
    <w:rsid w:val="000C242B"/>
    <w:rsid w:val="00141C07"/>
    <w:rsid w:val="00144F35"/>
    <w:rsid w:val="001864A8"/>
    <w:rsid w:val="001A799C"/>
    <w:rsid w:val="00207459"/>
    <w:rsid w:val="002262DD"/>
    <w:rsid w:val="00242D9D"/>
    <w:rsid w:val="00245BA4"/>
    <w:rsid w:val="0025160C"/>
    <w:rsid w:val="002A437A"/>
    <w:rsid w:val="002B2B94"/>
    <w:rsid w:val="003429D9"/>
    <w:rsid w:val="00384231"/>
    <w:rsid w:val="0039652C"/>
    <w:rsid w:val="003D7BB6"/>
    <w:rsid w:val="003E47DE"/>
    <w:rsid w:val="0040205B"/>
    <w:rsid w:val="00407889"/>
    <w:rsid w:val="00451E0D"/>
    <w:rsid w:val="00490672"/>
    <w:rsid w:val="004A61BA"/>
    <w:rsid w:val="004F504B"/>
    <w:rsid w:val="00550126"/>
    <w:rsid w:val="00550B12"/>
    <w:rsid w:val="0058461B"/>
    <w:rsid w:val="005A7E06"/>
    <w:rsid w:val="005D497A"/>
    <w:rsid w:val="006043A5"/>
    <w:rsid w:val="00611BDF"/>
    <w:rsid w:val="00647BE5"/>
    <w:rsid w:val="006728D3"/>
    <w:rsid w:val="0067468A"/>
    <w:rsid w:val="00696669"/>
    <w:rsid w:val="006A497E"/>
    <w:rsid w:val="006B2514"/>
    <w:rsid w:val="006C343E"/>
    <w:rsid w:val="006F6C22"/>
    <w:rsid w:val="0072788E"/>
    <w:rsid w:val="007D3BAD"/>
    <w:rsid w:val="00812D33"/>
    <w:rsid w:val="00826C2A"/>
    <w:rsid w:val="00874F3C"/>
    <w:rsid w:val="008E361D"/>
    <w:rsid w:val="008E41C0"/>
    <w:rsid w:val="008F1EB1"/>
    <w:rsid w:val="00965AD4"/>
    <w:rsid w:val="009C62C0"/>
    <w:rsid w:val="009C7675"/>
    <w:rsid w:val="009F2A30"/>
    <w:rsid w:val="00A5003F"/>
    <w:rsid w:val="00AA22B0"/>
    <w:rsid w:val="00B16996"/>
    <w:rsid w:val="00B56116"/>
    <w:rsid w:val="00BD587D"/>
    <w:rsid w:val="00CD7564"/>
    <w:rsid w:val="00D15421"/>
    <w:rsid w:val="00D17155"/>
    <w:rsid w:val="00D23CCB"/>
    <w:rsid w:val="00D25377"/>
    <w:rsid w:val="00D4024B"/>
    <w:rsid w:val="00D50EE7"/>
    <w:rsid w:val="00D95301"/>
    <w:rsid w:val="00DD0E61"/>
    <w:rsid w:val="00DE6B49"/>
    <w:rsid w:val="00DF6BF8"/>
    <w:rsid w:val="00E26C1C"/>
    <w:rsid w:val="00EB55EE"/>
    <w:rsid w:val="00F416F7"/>
    <w:rsid w:val="00F53EC8"/>
    <w:rsid w:val="00FC3030"/>
    <w:rsid w:val="00FF22E9"/>
    <w:rsid w:val="00FF3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0C4"/>
    <w:rPr>
      <w:color w:val="0000FF"/>
      <w:u w:val="single"/>
    </w:rPr>
  </w:style>
  <w:style w:type="table" w:styleId="TableGrid">
    <w:name w:val="Table Grid"/>
    <w:basedOn w:val="TableNormal"/>
    <w:rsid w:val="0031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7374"/>
    <w:rPr>
      <w:rFonts w:ascii="Tahoma" w:hAnsi="Tahoma" w:cs="Tahoma"/>
      <w:sz w:val="16"/>
      <w:szCs w:val="16"/>
    </w:rPr>
  </w:style>
  <w:style w:type="paragraph" w:styleId="Header">
    <w:name w:val="header"/>
    <w:basedOn w:val="Normal"/>
    <w:rsid w:val="00127374"/>
    <w:pPr>
      <w:tabs>
        <w:tab w:val="center" w:pos="4320"/>
        <w:tab w:val="right" w:pos="8640"/>
      </w:tabs>
    </w:pPr>
  </w:style>
  <w:style w:type="paragraph" w:styleId="Footer">
    <w:name w:val="footer"/>
    <w:basedOn w:val="Normal"/>
    <w:rsid w:val="00127374"/>
    <w:pPr>
      <w:tabs>
        <w:tab w:val="center" w:pos="4320"/>
        <w:tab w:val="right" w:pos="8640"/>
      </w:tabs>
    </w:pPr>
  </w:style>
  <w:style w:type="character" w:styleId="PageNumber">
    <w:name w:val="page number"/>
    <w:basedOn w:val="DefaultParagraphFont"/>
    <w:rsid w:val="00127374"/>
  </w:style>
  <w:style w:type="paragraph" w:customStyle="1" w:styleId="CM3">
    <w:name w:val="CM3"/>
    <w:basedOn w:val="Normal"/>
    <w:next w:val="Normal"/>
    <w:rsid w:val="00BD587D"/>
    <w:pPr>
      <w:widowControl w:val="0"/>
      <w:autoSpaceDE w:val="0"/>
      <w:autoSpaceDN w:val="0"/>
      <w:adjustRightInd w:val="0"/>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9140">
      <w:bodyDiv w:val="1"/>
      <w:marLeft w:val="0"/>
      <w:marRight w:val="0"/>
      <w:marTop w:val="0"/>
      <w:marBottom w:val="0"/>
      <w:divBdr>
        <w:top w:val="none" w:sz="0" w:space="0" w:color="auto"/>
        <w:left w:val="none" w:sz="0" w:space="0" w:color="auto"/>
        <w:bottom w:val="none" w:sz="0" w:space="0" w:color="auto"/>
        <w:right w:val="none" w:sz="0" w:space="0" w:color="auto"/>
      </w:divBdr>
      <w:divsChild>
        <w:div w:id="149370075">
          <w:marLeft w:val="0"/>
          <w:marRight w:val="0"/>
          <w:marTop w:val="0"/>
          <w:marBottom w:val="0"/>
          <w:divBdr>
            <w:top w:val="none" w:sz="0" w:space="0" w:color="auto"/>
            <w:left w:val="none" w:sz="0" w:space="0" w:color="auto"/>
            <w:bottom w:val="none" w:sz="0" w:space="0" w:color="auto"/>
            <w:right w:val="none" w:sz="0" w:space="0" w:color="auto"/>
          </w:divBdr>
          <w:divsChild>
            <w:div w:id="15010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790">
      <w:bodyDiv w:val="1"/>
      <w:marLeft w:val="0"/>
      <w:marRight w:val="0"/>
      <w:marTop w:val="0"/>
      <w:marBottom w:val="0"/>
      <w:divBdr>
        <w:top w:val="none" w:sz="0" w:space="0" w:color="auto"/>
        <w:left w:val="none" w:sz="0" w:space="0" w:color="auto"/>
        <w:bottom w:val="none" w:sz="0" w:space="0" w:color="auto"/>
        <w:right w:val="none" w:sz="0" w:space="0" w:color="auto"/>
      </w:divBdr>
      <w:divsChild>
        <w:div w:id="1337078873">
          <w:marLeft w:val="0"/>
          <w:marRight w:val="0"/>
          <w:marTop w:val="0"/>
          <w:marBottom w:val="0"/>
          <w:divBdr>
            <w:top w:val="none" w:sz="0" w:space="0" w:color="auto"/>
            <w:left w:val="none" w:sz="0" w:space="0" w:color="auto"/>
            <w:bottom w:val="none" w:sz="0" w:space="0" w:color="auto"/>
            <w:right w:val="none" w:sz="0" w:space="0" w:color="auto"/>
          </w:divBdr>
          <w:divsChild>
            <w:div w:id="402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RK Requirements Word</vt:lpstr>
    </vt:vector>
  </TitlesOfParts>
  <Company>National Archives of Australia</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Requirements Word</dc:title>
  <dc:creator>emmabu</dc:creator>
  <cp:lastModifiedBy>Emma Buckley</cp:lastModifiedBy>
  <cp:revision>3</cp:revision>
  <cp:lastPrinted>2007-06-12T06:32:00Z</cp:lastPrinted>
  <dcterms:created xsi:type="dcterms:W3CDTF">2011-07-28T01:47:00Z</dcterms:created>
  <dcterms:modified xsi:type="dcterms:W3CDTF">2011-08-02T07:29:00Z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2051355878</vt:i4>
  </property>
  <property fmtid="{D5CDD505-2E9C-101B-9397-08002B2CF9AE}" pid="3" name="_EmailSubject">
    <vt:lpwstr>Revised PARBICA documents</vt:lpwstr>
  </property>
  <property fmtid="{D5CDD505-2E9C-101B-9397-08002B2CF9AE}" pid="4" name="_AuthorEmail">
    <vt:lpwstr>denmar@netspeed.com.au</vt:lpwstr>
  </property>
  <property fmtid="{D5CDD505-2E9C-101B-9397-08002B2CF9AE}" pid="5" name="_AuthorEmailDisplayName">
    <vt:lpwstr>Bittisnich &amp; Webb</vt:lpwstr>
  </property>
  <property fmtid="{D5CDD505-2E9C-101B-9397-08002B2CF9AE}" pid="6" name="_ReviewingToolsShownOnce">
    <vt:lpwstr/>
  </property>
</Properties>
</file>