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BC" w:rsidRDefault="00255CBC">
      <w:pPr>
        <w:jc w:val="right"/>
        <w:rPr>
          <w:rFonts w:ascii="Arial" w:hAnsi="Arial"/>
          <w:b/>
          <w:color w:val="1F3D86"/>
          <w:lang w:val="en-AU"/>
        </w:rPr>
      </w:pPr>
    </w:p>
    <w:p w:rsidR="00255CBC" w:rsidRDefault="00255CBC">
      <w:pPr>
        <w:jc w:val="right"/>
        <w:rPr>
          <w:rFonts w:ascii="Arial" w:hAnsi="Arial"/>
          <w:b/>
          <w:color w:val="1F3D86"/>
          <w:lang w:val="en-AU"/>
        </w:rPr>
      </w:pPr>
    </w:p>
    <w:p w:rsidR="00255CBC" w:rsidRDefault="00255CBC">
      <w:pPr>
        <w:jc w:val="right"/>
        <w:rPr>
          <w:rFonts w:ascii="Arial" w:hAnsi="Arial"/>
          <w:b/>
          <w:color w:val="1F3D86"/>
          <w:lang w:val="en-AU"/>
        </w:rPr>
      </w:pPr>
    </w:p>
    <w:p w:rsidR="00255CBC" w:rsidRDefault="00255CBC">
      <w:pPr>
        <w:jc w:val="right"/>
        <w:rPr>
          <w:rFonts w:ascii="Arial" w:hAnsi="Arial"/>
          <w:b/>
          <w:color w:val="1F3D86"/>
          <w:lang w:val="en-AU"/>
        </w:rPr>
      </w:pPr>
    </w:p>
    <w:p w:rsidR="00255CBC" w:rsidRDefault="00255CBC">
      <w:pPr>
        <w:jc w:val="right"/>
        <w:rPr>
          <w:rFonts w:ascii="Arial" w:hAnsi="Arial"/>
          <w:b/>
          <w:color w:val="1F3D86"/>
          <w:lang w:val="en-AU"/>
        </w:rPr>
      </w:pPr>
    </w:p>
    <w:p w:rsidR="00255CBC" w:rsidRDefault="00255CBC">
      <w:pPr>
        <w:jc w:val="right"/>
        <w:rPr>
          <w:rFonts w:ascii="Arial" w:hAnsi="Arial"/>
          <w:color w:val="1F3D86"/>
          <w:sz w:val="44"/>
          <w:lang w:val="en-AU"/>
        </w:rPr>
      </w:pPr>
      <w:r>
        <w:rPr>
          <w:rFonts w:ascii="Arial" w:hAnsi="Arial"/>
          <w:color w:val="1F3D86"/>
          <w:sz w:val="44"/>
          <w:lang w:val="en-AU"/>
        </w:rPr>
        <w:t>Recordkeeping for</w:t>
      </w:r>
      <w:r>
        <w:rPr>
          <w:rFonts w:ascii="Arial" w:hAnsi="Arial"/>
          <w:color w:val="1F3D86"/>
          <w:sz w:val="44"/>
          <w:lang w:val="en-AU"/>
        </w:rPr>
        <w:br/>
        <w:t>Good Governance Toolkit</w:t>
      </w:r>
    </w:p>
    <w:p w:rsidR="00255CBC" w:rsidRDefault="00255CBC">
      <w:pPr>
        <w:jc w:val="right"/>
        <w:rPr>
          <w:rFonts w:ascii="Arial" w:hAnsi="Arial"/>
          <w:b/>
          <w:lang w:val="en-AU"/>
        </w:rPr>
      </w:pPr>
    </w:p>
    <w:p w:rsidR="00255CBC" w:rsidRDefault="00255CBC">
      <w:pPr>
        <w:jc w:val="right"/>
        <w:rPr>
          <w:rFonts w:ascii="Arial" w:hAnsi="Arial"/>
          <w:b/>
          <w:lang w:val="en-AU"/>
        </w:rPr>
      </w:pPr>
    </w:p>
    <w:p w:rsidR="00255CBC" w:rsidRDefault="00255CBC">
      <w:pPr>
        <w:jc w:val="right"/>
        <w:rPr>
          <w:rFonts w:ascii="Arial" w:hAnsi="Arial"/>
          <w:b/>
          <w:lang w:val="en-AU"/>
        </w:rPr>
      </w:pPr>
    </w:p>
    <w:p w:rsidR="00255CBC" w:rsidRDefault="00255CBC">
      <w:pPr>
        <w:jc w:val="right"/>
        <w:rPr>
          <w:rFonts w:ascii="Arial" w:hAnsi="Arial"/>
          <w:caps/>
          <w:color w:val="FFFFFF"/>
          <w:sz w:val="32"/>
          <w:lang w:val="en-AU"/>
        </w:rPr>
      </w:pPr>
      <w:r>
        <w:rPr>
          <w:rFonts w:ascii="Arial" w:hAnsi="Arial"/>
          <w:caps/>
          <w:color w:val="FFFFFF"/>
          <w:sz w:val="32"/>
          <w:lang w:val="en-AU"/>
        </w:rPr>
        <w:t xml:space="preserve">Guideline </w:t>
      </w:r>
      <w:r w:rsidR="000141CE">
        <w:rPr>
          <w:rFonts w:ascii="Arial" w:hAnsi="Arial"/>
          <w:caps/>
          <w:color w:val="FFFFFF"/>
          <w:sz w:val="32"/>
          <w:lang w:val="en-AU"/>
        </w:rPr>
        <w:t>1</w:t>
      </w:r>
      <w:r w:rsidR="00743376">
        <w:rPr>
          <w:rFonts w:ascii="Arial" w:hAnsi="Arial"/>
          <w:caps/>
          <w:color w:val="FFFFFF"/>
          <w:sz w:val="32"/>
          <w:lang w:val="en-AU"/>
        </w:rPr>
        <w:t>7</w:t>
      </w:r>
      <w:r>
        <w:rPr>
          <w:rFonts w:ascii="Arial" w:hAnsi="Arial"/>
          <w:caps/>
          <w:color w:val="FFFFFF"/>
          <w:sz w:val="32"/>
          <w:lang w:val="en-AU"/>
        </w:rPr>
        <w:t>:</w:t>
      </w:r>
    </w:p>
    <w:p w:rsidR="00255CBC" w:rsidRDefault="00494F08">
      <w:pPr>
        <w:jc w:val="right"/>
        <w:rPr>
          <w:rFonts w:ascii="Arial" w:hAnsi="Arial"/>
          <w:color w:val="FFFFFF"/>
          <w:sz w:val="32"/>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35pt;margin-top:211pt;width:536pt;height:608pt;z-index:-251658240;mso-position-horizontal-relative:page;mso-position-vertical-relative:page">
            <v:imagedata r:id="rId9" o:title="ParbicaA4cover"/>
            <w10:wrap anchorx="page" anchory="page"/>
          </v:shape>
        </w:pict>
      </w:r>
      <w:r w:rsidR="000141CE">
        <w:rPr>
          <w:rFonts w:ascii="Arial" w:hAnsi="Arial"/>
          <w:color w:val="FFFFFF"/>
          <w:sz w:val="32"/>
          <w:lang w:val="en-AU"/>
        </w:rPr>
        <w:t>Managing Email</w:t>
      </w: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494F08">
      <w:pPr>
        <w:jc w:val="center"/>
        <w:rPr>
          <w:rFonts w:ascii="Arial" w:hAnsi="Arial"/>
          <w:b/>
          <w:lang w:val="en-AU"/>
        </w:rPr>
      </w:pPr>
      <w:r>
        <w:rPr>
          <w:rFonts w:ascii="Arial" w:hAnsi="Arial"/>
          <w:b/>
          <w:szCs w:val="20"/>
          <w:lang w:val="en-AU" w:eastAsia="en-AU" w:bidi="x-none"/>
        </w:rPr>
        <w:pict>
          <v:shape id="_x0000_s1026" type="#_x0000_t75" style="position:absolute;left:0;text-align:left;margin-left:28.35pt;margin-top:211pt;width:536pt;height:608pt;z-index:-251659264;mso-position-horizontal-relative:page;mso-position-vertical-relative:page">
            <v:imagedata r:id="rId9" o:title="ParbicaA4cover"/>
            <w10:wrap anchorx="page" anchory="page"/>
          </v:shape>
        </w:pict>
      </w: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255CBC" w:rsidRDefault="00255CBC">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E5915" w:rsidRDefault="00FE5915">
      <w:pPr>
        <w:jc w:val="center"/>
        <w:rPr>
          <w:rFonts w:ascii="Arial" w:hAnsi="Arial"/>
          <w:b/>
          <w:lang w:val="en-AU"/>
        </w:rPr>
      </w:pPr>
    </w:p>
    <w:p w:rsidR="00F327D5" w:rsidRDefault="00F327D5">
      <w:pPr>
        <w:jc w:val="center"/>
        <w:rPr>
          <w:rFonts w:ascii="Arial" w:hAnsi="Arial"/>
          <w:b/>
          <w:lang w:val="en-AU"/>
        </w:rPr>
      </w:pPr>
    </w:p>
    <w:p w:rsidR="00255CBC" w:rsidRDefault="00D41DD8">
      <w:pPr>
        <w:pStyle w:val="BodyText1"/>
        <w:rPr>
          <w:sz w:val="20"/>
        </w:rPr>
      </w:pPr>
      <w:r w:rsidRPr="00DE3029">
        <w:rPr>
          <w:sz w:val="20"/>
          <w:szCs w:val="20"/>
        </w:rPr>
        <w:t>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http://www.parbica.org.</w:t>
      </w:r>
    </w:p>
    <w:p w:rsidR="00255CBC" w:rsidRDefault="00255CBC" w:rsidP="00D41DD8">
      <w:pPr>
        <w:rPr>
          <w:rFonts w:ascii="Arial" w:hAnsi="Arial"/>
          <w:b/>
          <w:lang w:val="en-AU"/>
        </w:rPr>
      </w:pPr>
    </w:p>
    <w:p w:rsidR="00D41DD8" w:rsidRDefault="00D41DD8" w:rsidP="00D41DD8">
      <w:pPr>
        <w:rPr>
          <w:rFonts w:ascii="Arial" w:hAnsi="Arial"/>
          <w:b/>
          <w:lang w:val="en-AU"/>
        </w:rPr>
      </w:pPr>
    </w:p>
    <w:p w:rsidR="00D41DD8" w:rsidRDefault="00D41DD8" w:rsidP="00D41DD8">
      <w:pPr>
        <w:rPr>
          <w:rFonts w:ascii="Arial" w:hAnsi="Arial"/>
          <w:b/>
          <w:lang w:val="en-AU"/>
        </w:rPr>
      </w:pPr>
    </w:p>
    <w:p w:rsidR="00D41DD8" w:rsidRDefault="00D41DD8" w:rsidP="00D41DD8">
      <w:pPr>
        <w:rPr>
          <w:rFonts w:ascii="Arial" w:hAnsi="Arial"/>
          <w:b/>
          <w:lang w:val="en-AU"/>
        </w:rPr>
      </w:pPr>
    </w:p>
    <w:p w:rsidR="00255CBC" w:rsidRDefault="00255CBC">
      <w:pPr>
        <w:jc w:val="center"/>
        <w:rPr>
          <w:rFonts w:ascii="Arial" w:hAnsi="Arial"/>
          <w:b/>
          <w:lang w:val="en-AU"/>
        </w:rPr>
        <w:sectPr w:rsidR="00255CBC">
          <w:headerReference w:type="default" r:id="rId10"/>
          <w:footerReference w:type="even" r:id="rId11"/>
          <w:footerReference w:type="default" r:id="rId12"/>
          <w:headerReference w:type="first" r:id="rId13"/>
          <w:footerReference w:type="first" r:id="rId14"/>
          <w:pgSz w:w="11901" w:h="16834"/>
          <w:pgMar w:top="1440" w:right="1440" w:bottom="1797" w:left="1440" w:header="709" w:footer="709" w:gutter="0"/>
          <w:pgNumType w:fmt="lowerRoman"/>
          <w:cols w:space="708"/>
          <w:titlePg/>
          <w:docGrid w:linePitch="360"/>
        </w:sectPr>
      </w:pPr>
    </w:p>
    <w:p w:rsidR="00743376" w:rsidRDefault="00743376" w:rsidP="00743376">
      <w:pPr>
        <w:jc w:val="center"/>
        <w:rPr>
          <w:rFonts w:ascii="Arial" w:hAnsi="Arial"/>
          <w:b/>
          <w:lang w:val="en-AU"/>
        </w:rPr>
      </w:pPr>
      <w:r w:rsidRPr="00FA12F9">
        <w:rPr>
          <w:rFonts w:ascii="Arial" w:hAnsi="Arial"/>
          <w:b/>
          <w:lang w:val="en-AU"/>
        </w:rPr>
        <w:lastRenderedPageBreak/>
        <w:t>Recordkeeping for Good Governance Toolkit</w:t>
      </w:r>
    </w:p>
    <w:p w:rsidR="00743376" w:rsidRPr="00FA12F9" w:rsidRDefault="00743376" w:rsidP="00743376">
      <w:pPr>
        <w:jc w:val="center"/>
        <w:rPr>
          <w:rFonts w:ascii="Arial" w:hAnsi="Arial"/>
          <w:b/>
          <w:lang w:val="en-AU"/>
        </w:rPr>
      </w:pPr>
    </w:p>
    <w:p w:rsidR="00743376" w:rsidRPr="00FA12F9" w:rsidRDefault="00743376" w:rsidP="00743376">
      <w:pPr>
        <w:jc w:val="center"/>
        <w:rPr>
          <w:rFonts w:ascii="Arial" w:hAnsi="Arial"/>
          <w:b/>
          <w:lang w:val="en-AU"/>
        </w:rPr>
      </w:pPr>
      <w:r w:rsidRPr="00FA12F9">
        <w:rPr>
          <w:rFonts w:ascii="Arial" w:hAnsi="Arial"/>
          <w:b/>
          <w:lang w:val="en-AU"/>
        </w:rPr>
        <w:t xml:space="preserve">Guideline </w:t>
      </w:r>
      <w:r>
        <w:rPr>
          <w:rFonts w:ascii="Arial" w:hAnsi="Arial"/>
          <w:b/>
          <w:lang w:val="en-AU"/>
        </w:rPr>
        <w:t>17</w:t>
      </w:r>
      <w:r w:rsidRPr="00FA12F9">
        <w:rPr>
          <w:rFonts w:ascii="Arial" w:hAnsi="Arial"/>
          <w:b/>
          <w:lang w:val="en-AU"/>
        </w:rPr>
        <w:t xml:space="preserve">: </w:t>
      </w:r>
      <w:r>
        <w:rPr>
          <w:rFonts w:ascii="Arial" w:hAnsi="Arial"/>
          <w:b/>
          <w:lang w:val="en-AU"/>
        </w:rPr>
        <w:t>Managing Email</w:t>
      </w:r>
    </w:p>
    <w:p w:rsidR="00743376" w:rsidRPr="00FA12F9" w:rsidRDefault="00743376" w:rsidP="00743376">
      <w:pPr>
        <w:rPr>
          <w:rFonts w:ascii="Arial" w:hAnsi="Arial"/>
          <w:lang w:val="en-AU"/>
        </w:rPr>
      </w:pPr>
    </w:p>
    <w:p w:rsidR="00743376" w:rsidRPr="00FA12F9" w:rsidRDefault="00743376" w:rsidP="00743376">
      <w:pPr>
        <w:rPr>
          <w:rFonts w:ascii="Arial" w:hAnsi="Arial"/>
          <w:lang w:val="en-AU"/>
        </w:rPr>
      </w:pPr>
    </w:p>
    <w:p w:rsidR="00743376" w:rsidRPr="00FA12F9" w:rsidRDefault="00743376" w:rsidP="00743376">
      <w:pPr>
        <w:rPr>
          <w:rFonts w:ascii="Arial" w:hAnsi="Arial"/>
          <w:lang w:val="en-AU"/>
        </w:rPr>
      </w:pPr>
    </w:p>
    <w:p w:rsidR="00743376" w:rsidRPr="0072774A" w:rsidRDefault="00743376" w:rsidP="00743376">
      <w:pPr>
        <w:rPr>
          <w:rFonts w:ascii="Arial" w:hAnsi="Arial"/>
          <w:b/>
          <w:sz w:val="22"/>
          <w:szCs w:val="22"/>
          <w:lang w:val="en-AU"/>
        </w:rPr>
      </w:pPr>
      <w:r w:rsidRPr="0072774A">
        <w:rPr>
          <w:rFonts w:ascii="Arial" w:hAnsi="Arial" w:cs="Arial"/>
          <w:b/>
          <w:sz w:val="22"/>
          <w:szCs w:val="22"/>
        </w:rPr>
        <w:t>CONTENTS</w:t>
      </w:r>
    </w:p>
    <w:p w:rsidR="00743376" w:rsidRPr="00743376" w:rsidRDefault="00743376" w:rsidP="00743376">
      <w:pPr>
        <w:rPr>
          <w:rFonts w:ascii="Arial" w:hAnsi="Arial" w:cs="Arial"/>
        </w:rPr>
      </w:pPr>
    </w:p>
    <w:p w:rsidR="00743376" w:rsidRPr="00743376" w:rsidRDefault="00743376" w:rsidP="00743376">
      <w:pPr>
        <w:rPr>
          <w:rFonts w:ascii="Arial" w:hAnsi="Arial" w:cs="Arial"/>
        </w:rPr>
      </w:pPr>
      <w:r w:rsidRPr="00743376">
        <w:rPr>
          <w:rFonts w:ascii="Arial" w:hAnsi="Arial" w:cs="Arial"/>
        </w:rPr>
        <w:t xml:space="preserve">Who </w:t>
      </w:r>
      <w:r w:rsidR="004D4058">
        <w:rPr>
          <w:rFonts w:ascii="Arial" w:hAnsi="Arial" w:cs="Arial"/>
        </w:rPr>
        <w:t>is this guideline</w:t>
      </w:r>
      <w:r w:rsidRPr="00743376">
        <w:rPr>
          <w:rFonts w:ascii="Arial" w:hAnsi="Arial" w:cs="Arial"/>
        </w:rPr>
        <w:t xml:space="preserve"> for?</w:t>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t>2</w:t>
      </w:r>
    </w:p>
    <w:p w:rsidR="00743376" w:rsidRPr="00743376" w:rsidRDefault="00743376" w:rsidP="00743376">
      <w:pPr>
        <w:rPr>
          <w:rFonts w:ascii="Arial" w:hAnsi="Arial" w:cs="Arial"/>
        </w:rPr>
      </w:pPr>
    </w:p>
    <w:p w:rsidR="00743376" w:rsidRPr="00743376" w:rsidRDefault="00743376" w:rsidP="00743376">
      <w:pPr>
        <w:rPr>
          <w:rFonts w:ascii="Arial" w:hAnsi="Arial" w:cs="Arial"/>
        </w:rPr>
      </w:pPr>
      <w:r w:rsidRPr="00743376">
        <w:rPr>
          <w:rFonts w:ascii="Arial" w:hAnsi="Arial" w:cs="Arial"/>
        </w:rPr>
        <w:t>Which emails do I need to keep?</w:t>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t>3</w:t>
      </w:r>
    </w:p>
    <w:p w:rsidR="00743376" w:rsidRPr="00743376" w:rsidRDefault="00743376" w:rsidP="00743376">
      <w:pPr>
        <w:rPr>
          <w:rFonts w:ascii="Arial" w:hAnsi="Arial" w:cs="Arial"/>
        </w:rPr>
      </w:pPr>
    </w:p>
    <w:p w:rsidR="00743376" w:rsidRPr="00743376" w:rsidRDefault="00743376" w:rsidP="00743376">
      <w:pPr>
        <w:rPr>
          <w:rFonts w:ascii="Arial" w:hAnsi="Arial" w:cs="Arial"/>
        </w:rPr>
      </w:pPr>
      <w:r w:rsidRPr="00743376">
        <w:rPr>
          <w:rFonts w:ascii="Arial" w:hAnsi="Arial" w:cs="Arial"/>
        </w:rPr>
        <w:t>Advice for government employees on keeping email</w:t>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00BF1E58">
        <w:rPr>
          <w:rFonts w:ascii="Arial" w:hAnsi="Arial" w:cs="Arial"/>
        </w:rPr>
        <w:t>4</w:t>
      </w:r>
    </w:p>
    <w:p w:rsidR="00743376" w:rsidRPr="00743376" w:rsidRDefault="00743376" w:rsidP="00743376">
      <w:pPr>
        <w:rPr>
          <w:rFonts w:ascii="Arial" w:hAnsi="Arial" w:cs="Arial"/>
        </w:rPr>
      </w:pPr>
    </w:p>
    <w:p w:rsidR="00743376" w:rsidRPr="00743376" w:rsidRDefault="00743376" w:rsidP="00743376">
      <w:pPr>
        <w:rPr>
          <w:rFonts w:ascii="Arial" w:hAnsi="Arial" w:cs="Arial"/>
        </w:rPr>
      </w:pPr>
      <w:r w:rsidRPr="00743376">
        <w:rPr>
          <w:rFonts w:ascii="Arial" w:hAnsi="Arial" w:cs="Arial"/>
        </w:rPr>
        <w:t>Organisational strategies for keeping email</w:t>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00BF1E58">
        <w:rPr>
          <w:rFonts w:ascii="Arial" w:hAnsi="Arial" w:cs="Arial"/>
        </w:rPr>
        <w:t>6</w:t>
      </w:r>
    </w:p>
    <w:p w:rsidR="00743376" w:rsidRPr="00743376" w:rsidRDefault="00743376" w:rsidP="00743376">
      <w:pPr>
        <w:rPr>
          <w:rFonts w:ascii="Arial" w:hAnsi="Arial" w:cs="Arial"/>
        </w:rPr>
      </w:pPr>
    </w:p>
    <w:p w:rsidR="00743376" w:rsidRPr="00743376" w:rsidRDefault="00743376" w:rsidP="00743376">
      <w:pPr>
        <w:rPr>
          <w:rFonts w:ascii="Arial" w:hAnsi="Arial" w:cs="Arial"/>
        </w:rPr>
      </w:pPr>
      <w:r w:rsidRPr="00743376">
        <w:rPr>
          <w:rFonts w:ascii="Arial" w:hAnsi="Arial" w:cs="Arial"/>
        </w:rPr>
        <w:t>Tips for managing email</w:t>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00BF1E58">
        <w:rPr>
          <w:rFonts w:ascii="Arial" w:hAnsi="Arial" w:cs="Arial"/>
        </w:rPr>
        <w:t>7</w:t>
      </w:r>
    </w:p>
    <w:p w:rsidR="00743376" w:rsidRPr="00743376" w:rsidRDefault="00743376" w:rsidP="00743376">
      <w:pPr>
        <w:rPr>
          <w:rFonts w:ascii="Arial" w:hAnsi="Arial" w:cs="Arial"/>
        </w:rPr>
      </w:pPr>
    </w:p>
    <w:p w:rsidR="00743376" w:rsidRDefault="00743376" w:rsidP="00743376">
      <w:pPr>
        <w:rPr>
          <w:rFonts w:ascii="Arial" w:hAnsi="Arial" w:cs="Arial"/>
        </w:rPr>
      </w:pPr>
      <w:r w:rsidRPr="00743376">
        <w:rPr>
          <w:rFonts w:ascii="Arial" w:hAnsi="Arial" w:cs="Arial"/>
        </w:rPr>
        <w:t>Email message checklist</w:t>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Pr="00743376">
        <w:rPr>
          <w:rFonts w:ascii="Arial" w:hAnsi="Arial" w:cs="Arial"/>
        </w:rPr>
        <w:tab/>
      </w:r>
      <w:r w:rsidR="00BF1E58">
        <w:rPr>
          <w:rFonts w:ascii="Arial" w:hAnsi="Arial" w:cs="Arial"/>
        </w:rPr>
        <w:t>8</w:t>
      </w:r>
    </w:p>
    <w:p w:rsidR="00255CBC" w:rsidRPr="004D4058" w:rsidRDefault="004D4058" w:rsidP="004D4058">
      <w:pPr>
        <w:rPr>
          <w:rFonts w:ascii="Arial" w:hAnsi="Arial" w:cs="Arial"/>
          <w:sz w:val="22"/>
          <w:szCs w:val="22"/>
          <w:lang w:val="en-AU"/>
        </w:rPr>
      </w:pPr>
      <w:r>
        <w:rPr>
          <w:rFonts w:ascii="Arial" w:hAnsi="Arial" w:cs="Arial"/>
        </w:rPr>
        <w:br w:type="page"/>
      </w:r>
      <w:r w:rsidRPr="004D4058">
        <w:rPr>
          <w:rFonts w:ascii="Arial" w:hAnsi="Arial" w:cs="Arial"/>
          <w:b/>
          <w:sz w:val="22"/>
          <w:szCs w:val="22"/>
        </w:rPr>
        <w:lastRenderedPageBreak/>
        <w:t>WHO IS THIS GUIDELINE FOR?</w:t>
      </w:r>
    </w:p>
    <w:p w:rsidR="004D4058" w:rsidRPr="004D4058" w:rsidRDefault="004D4058" w:rsidP="004D4058">
      <w:pPr>
        <w:pStyle w:val="CM20"/>
        <w:spacing w:after="60" w:line="276" w:lineRule="atLeast"/>
        <w:rPr>
          <w:rFonts w:ascii="Arial" w:hAnsi="Arial" w:cs="Arial"/>
          <w:color w:val="000000"/>
        </w:rPr>
      </w:pPr>
    </w:p>
    <w:p w:rsidR="004D4058" w:rsidRPr="004D4058" w:rsidRDefault="00817CE6" w:rsidP="004D4058">
      <w:pPr>
        <w:pStyle w:val="CM20"/>
        <w:spacing w:after="60" w:line="276" w:lineRule="atLeast"/>
        <w:rPr>
          <w:rFonts w:ascii="Arial" w:hAnsi="Arial" w:cs="Arial"/>
          <w:color w:val="000000"/>
        </w:rPr>
      </w:pPr>
      <w:r>
        <w:rPr>
          <w:rFonts w:ascii="Arial" w:hAnsi="Arial" w:cs="Arial"/>
          <w:color w:val="000000"/>
        </w:rPr>
        <w:t xml:space="preserve">As the diagram below indicates, this </w:t>
      </w:r>
      <w:r w:rsidR="004D4058" w:rsidRPr="004D4058">
        <w:rPr>
          <w:rFonts w:ascii="Arial" w:hAnsi="Arial" w:cs="Arial"/>
          <w:color w:val="000000"/>
        </w:rPr>
        <w:t>guidance is for all government employees who use email in the course of their work. Staff that have records and informatio</w:t>
      </w:r>
      <w:r w:rsidR="00E0353E">
        <w:rPr>
          <w:rFonts w:ascii="Arial" w:hAnsi="Arial" w:cs="Arial"/>
          <w:color w:val="000000"/>
        </w:rPr>
        <w:t xml:space="preserve">n management responsibilities – </w:t>
      </w:r>
      <w:r w:rsidR="004D4058" w:rsidRPr="004D4058">
        <w:rPr>
          <w:rFonts w:ascii="Arial" w:hAnsi="Arial" w:cs="Arial"/>
          <w:color w:val="000000"/>
        </w:rPr>
        <w:t>such as senior managers, records man</w:t>
      </w:r>
      <w:r w:rsidR="00E0353E">
        <w:rPr>
          <w:rFonts w:ascii="Arial" w:hAnsi="Arial" w:cs="Arial"/>
          <w:color w:val="000000"/>
        </w:rPr>
        <w:t>agement staff and ICT managers –</w:t>
      </w:r>
      <w:r w:rsidR="004D4058" w:rsidRPr="004D4058">
        <w:rPr>
          <w:rFonts w:ascii="Arial" w:hAnsi="Arial" w:cs="Arial"/>
          <w:color w:val="000000"/>
        </w:rPr>
        <w:t xml:space="preserve"> may draw on this guideline in creating and developing policies and rules for managing email.</w:t>
      </w:r>
    </w:p>
    <w:p w:rsidR="004D4058" w:rsidRPr="004D4058" w:rsidRDefault="004D4058" w:rsidP="004D4058">
      <w:pPr>
        <w:pStyle w:val="Default"/>
        <w:rPr>
          <w:rFonts w:ascii="Arial" w:hAnsi="Arial" w:cs="Arial"/>
        </w:rPr>
      </w:pPr>
    </w:p>
    <w:p w:rsidR="004D4058" w:rsidRDefault="004D4058" w:rsidP="004D4058">
      <w:pPr>
        <w:pStyle w:val="Default"/>
        <w:rPr>
          <w:rFonts w:ascii="Arial" w:hAnsi="Arial" w:cs="Arial"/>
        </w:rPr>
      </w:pPr>
      <w:r w:rsidRPr="004D4058">
        <w:rPr>
          <w:rFonts w:ascii="Arial" w:hAnsi="Arial" w:cs="Arial"/>
        </w:rPr>
        <w:t>As organisations will have very different records management environments and capacities, some aspects of the guideline will be more relevant than others. The management of email should be understood as part of a broader approach to records management that aims to promote efficiency, accountability and good governance.</w:t>
      </w:r>
    </w:p>
    <w:p w:rsidR="00817CE6" w:rsidRDefault="00817CE6" w:rsidP="004D4058">
      <w:pPr>
        <w:pStyle w:val="Default"/>
        <w:rPr>
          <w:rFonts w:ascii="Arial" w:hAnsi="Arial" w:cs="Arial"/>
        </w:rPr>
      </w:pPr>
    </w:p>
    <w:p w:rsidR="00C2213E" w:rsidRDefault="00494F08" w:rsidP="00C2213E">
      <w:pPr>
        <w:pStyle w:val="Default"/>
      </w:pPr>
      <w:r>
        <w:rPr>
          <w:noProof/>
          <w:highlight w:val="yellow"/>
          <w:lang w:val="en-AU" w:eastAsia="en-AU"/>
        </w:rPr>
        <w:pict>
          <v:rect id="_x0000_s1076" style="position:absolute;margin-left:-1pt;margin-top:2.85pt;width:453.55pt;height:227.45pt;z-index:251791360" o:regroupid="2" fillcolor="#d8d8d8 [2732]" strokecolor="#7f7f7f [1612]">
            <v:textbox style="mso-next-textbox:#_x0000_s1076">
              <w:txbxContent>
                <w:p w:rsidR="001A4AAE" w:rsidRPr="00D85803" w:rsidRDefault="001A4AAE" w:rsidP="00D85803">
                  <w:pPr>
                    <w:spacing w:before="120"/>
                    <w:jc w:val="center"/>
                    <w:rPr>
                      <w:rFonts w:ascii="Arial" w:hAnsi="Arial" w:cs="Arial"/>
                      <w:b/>
                      <w:sz w:val="20"/>
                      <w:szCs w:val="20"/>
                    </w:rPr>
                  </w:pPr>
                  <w:r>
                    <w:rPr>
                      <w:rFonts w:ascii="Arial" w:hAnsi="Arial" w:cs="Arial"/>
                      <w:b/>
                      <w:sz w:val="20"/>
                      <w:szCs w:val="20"/>
                    </w:rPr>
                    <w:t>Managing email is everyone’s responsibility</w:t>
                  </w:r>
                </w:p>
              </w:txbxContent>
            </v:textbox>
          </v:rect>
        </w:pict>
      </w:r>
    </w:p>
    <w:p w:rsidR="00255CBC" w:rsidRPr="00BF1E58" w:rsidRDefault="00494F08" w:rsidP="00C2213E">
      <w:pPr>
        <w:pStyle w:val="Default"/>
        <w:rPr>
          <w:rFonts w:ascii="Arial" w:hAnsi="Arial" w:cs="Arial"/>
          <w:b/>
        </w:rPr>
      </w:pPr>
      <w:r>
        <w:rPr>
          <w:noProof/>
          <w:highlight w:val="yellow"/>
          <w:lang w:val="en-AU" w:eastAsia="en-AU"/>
        </w:rPr>
        <w:pict>
          <v:group id="_x0000_s1101" style="position:absolute;margin-left:29.85pt;margin-top:20.7pt;width:391.9pt;height:176.75pt;z-index:251792384" coordorigin="1982,7353" coordsize="7838,3535" o:regroupid="2">
            <v:shapetype id="_x0000_t32" coordsize="21600,21600" o:spt="32" o:oned="t" path="m,l21600,21600e" filled="f">
              <v:path arrowok="t" fillok="f" o:connecttype="none"/>
              <o:lock v:ext="edit" shapetype="t"/>
            </v:shapetype>
            <v:shape id="_x0000_s1053" type="#_x0000_t32" style="position:absolute;left:2557;top:9162;width:2636;height:0" o:connectortype="straight" o:regroupid="1" filled="t" fillcolor="#769ab8" strokecolor="#404040 [2429]"/>
            <v:group id="_x0000_s1100" style="position:absolute;left:1982;top:7353;width:7838;height:3535" coordorigin="1982,7338" coordsize="7838,3535">
              <v:rect id="_x0000_s1035" style="position:absolute;left:4980;top:7338;width:1776;height:597" o:regroupid="1" fillcolor="#769ab8" strokecolor="#404040 [2429]">
                <v:textbox style="mso-next-textbox:#_x0000_s1035">
                  <w:txbxContent>
                    <w:p w:rsidR="001A4AAE" w:rsidRPr="000D4AEE" w:rsidRDefault="001A4AAE" w:rsidP="000D4AEE">
                      <w:pPr>
                        <w:jc w:val="center"/>
                        <w:rPr>
                          <w:rFonts w:ascii="Arial" w:hAnsi="Arial" w:cs="Arial"/>
                          <w:sz w:val="20"/>
                          <w:szCs w:val="20"/>
                        </w:rPr>
                      </w:pPr>
                      <w:r>
                        <w:rPr>
                          <w:rFonts w:ascii="Arial" w:hAnsi="Arial" w:cs="Arial"/>
                          <w:sz w:val="20"/>
                          <w:szCs w:val="20"/>
                        </w:rPr>
                        <w:t>Chief Executive Officer</w:t>
                      </w:r>
                    </w:p>
                  </w:txbxContent>
                </v:textbox>
              </v:rect>
              <v:rect id="_x0000_s1038" style="position:absolute;left:7033;top:8499;width:1806;height:432" o:regroupid="1" fillcolor="#769ab8" strokecolor="#404040 [2429]">
                <v:textbox style="mso-next-textbox:#_x0000_s1038">
                  <w:txbxContent>
                    <w:p w:rsidR="001A4AAE" w:rsidRPr="000D4AEE" w:rsidRDefault="001A4AAE" w:rsidP="000D4AEE">
                      <w:pPr>
                        <w:jc w:val="center"/>
                        <w:rPr>
                          <w:rFonts w:ascii="Arial" w:hAnsi="Arial" w:cs="Arial"/>
                          <w:sz w:val="20"/>
                          <w:szCs w:val="20"/>
                        </w:rPr>
                      </w:pPr>
                      <w:r>
                        <w:rPr>
                          <w:rFonts w:ascii="Arial" w:hAnsi="Arial" w:cs="Arial"/>
                          <w:sz w:val="20"/>
                          <w:szCs w:val="20"/>
                        </w:rPr>
                        <w:t>Senior manager</w:t>
                      </w:r>
                    </w:p>
                    <w:p w:rsidR="001A4AAE" w:rsidRDefault="001A4AAE"/>
                  </w:txbxContent>
                </v:textbox>
              </v:rect>
              <v:rect id="_x0000_s1042" style="position:absolute;left:1982;top:9492;width:1134;height:413" o:regroupid="1" fillcolor="#769ab8" strokecolor="#404040 [2429]">
                <v:textbox style="mso-next-textbox:#_x0000_s1042">
                  <w:txbxContent>
                    <w:p w:rsidR="001A4AAE" w:rsidRPr="000D4AEE" w:rsidRDefault="001A4AAE" w:rsidP="000D4AEE">
                      <w:pPr>
                        <w:jc w:val="center"/>
                        <w:rPr>
                          <w:rFonts w:ascii="Arial" w:hAnsi="Arial" w:cs="Arial"/>
                          <w:sz w:val="20"/>
                          <w:szCs w:val="20"/>
                        </w:rPr>
                      </w:pPr>
                      <w:r w:rsidRPr="000D4AEE">
                        <w:rPr>
                          <w:rFonts w:ascii="Arial" w:hAnsi="Arial" w:cs="Arial"/>
                          <w:sz w:val="20"/>
                          <w:szCs w:val="20"/>
                        </w:rPr>
                        <w:t>Manager</w:t>
                      </w:r>
                    </w:p>
                  </w:txbxContent>
                </v:textbox>
              </v:rect>
              <v:shape id="_x0000_s1051" type="#_x0000_t32" style="position:absolute;left:3874;top:8169;width:4062;height:1" o:connectortype="straight" o:regroupid="1" filled="t" fillcolor="#769ab8" strokecolor="#404040 [2429]"/>
              <v:shape id="_x0000_s1054" type="#_x0000_t32" style="position:absolute;left:3874;top:8169;width:0;height:330" o:connectortype="straight" o:regroupid="1" filled="t" fillcolor="#769ab8" strokecolor="#404040 [2429]">
                <v:stroke endarrow="block"/>
              </v:shape>
              <v:shape id="_x0000_s1058" type="#_x0000_t32" style="position:absolute;left:5182;top:9162;width:0;height:330" o:connectortype="straight" o:regroupid="1" filled="t" fillcolor="#769ab8" strokecolor="#404040 [2429]">
                <v:stroke endarrow="block"/>
              </v:shape>
              <v:shape id="_x0000_s1059" type="#_x0000_t32" style="position:absolute;left:2557;top:9162;width:0;height:330" o:connectortype="straight" o:regroupid="1" filled="t" fillcolor="#769ab8" strokecolor="#404040 [2429]">
                <v:stroke endarrow="block"/>
              </v:shape>
              <v:shape id="_x0000_s1070" type="#_x0000_t32" style="position:absolute;left:7936;top:8169;width:0;height:330" o:connectortype="straight" o:regroupid="1" filled="t" fillcolor="#769ab8" strokecolor="#404040 [2429]">
                <v:stroke endarrow="block"/>
              </v:shape>
              <v:shape id="_x0000_s1072" type="#_x0000_t32" style="position:absolute;left:3874;top:8928;width:0;height:564" o:connectortype="straight" o:regroupid="1" filled="t" fillcolor="#769ab8" strokecolor="#404040 [2429]">
                <v:stroke endarrow="block"/>
              </v:shape>
              <v:shape id="_x0000_s1073" type="#_x0000_t32" style="position:absolute;left:5883;top:7935;width:0;height:227" o:connectortype="straight" o:regroupid="1" filled="t" fillcolor="#769ab8" strokecolor="#404040 [2429]"/>
              <v:rect id="_x0000_s1077" style="position:absolute;left:2957;top:8499;width:1806;height:432" fillcolor="#769ab8" strokecolor="#404040 [2429]">
                <v:textbox style="mso-next-textbox:#_x0000_s1077">
                  <w:txbxContent>
                    <w:p w:rsidR="001A4AAE" w:rsidRPr="000D4AEE" w:rsidRDefault="001A4AAE" w:rsidP="000D4AEE">
                      <w:pPr>
                        <w:jc w:val="center"/>
                        <w:rPr>
                          <w:rFonts w:ascii="Arial" w:hAnsi="Arial" w:cs="Arial"/>
                          <w:sz w:val="20"/>
                          <w:szCs w:val="20"/>
                        </w:rPr>
                      </w:pPr>
                      <w:r>
                        <w:rPr>
                          <w:rFonts w:ascii="Arial" w:hAnsi="Arial" w:cs="Arial"/>
                          <w:sz w:val="20"/>
                          <w:szCs w:val="20"/>
                        </w:rPr>
                        <w:t>Senior manager</w:t>
                      </w:r>
                    </w:p>
                    <w:p w:rsidR="001A4AAE" w:rsidRDefault="001A4AAE"/>
                  </w:txbxContent>
                </v:textbox>
              </v:rect>
              <v:rect id="_x0000_s1078" style="position:absolute;left:3299;top:9492;width:1134;height:413" fillcolor="#769ab8" strokecolor="#404040 [2429]">
                <v:textbox style="mso-next-textbox:#_x0000_s1078">
                  <w:txbxContent>
                    <w:p w:rsidR="001A4AAE" w:rsidRPr="000D4AEE" w:rsidRDefault="001A4AAE" w:rsidP="000D4AEE">
                      <w:pPr>
                        <w:jc w:val="center"/>
                        <w:rPr>
                          <w:rFonts w:ascii="Arial" w:hAnsi="Arial" w:cs="Arial"/>
                          <w:sz w:val="20"/>
                          <w:szCs w:val="20"/>
                        </w:rPr>
                      </w:pPr>
                      <w:r w:rsidRPr="000D4AEE">
                        <w:rPr>
                          <w:rFonts w:ascii="Arial" w:hAnsi="Arial" w:cs="Arial"/>
                          <w:sz w:val="20"/>
                          <w:szCs w:val="20"/>
                        </w:rPr>
                        <w:t>Manager</w:t>
                      </w:r>
                    </w:p>
                  </w:txbxContent>
                </v:textbox>
              </v:rect>
              <v:rect id="_x0000_s1079" style="position:absolute;left:4617;top:9492;width:1134;height:413" fillcolor="#769ab8" strokecolor="#404040 [2429]">
                <v:textbox style="mso-next-textbox:#_x0000_s1079">
                  <w:txbxContent>
                    <w:p w:rsidR="001A4AAE" w:rsidRPr="000D4AEE" w:rsidRDefault="001A4AAE" w:rsidP="000D4AEE">
                      <w:pPr>
                        <w:jc w:val="center"/>
                        <w:rPr>
                          <w:rFonts w:ascii="Arial" w:hAnsi="Arial" w:cs="Arial"/>
                          <w:sz w:val="20"/>
                          <w:szCs w:val="20"/>
                        </w:rPr>
                      </w:pPr>
                      <w:r w:rsidRPr="000D4AEE">
                        <w:rPr>
                          <w:rFonts w:ascii="Arial" w:hAnsi="Arial" w:cs="Arial"/>
                          <w:sz w:val="20"/>
                          <w:szCs w:val="20"/>
                        </w:rPr>
                        <w:t>Manager</w:t>
                      </w:r>
                    </w:p>
                  </w:txbxContent>
                </v:textbox>
              </v:rect>
              <v:rect id="_x0000_s1080" style="position:absolute;left:1982;top:10249;width:1134;height:624" fillcolor="#769ab8" strokecolor="#404040 [2429]">
                <v:textbox style="mso-next-textbox:#_x0000_s1080" inset=",,,0">
                  <w:txbxContent>
                    <w:p w:rsidR="001A4AAE" w:rsidRPr="000D4AEE" w:rsidRDefault="001A4AAE" w:rsidP="000D4AEE">
                      <w:pPr>
                        <w:jc w:val="center"/>
                        <w:rPr>
                          <w:rFonts w:ascii="Arial" w:hAnsi="Arial" w:cs="Arial"/>
                          <w:sz w:val="20"/>
                          <w:szCs w:val="20"/>
                        </w:rPr>
                      </w:pPr>
                      <w:r>
                        <w:rPr>
                          <w:rFonts w:ascii="Arial" w:hAnsi="Arial" w:cs="Arial"/>
                          <w:sz w:val="20"/>
                          <w:szCs w:val="20"/>
                        </w:rPr>
                        <w:t>General staff</w:t>
                      </w:r>
                    </w:p>
                  </w:txbxContent>
                </v:textbox>
              </v:rect>
              <v:shape id="_x0000_s1081" type="#_x0000_t32" style="position:absolute;left:5182;top:9919;width:0;height:330" o:connectortype="straight" filled="t" fillcolor="#769ab8" strokecolor="#404040 [2429]">
                <v:stroke endarrow="block"/>
              </v:shape>
              <v:shape id="_x0000_s1082" type="#_x0000_t32" style="position:absolute;left:2557;top:9919;width:0;height:330" o:connectortype="straight" filled="t" fillcolor="#769ab8" strokecolor="#404040 [2429]">
                <v:stroke endarrow="block"/>
              </v:shape>
              <v:rect id="_x0000_s1084" style="position:absolute;left:3299;top:10249;width:1134;height:624" fillcolor="#769ab8" strokecolor="#404040 [2429]">
                <v:textbox style="mso-next-textbox:#_x0000_s1084" inset=",,,0">
                  <w:txbxContent>
                    <w:p w:rsidR="001A4AAE" w:rsidRPr="000D4AEE" w:rsidRDefault="001A4AAE" w:rsidP="000D4AEE">
                      <w:pPr>
                        <w:jc w:val="center"/>
                        <w:rPr>
                          <w:rFonts w:ascii="Arial" w:hAnsi="Arial" w:cs="Arial"/>
                          <w:sz w:val="20"/>
                          <w:szCs w:val="20"/>
                        </w:rPr>
                      </w:pPr>
                      <w:r>
                        <w:rPr>
                          <w:rFonts w:ascii="Arial" w:hAnsi="Arial" w:cs="Arial"/>
                          <w:sz w:val="20"/>
                          <w:szCs w:val="20"/>
                        </w:rPr>
                        <w:t>General staff</w:t>
                      </w:r>
                    </w:p>
                  </w:txbxContent>
                </v:textbox>
              </v:rect>
              <v:rect id="_x0000_s1085" style="position:absolute;left:4617;top:10249;width:1134;height:624" fillcolor="#769ab8" strokecolor="#404040 [2429]">
                <v:textbox style="mso-next-textbox:#_x0000_s1085" inset=",,,0">
                  <w:txbxContent>
                    <w:p w:rsidR="001A4AAE" w:rsidRPr="000D4AEE" w:rsidRDefault="001A4AAE" w:rsidP="000D4AEE">
                      <w:pPr>
                        <w:jc w:val="center"/>
                        <w:rPr>
                          <w:rFonts w:ascii="Arial" w:hAnsi="Arial" w:cs="Arial"/>
                          <w:sz w:val="20"/>
                          <w:szCs w:val="20"/>
                        </w:rPr>
                      </w:pPr>
                      <w:r>
                        <w:rPr>
                          <w:rFonts w:ascii="Arial" w:hAnsi="Arial" w:cs="Arial"/>
                          <w:sz w:val="20"/>
                          <w:szCs w:val="20"/>
                        </w:rPr>
                        <w:t>General staff</w:t>
                      </w:r>
                    </w:p>
                  </w:txbxContent>
                </v:textbox>
              </v:rect>
              <v:shape id="_x0000_s1086" type="#_x0000_t32" style="position:absolute;left:3874;top:9919;width:0;height:330" o:connectortype="straight" filled="t" fillcolor="#769ab8" strokecolor="#404040 [2429]">
                <v:stroke endarrow="block"/>
              </v:shape>
              <v:rect id="_x0000_s1087" style="position:absolute;left:6051;top:9492;width:1134;height:413" fillcolor="#769ab8" strokecolor="#404040 [2429]">
                <v:textbox style="mso-next-textbox:#_x0000_s1087">
                  <w:txbxContent>
                    <w:p w:rsidR="001A4AAE" w:rsidRPr="000D4AEE" w:rsidRDefault="001A4AAE" w:rsidP="000D4AEE">
                      <w:pPr>
                        <w:jc w:val="center"/>
                        <w:rPr>
                          <w:rFonts w:ascii="Arial" w:hAnsi="Arial" w:cs="Arial"/>
                          <w:sz w:val="20"/>
                          <w:szCs w:val="20"/>
                        </w:rPr>
                      </w:pPr>
                      <w:r w:rsidRPr="000D4AEE">
                        <w:rPr>
                          <w:rFonts w:ascii="Arial" w:hAnsi="Arial" w:cs="Arial"/>
                          <w:sz w:val="20"/>
                          <w:szCs w:val="20"/>
                        </w:rPr>
                        <w:t>Manager</w:t>
                      </w:r>
                    </w:p>
                  </w:txbxContent>
                </v:textbox>
              </v:rect>
              <v:shape id="_x0000_s1088" type="#_x0000_t32" style="position:absolute;left:6626;top:9162;width:2636;height:0" o:connectortype="straight" filled="t" fillcolor="#769ab8" strokecolor="#404040 [2429]"/>
              <v:shape id="_x0000_s1089" type="#_x0000_t32" style="position:absolute;left:9251;top:9162;width:0;height:330" o:connectortype="straight" filled="t" fillcolor="#769ab8" strokecolor="#404040 [2429]">
                <v:stroke endarrow="block"/>
              </v:shape>
              <v:shape id="_x0000_s1090" type="#_x0000_t32" style="position:absolute;left:6626;top:9162;width:0;height:330" o:connectortype="straight" filled="t" fillcolor="#769ab8" strokecolor="#404040 [2429]">
                <v:stroke endarrow="block"/>
              </v:shape>
              <v:shape id="_x0000_s1091" type="#_x0000_t32" style="position:absolute;left:7943;top:8928;width:0;height:564" o:connectortype="straight" filled="t" fillcolor="#769ab8" strokecolor="#404040 [2429]">
                <v:stroke endarrow="block"/>
              </v:shape>
              <v:rect id="_x0000_s1092" style="position:absolute;left:7368;top:9492;width:1134;height:413" fillcolor="#769ab8" strokecolor="#404040 [2429]">
                <v:textbox style="mso-next-textbox:#_x0000_s1092">
                  <w:txbxContent>
                    <w:p w:rsidR="001A4AAE" w:rsidRPr="000D4AEE" w:rsidRDefault="001A4AAE" w:rsidP="000D4AEE">
                      <w:pPr>
                        <w:jc w:val="center"/>
                        <w:rPr>
                          <w:rFonts w:ascii="Arial" w:hAnsi="Arial" w:cs="Arial"/>
                          <w:sz w:val="20"/>
                          <w:szCs w:val="20"/>
                        </w:rPr>
                      </w:pPr>
                      <w:r w:rsidRPr="000D4AEE">
                        <w:rPr>
                          <w:rFonts w:ascii="Arial" w:hAnsi="Arial" w:cs="Arial"/>
                          <w:sz w:val="20"/>
                          <w:szCs w:val="20"/>
                        </w:rPr>
                        <w:t>Manager</w:t>
                      </w:r>
                    </w:p>
                  </w:txbxContent>
                </v:textbox>
              </v:rect>
              <v:rect id="_x0000_s1093" style="position:absolute;left:8686;top:9492;width:1134;height:413" fillcolor="#769ab8" strokecolor="#404040 [2429]">
                <v:textbox style="mso-next-textbox:#_x0000_s1093">
                  <w:txbxContent>
                    <w:p w:rsidR="001A4AAE" w:rsidRPr="000D4AEE" w:rsidRDefault="001A4AAE" w:rsidP="000D4AEE">
                      <w:pPr>
                        <w:jc w:val="center"/>
                        <w:rPr>
                          <w:rFonts w:ascii="Arial" w:hAnsi="Arial" w:cs="Arial"/>
                          <w:sz w:val="20"/>
                          <w:szCs w:val="20"/>
                        </w:rPr>
                      </w:pPr>
                      <w:r w:rsidRPr="000D4AEE">
                        <w:rPr>
                          <w:rFonts w:ascii="Arial" w:hAnsi="Arial" w:cs="Arial"/>
                          <w:sz w:val="20"/>
                          <w:szCs w:val="20"/>
                        </w:rPr>
                        <w:t>Manager</w:t>
                      </w:r>
                    </w:p>
                  </w:txbxContent>
                </v:textbox>
              </v:rect>
              <v:rect id="_x0000_s1094" style="position:absolute;left:6051;top:10249;width:1134;height:624" fillcolor="#769ab8" strokecolor="#404040 [2429]">
                <v:textbox style="mso-next-textbox:#_x0000_s1094" inset=",,,0">
                  <w:txbxContent>
                    <w:p w:rsidR="001A4AAE" w:rsidRPr="000D4AEE" w:rsidRDefault="001A4AAE" w:rsidP="000D4AEE">
                      <w:pPr>
                        <w:jc w:val="center"/>
                        <w:rPr>
                          <w:rFonts w:ascii="Arial" w:hAnsi="Arial" w:cs="Arial"/>
                          <w:sz w:val="20"/>
                          <w:szCs w:val="20"/>
                        </w:rPr>
                      </w:pPr>
                      <w:r>
                        <w:rPr>
                          <w:rFonts w:ascii="Arial" w:hAnsi="Arial" w:cs="Arial"/>
                          <w:sz w:val="20"/>
                          <w:szCs w:val="20"/>
                        </w:rPr>
                        <w:t>General staff</w:t>
                      </w:r>
                    </w:p>
                  </w:txbxContent>
                </v:textbox>
              </v:rect>
              <v:shape id="_x0000_s1095" type="#_x0000_t32" style="position:absolute;left:9251;top:9919;width:0;height:330" o:connectortype="straight" filled="t" fillcolor="#769ab8" strokecolor="#404040 [2429]">
                <v:stroke endarrow="block"/>
              </v:shape>
              <v:shape id="_x0000_s1096" type="#_x0000_t32" style="position:absolute;left:6626;top:9919;width:0;height:330" o:connectortype="straight" filled="t" fillcolor="#769ab8" strokecolor="#404040 [2429]">
                <v:stroke endarrow="block"/>
              </v:shape>
              <v:rect id="_x0000_s1097" style="position:absolute;left:7368;top:10249;width:1134;height:624" fillcolor="#769ab8" strokecolor="#404040 [2429]">
                <v:textbox style="mso-next-textbox:#_x0000_s1097" inset=",,,0">
                  <w:txbxContent>
                    <w:p w:rsidR="001A4AAE" w:rsidRPr="000D4AEE" w:rsidRDefault="001A4AAE" w:rsidP="000D4AEE">
                      <w:pPr>
                        <w:jc w:val="center"/>
                        <w:rPr>
                          <w:rFonts w:ascii="Arial" w:hAnsi="Arial" w:cs="Arial"/>
                          <w:sz w:val="20"/>
                          <w:szCs w:val="20"/>
                        </w:rPr>
                      </w:pPr>
                      <w:r>
                        <w:rPr>
                          <w:rFonts w:ascii="Arial" w:hAnsi="Arial" w:cs="Arial"/>
                          <w:sz w:val="20"/>
                          <w:szCs w:val="20"/>
                        </w:rPr>
                        <w:t>General staff</w:t>
                      </w:r>
                    </w:p>
                  </w:txbxContent>
                </v:textbox>
              </v:rect>
              <v:rect id="_x0000_s1098" style="position:absolute;left:8686;top:10249;width:1134;height:624" fillcolor="#769ab8" strokecolor="#404040 [2429]">
                <v:textbox style="mso-next-textbox:#_x0000_s1098" inset=",,,0">
                  <w:txbxContent>
                    <w:p w:rsidR="001A4AAE" w:rsidRPr="000D4AEE" w:rsidRDefault="001A4AAE" w:rsidP="000D4AEE">
                      <w:pPr>
                        <w:jc w:val="center"/>
                        <w:rPr>
                          <w:rFonts w:ascii="Arial" w:hAnsi="Arial" w:cs="Arial"/>
                          <w:sz w:val="20"/>
                          <w:szCs w:val="20"/>
                        </w:rPr>
                      </w:pPr>
                      <w:r>
                        <w:rPr>
                          <w:rFonts w:ascii="Arial" w:hAnsi="Arial" w:cs="Arial"/>
                          <w:sz w:val="20"/>
                          <w:szCs w:val="20"/>
                        </w:rPr>
                        <w:t>General staff</w:t>
                      </w:r>
                    </w:p>
                  </w:txbxContent>
                </v:textbox>
              </v:rect>
              <v:shape id="_x0000_s1099" type="#_x0000_t32" style="position:absolute;left:7943;top:9919;width:0;height:330" o:connectortype="straight" filled="t" fillcolor="#769ab8" strokecolor="#404040 [2429]">
                <v:stroke endarrow="block"/>
              </v:shape>
            </v:group>
          </v:group>
        </w:pict>
      </w:r>
      <w:r w:rsidR="00255CBC">
        <w:br w:type="page"/>
      </w:r>
      <w:r w:rsidR="004D4058" w:rsidRPr="00BF1E58">
        <w:rPr>
          <w:rFonts w:ascii="Arial" w:hAnsi="Arial" w:cs="Arial"/>
          <w:b/>
          <w:sz w:val="22"/>
          <w:szCs w:val="22"/>
        </w:rPr>
        <w:lastRenderedPageBreak/>
        <w:t>WHICH EMAILS DO I NEED TO KEEP?</w:t>
      </w:r>
    </w:p>
    <w:p w:rsidR="00BF1E58" w:rsidRDefault="00BF1E58" w:rsidP="008D4C45">
      <w:pPr>
        <w:rPr>
          <w:rFonts w:ascii="Arial" w:hAnsi="Arial" w:cs="Arial"/>
        </w:rPr>
      </w:pPr>
    </w:p>
    <w:p w:rsidR="008D4C45" w:rsidRPr="008D4C45" w:rsidRDefault="008D4C45" w:rsidP="008D4C45">
      <w:pPr>
        <w:rPr>
          <w:rFonts w:ascii="Arial" w:hAnsi="Arial" w:cs="Arial"/>
        </w:rPr>
      </w:pPr>
      <w:r w:rsidRPr="008D4C45">
        <w:rPr>
          <w:rFonts w:ascii="Arial" w:hAnsi="Arial" w:cs="Arial"/>
        </w:rPr>
        <w:t>An email that is written, sent or received in the course of your work is a record. Like all records, emails need to be managed to make sure they can be found and accessed for as long as they are needed. With more and more business being carried out electronically, it is increasingly important that email is managed in a planned and effective way.</w:t>
      </w:r>
    </w:p>
    <w:p w:rsidR="008D4C45" w:rsidRPr="008D4C45" w:rsidRDefault="008D4C45" w:rsidP="008D4C45">
      <w:pPr>
        <w:rPr>
          <w:rFonts w:ascii="Arial" w:hAnsi="Arial" w:cs="Arial"/>
        </w:rPr>
      </w:pPr>
    </w:p>
    <w:p w:rsidR="00BF1E58" w:rsidRDefault="008D4C45" w:rsidP="008D4C45">
      <w:pPr>
        <w:rPr>
          <w:rFonts w:ascii="Arial" w:hAnsi="Arial" w:cs="Arial"/>
        </w:rPr>
      </w:pPr>
      <w:r w:rsidRPr="008D4C45">
        <w:rPr>
          <w:rFonts w:ascii="Arial" w:hAnsi="Arial" w:cs="Arial"/>
        </w:rPr>
        <w:t>Not every email you send or receive while at work needs to be kept. You should save emails that support the work of your organisation, such as those that show decisions that were made or actions taken. The flow chart below can help you to decide if an email needs to be kept:</w:t>
      </w:r>
    </w:p>
    <w:p w:rsidR="00BF1E58" w:rsidRDefault="00494F08">
      <w:pPr>
        <w:pStyle w:val="Heading1"/>
        <w:rPr>
          <w:b w:val="0"/>
          <w:sz w:val="20"/>
          <w:lang w:val="en-AU"/>
        </w:rPr>
      </w:pPr>
      <w:r>
        <w:rPr>
          <w:b w:val="0"/>
          <w:sz w:val="20"/>
          <w:lang w:val="en-AU"/>
        </w:rPr>
      </w:r>
      <w:r w:rsidR="006F76B3">
        <w:rPr>
          <w:b w:val="0"/>
          <w:sz w:val="20"/>
          <w:lang w:val="en-AU"/>
        </w:rPr>
        <w:pict>
          <v:group id="_x0000_s1301" style="width:453.55pt;height:394.1pt;mso-position-horizontal-relative:char;mso-position-vertical-relative:line" coordorigin="1449,6928" coordsize="9071,7882">
            <v:rect id="_x0000_s1295" style="position:absolute;left:1449;top:6928;width:9071;height:7882" o:regroupid="8" fillcolor="#d8d8d8">
              <v:textbox style="mso-next-textbox:#_x0000_s1295">
                <w:txbxContent>
                  <w:p w:rsidR="001A4AAE" w:rsidRPr="004E7ABA" w:rsidRDefault="001A4AAE" w:rsidP="0068447C">
                    <w:pPr>
                      <w:spacing w:before="120"/>
                      <w:jc w:val="center"/>
                      <w:rPr>
                        <w:rFonts w:ascii="Arial" w:hAnsi="Arial" w:cs="Arial"/>
                        <w:sz w:val="20"/>
                        <w:szCs w:val="20"/>
                      </w:rPr>
                    </w:pPr>
                  </w:p>
                </w:txbxContent>
              </v:textbox>
            </v:rect>
            <v:group id="_x0000_s1298" style="position:absolute;left:2221;top:7158;width:7090;height:7423" coordorigin="2581,6933" coordsize="7090,7423">
              <v:group id="_x0000_s1297" style="position:absolute;left:2581;top:6933;width:7090;height:7423" coordorigin="2581,6933" coordsize="7090,7423">
                <v:shape id="_x0000_s1125" type="#_x0000_t32" style="position:absolute;left:7281;top:12917;width:0;height:567" o:connectortype="straight" o:regroupid="9">
                  <v:stroke endarrow="block"/>
                </v:shape>
                <v:rect id="_x0000_s1136" style="position:absolute;left:7157;top:12982;width:259;height:340" o:regroupid="9" fillcolor="#d8d8d8 [2732]" stroked="f">
                  <v:textbox style="layout-flow:vertical;mso-next-textbox:#_x0000_s1136" inset="0,0,0,0">
                    <w:txbxContent>
                      <w:p w:rsidR="001A4AAE" w:rsidRPr="00B0115F" w:rsidRDefault="001A4AAE">
                        <w:pPr>
                          <w:rPr>
                            <w:rFonts w:ascii="Arial" w:hAnsi="Arial" w:cs="Arial"/>
                            <w:sz w:val="18"/>
                            <w:szCs w:val="18"/>
                          </w:rPr>
                        </w:pPr>
                        <w:r w:rsidRPr="00B0115F">
                          <w:rPr>
                            <w:rFonts w:ascii="Arial" w:hAnsi="Arial" w:cs="Arial"/>
                            <w:sz w:val="18"/>
                            <w:szCs w:val="18"/>
                          </w:rPr>
                          <w:t>Yes</w:t>
                        </w:r>
                      </w:p>
                    </w:txbxContent>
                  </v:textbox>
                </v:rect>
                <v:rect id="_x0000_s1103" style="position:absolute;left:4085;top:6933;width:1766;height:1072" o:regroupid="10" fillcolor="#769ab8">
                  <v:textbox style="mso-next-textbox:#_x0000_s1103">
                    <w:txbxContent>
                      <w:p w:rsidR="001A4AAE" w:rsidRPr="004E7439" w:rsidRDefault="001A4AAE" w:rsidP="004E7439">
                        <w:pPr>
                          <w:spacing w:before="160"/>
                          <w:jc w:val="center"/>
                          <w:rPr>
                            <w:rFonts w:ascii="Arial" w:hAnsi="Arial" w:cs="Arial"/>
                            <w:sz w:val="18"/>
                            <w:szCs w:val="18"/>
                          </w:rPr>
                        </w:pPr>
                        <w:r w:rsidRPr="004E7439">
                          <w:rPr>
                            <w:rFonts w:ascii="Arial" w:hAnsi="Arial" w:cs="Arial"/>
                            <w:sz w:val="18"/>
                            <w:szCs w:val="18"/>
                          </w:rPr>
                          <w:t>Does this email relate to my work?</w:t>
                        </w:r>
                      </w:p>
                    </w:txbxContent>
                  </v:textbox>
                </v:rect>
                <v:rect id="_x0000_s1104" style="position:absolute;left:4085;top:8576;width:1766;height:1072" o:regroupid="10" fillcolor="#769ab8">
                  <v:textbox style="mso-next-textbox:#_x0000_s1104">
                    <w:txbxContent>
                      <w:p w:rsidR="001A4AAE" w:rsidRPr="004E7439" w:rsidRDefault="001A4AAE" w:rsidP="004E7439">
                        <w:pPr>
                          <w:spacing w:before="160"/>
                          <w:jc w:val="center"/>
                          <w:rPr>
                            <w:rFonts w:ascii="Arial" w:hAnsi="Arial" w:cs="Arial"/>
                            <w:sz w:val="18"/>
                            <w:szCs w:val="18"/>
                          </w:rPr>
                        </w:pPr>
                        <w:r w:rsidRPr="004E7439">
                          <w:rPr>
                            <w:rFonts w:ascii="Arial" w:hAnsi="Arial" w:cs="Arial"/>
                            <w:sz w:val="18"/>
                            <w:szCs w:val="18"/>
                          </w:rPr>
                          <w:t>Did I create or send it?</w:t>
                        </w:r>
                      </w:p>
                    </w:txbxContent>
                  </v:textbox>
                </v:rect>
                <v:rect id="_x0000_s1105" style="position:absolute;left:4085;top:10209;width:1766;height:1073" o:regroupid="10" fillcolor="#769ab8">
                  <v:textbox style="mso-next-textbox:#_x0000_s1105">
                    <w:txbxContent>
                      <w:p w:rsidR="001A4AAE" w:rsidRPr="004E7439" w:rsidRDefault="001A4AAE" w:rsidP="004E7439">
                        <w:pPr>
                          <w:spacing w:before="60"/>
                          <w:jc w:val="center"/>
                          <w:rPr>
                            <w:rFonts w:ascii="Arial" w:hAnsi="Arial" w:cs="Arial"/>
                            <w:sz w:val="18"/>
                            <w:szCs w:val="18"/>
                          </w:rPr>
                        </w:pPr>
                        <w:r w:rsidRPr="004E7439">
                          <w:rPr>
                            <w:rFonts w:ascii="Arial" w:hAnsi="Arial" w:cs="Arial"/>
                            <w:sz w:val="18"/>
                            <w:szCs w:val="18"/>
                          </w:rPr>
                          <w:t>Does it explain, document or justify an action or decision?</w:t>
                        </w:r>
                      </w:p>
                    </w:txbxContent>
                  </v:textbox>
                </v:rect>
                <v:rect id="_x0000_s1106" style="position:absolute;left:6398;top:8576;width:1766;height:1072" o:regroupid="10" fillcolor="#769ab8">
                  <v:textbox style="mso-next-textbox:#_x0000_s1106">
                    <w:txbxContent>
                      <w:p w:rsidR="001A4AAE" w:rsidRPr="004E7439" w:rsidRDefault="001A4AAE" w:rsidP="004E7439">
                        <w:pPr>
                          <w:spacing w:before="320"/>
                          <w:jc w:val="center"/>
                          <w:rPr>
                            <w:rFonts w:ascii="Arial" w:hAnsi="Arial" w:cs="Arial"/>
                            <w:sz w:val="18"/>
                            <w:szCs w:val="18"/>
                          </w:rPr>
                        </w:pPr>
                        <w:r w:rsidRPr="004E7439">
                          <w:rPr>
                            <w:rFonts w:ascii="Arial" w:hAnsi="Arial" w:cs="Arial"/>
                            <w:sz w:val="18"/>
                            <w:szCs w:val="18"/>
                          </w:rPr>
                          <w:t>Did I receive it?</w:t>
                        </w:r>
                      </w:p>
                    </w:txbxContent>
                  </v:textbox>
                </v:rect>
                <v:rect id="_x0000_s1107" style="position:absolute;left:6398;top:10209;width:1766;height:1073" o:regroupid="10" fillcolor="#769ab8">
                  <v:textbox style="mso-next-textbox:#_x0000_s1107">
                    <w:txbxContent>
                      <w:p w:rsidR="001A4AAE" w:rsidRPr="004E7439" w:rsidRDefault="001A4AAE" w:rsidP="004E7439">
                        <w:pPr>
                          <w:spacing w:before="240"/>
                          <w:jc w:val="center"/>
                          <w:rPr>
                            <w:rFonts w:ascii="Arial" w:hAnsi="Arial" w:cs="Arial"/>
                            <w:sz w:val="18"/>
                            <w:szCs w:val="18"/>
                          </w:rPr>
                        </w:pPr>
                        <w:r w:rsidRPr="004E7439">
                          <w:rPr>
                            <w:rFonts w:ascii="Arial" w:hAnsi="Arial" w:cs="Arial"/>
                            <w:sz w:val="18"/>
                            <w:szCs w:val="18"/>
                          </w:rPr>
                          <w:t>Did I need to take action?</w:t>
                        </w:r>
                      </w:p>
                    </w:txbxContent>
                  </v:textbox>
                </v:rect>
                <v:rect id="_x0000_s1108" style="position:absolute;left:6398;top:11847;width:1766;height:1072" o:regroupid="10" fillcolor="#769ab8">
                  <v:textbox style="mso-next-textbox:#_x0000_s1108">
                    <w:txbxContent>
                      <w:p w:rsidR="001A4AAE" w:rsidRPr="004E7439" w:rsidRDefault="001A4AAE" w:rsidP="004E7439">
                        <w:pPr>
                          <w:spacing w:before="60"/>
                          <w:jc w:val="center"/>
                          <w:rPr>
                            <w:rFonts w:ascii="Arial" w:hAnsi="Arial" w:cs="Arial"/>
                            <w:sz w:val="18"/>
                            <w:szCs w:val="18"/>
                          </w:rPr>
                        </w:pPr>
                        <w:r w:rsidRPr="004E7439">
                          <w:rPr>
                            <w:rFonts w:ascii="Arial" w:hAnsi="Arial" w:cs="Arial"/>
                            <w:sz w:val="18"/>
                            <w:szCs w:val="18"/>
                          </w:rPr>
                          <w:t>Does it explain, document or justify an action or decision?</w:t>
                        </w:r>
                      </w:p>
                    </w:txbxContent>
                  </v:textbox>
                </v:rect>
                <v:shape id="_x0000_s1115" type="#_x0000_t32" style="position:absolute;left:5836;top:7469;width:567;height:1" o:connectortype="straight" o:regroupid="10">
                  <v:stroke endarrow="block"/>
                </v:shape>
                <v:shape id="_x0000_s1116" type="#_x0000_t32" style="position:absolute;left:5851;top:9112;width:567;height:0" o:connectortype="straight" o:regroupid="10">
                  <v:stroke endarrow="block"/>
                </v:shape>
                <v:shape id="_x0000_s1117" type="#_x0000_t32" style="position:absolute;left:8179;top:10746;width:567;height:0" o:connectortype="straight" o:regroupid="10">
                  <v:stroke endarrow="block"/>
                </v:shape>
                <v:shape id="_x0000_s1118" type="#_x0000_t32" style="position:absolute;left:8164;top:12383;width:567;height:0" o:connectortype="straight" o:regroupid="10">
                  <v:stroke endarrow="block"/>
                </v:shape>
                <v:shape id="_x0000_s1119" type="#_x0000_t32" style="position:absolute;left:3506;top:10746;width:567;height:0" o:connectortype="straight" o:regroupid="10">
                  <v:stroke startarrow="block"/>
                </v:shape>
                <v:shape id="_x0000_s1120" type="#_x0000_t32" style="position:absolute;left:4981;top:8005;width:0;height:567" o:connectortype="straight" o:regroupid="10">
                  <v:stroke endarrow="block"/>
                </v:shape>
                <v:shape id="_x0000_s1121" type="#_x0000_t32" style="position:absolute;left:4981;top:9648;width:0;height:567" o:connectortype="straight" o:regroupid="10">
                  <v:stroke endarrow="block"/>
                </v:shape>
                <v:shape id="_x0000_s1122" type="#_x0000_t32" style="position:absolute;left:4981;top:11277;width:0;height:567" o:connectortype="straight" o:regroupid="10">
                  <v:stroke endarrow="block"/>
                </v:shape>
                <v:shape id="_x0000_s1123" type="#_x0000_t32" style="position:absolute;left:7270;top:9648;width:0;height:567" o:connectortype="straight" o:regroupid="10">
                  <v:stroke endarrow="block"/>
                </v:shape>
                <v:shape id="_x0000_s1124" type="#_x0000_t32" style="position:absolute;left:7270;top:11277;width:0;height:567" o:connectortype="straight" o:regroupid="10">
                  <v:stroke endarrow="block"/>
                </v:shape>
                <v:rect id="_x0000_s1127" style="position:absolute;left:4851;top:8068;width:259;height:340" o:regroupid="10" fillcolor="#d8d8d8 [2732]" stroked="f">
                  <v:textbox style="layout-flow:vertical;mso-next-textbox:#_x0000_s1127" inset="0,0,0,0">
                    <w:txbxContent>
                      <w:p w:rsidR="001A4AAE" w:rsidRPr="00B0115F" w:rsidRDefault="001A4AAE">
                        <w:pPr>
                          <w:rPr>
                            <w:rFonts w:ascii="Arial" w:hAnsi="Arial" w:cs="Arial"/>
                            <w:sz w:val="18"/>
                            <w:szCs w:val="18"/>
                          </w:rPr>
                        </w:pPr>
                        <w:r w:rsidRPr="00B0115F">
                          <w:rPr>
                            <w:rFonts w:ascii="Arial" w:hAnsi="Arial" w:cs="Arial"/>
                            <w:sz w:val="18"/>
                            <w:szCs w:val="18"/>
                          </w:rPr>
                          <w:t>Yes</w:t>
                        </w:r>
                      </w:p>
                    </w:txbxContent>
                  </v:textbox>
                </v:rect>
                <v:rect id="_x0000_s1128" style="position:absolute;left:5955;top:8974;width:263;height:260" o:regroupid="10" fillcolor="#d8d8d8 [2732]" stroked="f">
                  <v:textbox style="mso-next-textbox:#_x0000_s1128" inset="0,0,0,0">
                    <w:txbxContent>
                      <w:p w:rsidR="001A4AAE" w:rsidRPr="00B0115F" w:rsidRDefault="001A4AAE">
                        <w:pPr>
                          <w:rPr>
                            <w:rFonts w:ascii="Arial" w:hAnsi="Arial" w:cs="Arial"/>
                            <w:sz w:val="18"/>
                            <w:szCs w:val="18"/>
                          </w:rPr>
                        </w:pPr>
                        <w:r w:rsidRPr="00B0115F">
                          <w:rPr>
                            <w:rFonts w:ascii="Arial" w:hAnsi="Arial" w:cs="Arial"/>
                            <w:sz w:val="18"/>
                            <w:szCs w:val="18"/>
                          </w:rPr>
                          <w:t>No</w:t>
                        </w:r>
                      </w:p>
                    </w:txbxContent>
                  </v:textbox>
                </v:rect>
                <v:rect id="_x0000_s1129" style="position:absolute;left:3717;top:10616;width:263;height:260" o:regroupid="10" fillcolor="#d8d8d8 [2732]" stroked="f">
                  <v:textbox style="mso-next-textbox:#_x0000_s1129" inset="0,0,0,0">
                    <w:txbxContent>
                      <w:p w:rsidR="001A4AAE" w:rsidRPr="00B0115F" w:rsidRDefault="001A4AAE">
                        <w:pPr>
                          <w:rPr>
                            <w:rFonts w:ascii="Arial" w:hAnsi="Arial" w:cs="Arial"/>
                            <w:sz w:val="18"/>
                            <w:szCs w:val="18"/>
                          </w:rPr>
                        </w:pPr>
                        <w:r w:rsidRPr="00B0115F">
                          <w:rPr>
                            <w:rFonts w:ascii="Arial" w:hAnsi="Arial" w:cs="Arial"/>
                            <w:sz w:val="18"/>
                            <w:szCs w:val="18"/>
                          </w:rPr>
                          <w:t>No</w:t>
                        </w:r>
                      </w:p>
                    </w:txbxContent>
                  </v:textbox>
                </v:rect>
                <v:rect id="_x0000_s1130" style="position:absolute;left:8282;top:12253;width:263;height:260" o:regroupid="10" fillcolor="#d8d8d8 [2732]" stroked="f">
                  <v:textbox style="mso-next-textbox:#_x0000_s1130" inset="0,0,0,0">
                    <w:txbxContent>
                      <w:p w:rsidR="001A4AAE" w:rsidRPr="00B0115F" w:rsidRDefault="001A4AAE">
                        <w:pPr>
                          <w:rPr>
                            <w:rFonts w:ascii="Arial" w:hAnsi="Arial" w:cs="Arial"/>
                            <w:sz w:val="18"/>
                            <w:szCs w:val="18"/>
                          </w:rPr>
                        </w:pPr>
                        <w:r w:rsidRPr="00B0115F">
                          <w:rPr>
                            <w:rFonts w:ascii="Arial" w:hAnsi="Arial" w:cs="Arial"/>
                            <w:sz w:val="18"/>
                            <w:szCs w:val="18"/>
                          </w:rPr>
                          <w:t>No</w:t>
                        </w:r>
                      </w:p>
                    </w:txbxContent>
                  </v:textbox>
                </v:rect>
                <v:rect id="_x0000_s1131" style="position:absolute;left:4852;top:9713;width:259;height:340" o:regroupid="10" fillcolor="#d8d8d8 [2732]" stroked="f">
                  <v:textbox style="layout-flow:vertical;mso-next-textbox:#_x0000_s1131" inset="0,0,0,0">
                    <w:txbxContent>
                      <w:p w:rsidR="001A4AAE" w:rsidRPr="00B0115F" w:rsidRDefault="001A4AAE">
                        <w:pPr>
                          <w:rPr>
                            <w:rFonts w:ascii="Arial" w:hAnsi="Arial" w:cs="Arial"/>
                            <w:sz w:val="18"/>
                            <w:szCs w:val="18"/>
                          </w:rPr>
                        </w:pPr>
                        <w:r w:rsidRPr="00B0115F">
                          <w:rPr>
                            <w:rFonts w:ascii="Arial" w:hAnsi="Arial" w:cs="Arial"/>
                            <w:sz w:val="18"/>
                            <w:szCs w:val="18"/>
                          </w:rPr>
                          <w:t>Yes</w:t>
                        </w:r>
                      </w:p>
                    </w:txbxContent>
                  </v:textbox>
                </v:rect>
                <v:rect id="_x0000_s1132" style="position:absolute;left:4851;top:11352;width:259;height:340" o:regroupid="10" fillcolor="#d8d8d8 [2732]" stroked="f">
                  <v:textbox style="layout-flow:vertical;mso-next-textbox:#_x0000_s1132" inset="0,0,0,0">
                    <w:txbxContent>
                      <w:p w:rsidR="001A4AAE" w:rsidRPr="00B0115F" w:rsidRDefault="001A4AAE">
                        <w:pPr>
                          <w:rPr>
                            <w:rFonts w:ascii="Arial" w:hAnsi="Arial" w:cs="Arial"/>
                            <w:sz w:val="18"/>
                            <w:szCs w:val="18"/>
                          </w:rPr>
                        </w:pPr>
                        <w:r w:rsidRPr="00B0115F">
                          <w:rPr>
                            <w:rFonts w:ascii="Arial" w:hAnsi="Arial" w:cs="Arial"/>
                            <w:sz w:val="18"/>
                            <w:szCs w:val="18"/>
                          </w:rPr>
                          <w:t>Yes</w:t>
                        </w:r>
                      </w:p>
                    </w:txbxContent>
                  </v:textbox>
                </v:rect>
                <v:rect id="_x0000_s1134" style="position:absolute;left:7141;top:11352;width:259;height:340" o:regroupid="10" fillcolor="#d8d8d8 [2732]" stroked="f">
                  <v:textbox style="layout-flow:vertical;mso-next-textbox:#_x0000_s1134" inset="0,0,0,0">
                    <w:txbxContent>
                      <w:p w:rsidR="001A4AAE" w:rsidRPr="00B0115F" w:rsidRDefault="001A4AAE">
                        <w:pPr>
                          <w:rPr>
                            <w:rFonts w:ascii="Arial" w:hAnsi="Arial" w:cs="Arial"/>
                            <w:sz w:val="18"/>
                            <w:szCs w:val="18"/>
                          </w:rPr>
                        </w:pPr>
                        <w:r w:rsidRPr="00B0115F">
                          <w:rPr>
                            <w:rFonts w:ascii="Arial" w:hAnsi="Arial" w:cs="Arial"/>
                            <w:sz w:val="18"/>
                            <w:szCs w:val="18"/>
                          </w:rPr>
                          <w:t>Yes</w:t>
                        </w:r>
                      </w:p>
                    </w:txbxContent>
                  </v:textbox>
                </v:rect>
                <v:rect id="_x0000_s1135" style="position:absolute;left:7141;top:9713;width:259;height:340" o:regroupid="10" fillcolor="#d8d8d8 [2732]" stroked="f">
                  <v:textbox style="layout-flow:vertical;mso-next-textbox:#_x0000_s1135" inset="0,0,0,0">
                    <w:txbxContent>
                      <w:p w:rsidR="001A4AAE" w:rsidRPr="00B0115F" w:rsidRDefault="001A4AAE">
                        <w:pPr>
                          <w:rPr>
                            <w:rFonts w:ascii="Arial" w:hAnsi="Arial" w:cs="Arial"/>
                            <w:sz w:val="18"/>
                            <w:szCs w:val="18"/>
                          </w:rPr>
                        </w:pPr>
                        <w:r w:rsidRPr="00B0115F">
                          <w:rPr>
                            <w:rFonts w:ascii="Arial" w:hAnsi="Arial" w:cs="Arial"/>
                            <w:sz w:val="18"/>
                            <w:szCs w:val="18"/>
                          </w:rPr>
                          <w:t>Yes</w:t>
                        </w:r>
                      </w:p>
                    </w:txbxContent>
                  </v:textbox>
                </v:rect>
                <v:rect id="_x0000_s1137" style="position:absolute;left:2581;top:10320;width:925;height:851" o:regroupid="10" fillcolor="#769ab8">
                  <v:textbox style="mso-next-textbox:#_x0000_s1137" inset="1.5mm,1.5mm,1.5mm,1.5mm">
                    <w:txbxContent>
                      <w:p w:rsidR="001A4AAE" w:rsidRPr="004223F2" w:rsidRDefault="001A4AAE" w:rsidP="004223F2">
                        <w:pPr>
                          <w:spacing w:before="120"/>
                          <w:jc w:val="center"/>
                          <w:rPr>
                            <w:rFonts w:ascii="Arial" w:hAnsi="Arial" w:cs="Arial"/>
                            <w:b/>
                            <w:sz w:val="18"/>
                            <w:szCs w:val="18"/>
                          </w:rPr>
                        </w:pPr>
                        <w:r w:rsidRPr="004223F2">
                          <w:rPr>
                            <w:rFonts w:ascii="Arial" w:hAnsi="Arial" w:cs="Arial"/>
                            <w:b/>
                            <w:sz w:val="18"/>
                            <w:szCs w:val="18"/>
                          </w:rPr>
                          <w:t>Not a record</w:t>
                        </w:r>
                      </w:p>
                    </w:txbxContent>
                  </v:textbox>
                </v:rect>
                <v:rect id="_x0000_s1141" style="position:absolute;left:8267;top:10615;width:263;height:261" o:regroupid="10" fillcolor="#d8d8d8 [2732]" stroked="f">
                  <v:textbox style="mso-next-textbox:#_x0000_s1141" inset="0,0,0,0">
                    <w:txbxContent>
                      <w:p w:rsidR="001A4AAE" w:rsidRPr="00B0115F" w:rsidRDefault="001A4AAE">
                        <w:pPr>
                          <w:rPr>
                            <w:rFonts w:ascii="Arial" w:hAnsi="Arial" w:cs="Arial"/>
                            <w:sz w:val="18"/>
                            <w:szCs w:val="18"/>
                          </w:rPr>
                        </w:pPr>
                        <w:r w:rsidRPr="00B0115F">
                          <w:rPr>
                            <w:rFonts w:ascii="Arial" w:hAnsi="Arial" w:cs="Arial"/>
                            <w:sz w:val="18"/>
                            <w:szCs w:val="18"/>
                          </w:rPr>
                          <w:t>No</w:t>
                        </w:r>
                      </w:p>
                    </w:txbxContent>
                  </v:textbox>
                </v:rect>
                <v:rect id="_x0000_s1142" style="position:absolute;left:4512;top:11853;width:925;height:850" o:regroupid="10" fillcolor="#769ab8">
                  <v:textbox style="mso-next-textbox:#_x0000_s1142" inset="1.5mm,1.5mm,1.5mm,1.5mm">
                    <w:txbxContent>
                      <w:p w:rsidR="001A4AAE" w:rsidRPr="004223F2" w:rsidRDefault="001A4AAE" w:rsidP="004223F2">
                        <w:pPr>
                          <w:spacing w:before="120"/>
                          <w:jc w:val="center"/>
                          <w:rPr>
                            <w:rFonts w:ascii="Arial" w:hAnsi="Arial" w:cs="Arial"/>
                            <w:b/>
                            <w:sz w:val="18"/>
                            <w:szCs w:val="18"/>
                          </w:rPr>
                        </w:pPr>
                        <w:r w:rsidRPr="004223F2">
                          <w:rPr>
                            <w:rFonts w:ascii="Arial" w:hAnsi="Arial" w:cs="Arial"/>
                            <w:b/>
                            <w:sz w:val="18"/>
                            <w:szCs w:val="18"/>
                          </w:rPr>
                          <w:t>Email record</w:t>
                        </w:r>
                      </w:p>
                    </w:txbxContent>
                  </v:textbox>
                </v:rect>
                <v:rect id="_x0000_s1144" style="position:absolute;left:6804;top:13506;width:925;height:850" o:regroupid="10" fillcolor="#769ab8">
                  <v:textbox style="mso-next-textbox:#_x0000_s1144" inset="1.5mm,1.5mm,1.5mm,1.5mm">
                    <w:txbxContent>
                      <w:p w:rsidR="001A4AAE" w:rsidRPr="004223F2" w:rsidRDefault="001A4AAE" w:rsidP="004223F2">
                        <w:pPr>
                          <w:spacing w:before="120"/>
                          <w:jc w:val="center"/>
                          <w:rPr>
                            <w:rFonts w:ascii="Arial" w:hAnsi="Arial" w:cs="Arial"/>
                            <w:b/>
                            <w:sz w:val="18"/>
                            <w:szCs w:val="18"/>
                          </w:rPr>
                        </w:pPr>
                        <w:r w:rsidRPr="004223F2">
                          <w:rPr>
                            <w:rFonts w:ascii="Arial" w:hAnsi="Arial" w:cs="Arial"/>
                            <w:b/>
                            <w:sz w:val="18"/>
                            <w:szCs w:val="18"/>
                          </w:rPr>
                          <w:t>Email record</w:t>
                        </w:r>
                      </w:p>
                    </w:txbxContent>
                  </v:textbox>
                </v:rect>
                <v:rect id="_x0000_s1145" style="position:absolute;left:8731;top:11958;width:925;height:850" o:regroupid="10" fillcolor="#769ab8">
                  <v:textbox style="mso-next-textbox:#_x0000_s1145" inset="1.5mm,1.5mm,1.5mm,1.5mm">
                    <w:txbxContent>
                      <w:p w:rsidR="001A4AAE" w:rsidRPr="004223F2" w:rsidRDefault="001A4AAE" w:rsidP="004223F2">
                        <w:pPr>
                          <w:spacing w:before="120"/>
                          <w:jc w:val="center"/>
                          <w:rPr>
                            <w:rFonts w:ascii="Arial" w:hAnsi="Arial" w:cs="Arial"/>
                            <w:b/>
                            <w:sz w:val="18"/>
                            <w:szCs w:val="18"/>
                          </w:rPr>
                        </w:pPr>
                        <w:r w:rsidRPr="004223F2">
                          <w:rPr>
                            <w:rFonts w:ascii="Arial" w:hAnsi="Arial" w:cs="Arial"/>
                            <w:b/>
                            <w:sz w:val="18"/>
                            <w:szCs w:val="18"/>
                          </w:rPr>
                          <w:t>Not a record</w:t>
                        </w:r>
                      </w:p>
                    </w:txbxContent>
                  </v:textbox>
                </v:rect>
                <v:rect id="_x0000_s1146" style="position:absolute;left:8746;top:10320;width:925;height:851" o:regroupid="10" fillcolor="#769ab8">
                  <v:textbox style="mso-next-textbox:#_x0000_s1146" inset="1.5mm,1.5mm,1.5mm,1.5mm">
                    <w:txbxContent>
                      <w:p w:rsidR="001A4AAE" w:rsidRPr="004223F2" w:rsidRDefault="001A4AAE" w:rsidP="004223F2">
                        <w:pPr>
                          <w:spacing w:before="120"/>
                          <w:jc w:val="center"/>
                          <w:rPr>
                            <w:rFonts w:ascii="Arial" w:hAnsi="Arial" w:cs="Arial"/>
                            <w:b/>
                            <w:sz w:val="18"/>
                            <w:szCs w:val="18"/>
                          </w:rPr>
                        </w:pPr>
                        <w:r w:rsidRPr="004223F2">
                          <w:rPr>
                            <w:rFonts w:ascii="Arial" w:hAnsi="Arial" w:cs="Arial"/>
                            <w:b/>
                            <w:sz w:val="18"/>
                            <w:szCs w:val="18"/>
                          </w:rPr>
                          <w:t>Not a record</w:t>
                        </w:r>
                      </w:p>
                    </w:txbxContent>
                  </v:textbox>
                </v:rect>
                <v:rect id="_x0000_s1147" style="position:absolute;left:6413;top:7025;width:925;height:850" o:regroupid="10" fillcolor="#769ab8">
                  <v:textbox style="mso-next-textbox:#_x0000_s1147" inset="1.5mm,1.5mm,1.5mm,1.5mm">
                    <w:txbxContent>
                      <w:p w:rsidR="001A4AAE" w:rsidRPr="004223F2" w:rsidRDefault="001A4AAE" w:rsidP="004223F2">
                        <w:pPr>
                          <w:spacing w:before="120"/>
                          <w:jc w:val="center"/>
                          <w:rPr>
                            <w:rFonts w:ascii="Arial" w:hAnsi="Arial" w:cs="Arial"/>
                            <w:b/>
                            <w:sz w:val="18"/>
                            <w:szCs w:val="18"/>
                          </w:rPr>
                        </w:pPr>
                        <w:r w:rsidRPr="004223F2">
                          <w:rPr>
                            <w:rFonts w:ascii="Arial" w:hAnsi="Arial" w:cs="Arial"/>
                            <w:b/>
                            <w:sz w:val="18"/>
                            <w:szCs w:val="18"/>
                          </w:rPr>
                          <w:t>Not a record</w:t>
                        </w:r>
                      </w:p>
                    </w:txbxContent>
                  </v:textbox>
                </v:rect>
              </v:group>
              <v:rect id="_x0000_s1126" style="position:absolute;left:5955;top:7346;width:263;height:260" o:regroupid="10" fillcolor="#d8d8d8 [2732]" stroked="f">
                <v:textbox style="mso-next-textbox:#_x0000_s1126" inset="0,0,0,0">
                  <w:txbxContent>
                    <w:p w:rsidR="001A4AAE" w:rsidRPr="00B0115F" w:rsidRDefault="001A4AAE">
                      <w:pPr>
                        <w:rPr>
                          <w:rFonts w:ascii="Arial" w:hAnsi="Arial" w:cs="Arial"/>
                          <w:sz w:val="18"/>
                          <w:szCs w:val="18"/>
                        </w:rPr>
                      </w:pPr>
                      <w:r w:rsidRPr="00B0115F">
                        <w:rPr>
                          <w:rFonts w:ascii="Arial" w:hAnsi="Arial" w:cs="Arial"/>
                          <w:sz w:val="18"/>
                          <w:szCs w:val="18"/>
                        </w:rPr>
                        <w:t>No</w:t>
                      </w:r>
                    </w:p>
                  </w:txbxContent>
                </v:textbox>
              </v:rect>
            </v:group>
            <w10:wrap type="none"/>
            <w10:anchorlock/>
          </v:group>
        </w:pict>
      </w:r>
    </w:p>
    <w:p w:rsidR="00BF1E58" w:rsidRPr="00BF1E58" w:rsidRDefault="00BF1E58" w:rsidP="00BF1E58">
      <w:pPr>
        <w:rPr>
          <w:lang w:val="en-AU"/>
        </w:rPr>
      </w:pPr>
    </w:p>
    <w:p w:rsidR="00BF1E58" w:rsidRDefault="00BF1E58" w:rsidP="00BF1E58">
      <w:pPr>
        <w:rPr>
          <w:rFonts w:ascii="Arial" w:hAnsi="Arial" w:cs="Arial"/>
        </w:rPr>
      </w:pPr>
      <w:r w:rsidRPr="008D4C45">
        <w:rPr>
          <w:rFonts w:ascii="Arial" w:hAnsi="Arial" w:cs="Arial"/>
        </w:rPr>
        <w:t>Examples of emails that do not need to be kept include duplicated emails (when the original has already been captured), spam, messages notifying staff of team meetings, personal emails or information sent to a distribution list.</w:t>
      </w:r>
    </w:p>
    <w:p w:rsidR="00255CBC" w:rsidRPr="001A4FE9" w:rsidRDefault="001A4FE9">
      <w:pPr>
        <w:pStyle w:val="Heading1"/>
        <w:rPr>
          <w:sz w:val="22"/>
          <w:szCs w:val="22"/>
          <w:lang w:val="en-AU"/>
        </w:rPr>
      </w:pPr>
      <w:r w:rsidRPr="001A4FE9">
        <w:rPr>
          <w:sz w:val="22"/>
          <w:szCs w:val="22"/>
        </w:rPr>
        <w:lastRenderedPageBreak/>
        <w:t>ADVICE FOR GOVERNMENT EMPLOYEES ON KEEPING EMAIL</w:t>
      </w:r>
    </w:p>
    <w:p w:rsidR="00E0353E" w:rsidRDefault="001A4FE9" w:rsidP="001A4FE9">
      <w:pPr>
        <w:rPr>
          <w:rFonts w:ascii="Arial" w:hAnsi="Arial" w:cs="Arial"/>
        </w:rPr>
      </w:pPr>
      <w:r w:rsidRPr="001A4FE9">
        <w:rPr>
          <w:rFonts w:ascii="Arial" w:hAnsi="Arial" w:cs="Arial"/>
        </w:rPr>
        <w:t xml:space="preserve">It is important to remember that unlike personal email accounts, emails stored on a work server or on the hard drive of a work computer belong to your organisation. Because emails relating to official business are a vital source of evidence about the business of an organisation, all such emails should be captured as records into an organisational recordkeeping system. </w:t>
      </w:r>
    </w:p>
    <w:p w:rsidR="00E0353E" w:rsidRDefault="00E0353E" w:rsidP="001A4FE9">
      <w:pPr>
        <w:rPr>
          <w:rFonts w:ascii="Arial" w:hAnsi="Arial" w:cs="Arial"/>
        </w:rPr>
      </w:pPr>
    </w:p>
    <w:p w:rsidR="001A4FE9" w:rsidRPr="001A4FE9" w:rsidRDefault="001A4FE9" w:rsidP="001A4FE9">
      <w:pPr>
        <w:rPr>
          <w:rFonts w:ascii="Arial" w:hAnsi="Arial" w:cs="Arial"/>
        </w:rPr>
      </w:pPr>
      <w:r w:rsidRPr="001A4FE9">
        <w:rPr>
          <w:rFonts w:ascii="Arial" w:hAnsi="Arial" w:cs="Arial"/>
        </w:rPr>
        <w:t xml:space="preserve">Email systems are not </w:t>
      </w:r>
      <w:smartTag w:uri="urn:schemas-microsoft-com:office:smarttags" w:element="PersonName">
        <w:r w:rsidRPr="001A4FE9">
          <w:rPr>
            <w:rFonts w:ascii="Arial" w:hAnsi="Arial" w:cs="Arial"/>
          </w:rPr>
          <w:t>recordkeeping</w:t>
        </w:r>
      </w:smartTag>
      <w:r w:rsidRPr="001A4FE9">
        <w:rPr>
          <w:rFonts w:ascii="Arial" w:hAnsi="Arial" w:cs="Arial"/>
        </w:rPr>
        <w:t xml:space="preserve"> systems, so it is not acceptable to simply leave your emails in your in-box or your personal email folders. Nor should emails relating to official business be deleted from your email system before they have been captured into a corporate </w:t>
      </w:r>
      <w:smartTag w:uri="urn:schemas-microsoft-com:office:smarttags" w:element="PersonName">
        <w:r w:rsidRPr="001A4FE9">
          <w:rPr>
            <w:rFonts w:ascii="Arial" w:hAnsi="Arial" w:cs="Arial"/>
          </w:rPr>
          <w:t>recordkeeping</w:t>
        </w:r>
      </w:smartTag>
      <w:r w:rsidRPr="001A4FE9">
        <w:rPr>
          <w:rFonts w:ascii="Arial" w:hAnsi="Arial" w:cs="Arial"/>
        </w:rPr>
        <w:t xml:space="preserve"> system. You may want to consider using a separate email address or account for your private/personal emails, so that they can be kept separate from your official emails. </w:t>
      </w:r>
    </w:p>
    <w:p w:rsidR="001A4FE9" w:rsidRPr="001A4FE9" w:rsidRDefault="001A4FE9" w:rsidP="001A4FE9">
      <w:pPr>
        <w:rPr>
          <w:rFonts w:ascii="Arial" w:hAnsi="Arial" w:cs="Arial"/>
        </w:rPr>
      </w:pPr>
    </w:p>
    <w:p w:rsidR="001A4FE9" w:rsidRPr="001A4FE9" w:rsidRDefault="001A4FE9" w:rsidP="001A4FE9">
      <w:pPr>
        <w:rPr>
          <w:rFonts w:ascii="Arial" w:hAnsi="Arial" w:cs="Arial"/>
          <w:i/>
        </w:rPr>
      </w:pPr>
      <w:r w:rsidRPr="001A4FE9">
        <w:rPr>
          <w:rFonts w:ascii="Arial" w:hAnsi="Arial" w:cs="Arial"/>
          <w:i/>
        </w:rPr>
        <w:t>When should I use email?</w:t>
      </w:r>
    </w:p>
    <w:p w:rsidR="001A4FE9" w:rsidRPr="001A4FE9" w:rsidRDefault="001A4FE9" w:rsidP="001A4FE9">
      <w:pPr>
        <w:rPr>
          <w:rFonts w:ascii="Arial" w:hAnsi="Arial" w:cs="Arial"/>
        </w:rPr>
      </w:pPr>
      <w:r w:rsidRPr="001A4FE9">
        <w:rPr>
          <w:rFonts w:ascii="Arial" w:hAnsi="Arial" w:cs="Arial"/>
        </w:rPr>
        <w:t>Situations when it is most appropriate to use email might include the following:</w:t>
      </w:r>
    </w:p>
    <w:p w:rsidR="001A4FE9" w:rsidRPr="001A4FE9" w:rsidRDefault="001A4FE9" w:rsidP="001A4FE9">
      <w:pPr>
        <w:numPr>
          <w:ilvl w:val="0"/>
          <w:numId w:val="6"/>
        </w:numPr>
        <w:rPr>
          <w:rFonts w:ascii="Arial" w:hAnsi="Arial" w:cs="Arial"/>
        </w:rPr>
      </w:pPr>
      <w:r w:rsidRPr="001A4FE9">
        <w:rPr>
          <w:rFonts w:ascii="Arial" w:hAnsi="Arial" w:cs="Arial"/>
        </w:rPr>
        <w:t>you want to deliver a message quickly, but do not necessarily need a quick reply</w:t>
      </w:r>
    </w:p>
    <w:p w:rsidR="001A4FE9" w:rsidRPr="001A4FE9" w:rsidRDefault="001A4FE9" w:rsidP="001A4FE9">
      <w:pPr>
        <w:numPr>
          <w:ilvl w:val="0"/>
          <w:numId w:val="6"/>
        </w:numPr>
        <w:rPr>
          <w:rFonts w:ascii="Arial" w:hAnsi="Arial" w:cs="Arial"/>
        </w:rPr>
      </w:pPr>
      <w:r w:rsidRPr="001A4FE9">
        <w:rPr>
          <w:rFonts w:ascii="Arial" w:hAnsi="Arial" w:cs="Arial"/>
        </w:rPr>
        <w:t>you want to deliver the same message to a large number of people</w:t>
      </w:r>
    </w:p>
    <w:p w:rsidR="001A4FE9" w:rsidRPr="001A4FE9" w:rsidRDefault="001A4FE9" w:rsidP="001A4FE9">
      <w:pPr>
        <w:numPr>
          <w:ilvl w:val="0"/>
          <w:numId w:val="6"/>
        </w:numPr>
        <w:rPr>
          <w:rFonts w:ascii="Arial" w:hAnsi="Arial" w:cs="Arial"/>
        </w:rPr>
      </w:pPr>
      <w:r w:rsidRPr="001A4FE9">
        <w:rPr>
          <w:rFonts w:ascii="Arial" w:hAnsi="Arial" w:cs="Arial"/>
        </w:rPr>
        <w:t>you want to create a record of a spoken conversation</w:t>
      </w:r>
    </w:p>
    <w:p w:rsidR="001A4FE9" w:rsidRPr="001A4FE9" w:rsidRDefault="001A4FE9" w:rsidP="001A4FE9">
      <w:pPr>
        <w:numPr>
          <w:ilvl w:val="0"/>
          <w:numId w:val="6"/>
        </w:numPr>
        <w:rPr>
          <w:rFonts w:ascii="Arial" w:hAnsi="Arial" w:cs="Arial"/>
        </w:rPr>
      </w:pPr>
      <w:r w:rsidRPr="001A4FE9">
        <w:rPr>
          <w:rFonts w:ascii="Arial" w:hAnsi="Arial" w:cs="Arial"/>
        </w:rPr>
        <w:t>you need to contact a colleague in a different time zone</w:t>
      </w:r>
      <w:r w:rsidR="00C52C56">
        <w:rPr>
          <w:rFonts w:ascii="Arial" w:hAnsi="Arial" w:cs="Arial"/>
        </w:rPr>
        <w:t>.</w:t>
      </w:r>
    </w:p>
    <w:p w:rsidR="001A4FE9" w:rsidRPr="001A4FE9" w:rsidRDefault="001A4FE9" w:rsidP="001A4FE9">
      <w:pPr>
        <w:rPr>
          <w:rFonts w:ascii="Arial" w:hAnsi="Arial" w:cs="Arial"/>
        </w:rPr>
      </w:pPr>
    </w:p>
    <w:p w:rsidR="001A4FE9" w:rsidRPr="001A4FE9" w:rsidRDefault="001A4FE9" w:rsidP="001A4FE9">
      <w:pPr>
        <w:rPr>
          <w:rFonts w:ascii="Arial" w:hAnsi="Arial" w:cs="Arial"/>
        </w:rPr>
      </w:pPr>
      <w:r w:rsidRPr="001A4FE9">
        <w:rPr>
          <w:rFonts w:ascii="Arial" w:hAnsi="Arial" w:cs="Arial"/>
        </w:rPr>
        <w:t>The following examples are situations when other forms of communication may be better</w:t>
      </w:r>
      <w:r w:rsidR="001A438F">
        <w:rPr>
          <w:rFonts w:ascii="Arial" w:hAnsi="Arial" w:cs="Arial"/>
        </w:rPr>
        <w:t>. W</w:t>
      </w:r>
      <w:r w:rsidR="00E0353E">
        <w:rPr>
          <w:rFonts w:ascii="Arial" w:hAnsi="Arial" w:cs="Arial"/>
        </w:rPr>
        <w:t>hen</w:t>
      </w:r>
      <w:r w:rsidRPr="001A4FE9">
        <w:rPr>
          <w:rFonts w:ascii="Arial" w:hAnsi="Arial" w:cs="Arial"/>
        </w:rPr>
        <w:t>:</w:t>
      </w:r>
    </w:p>
    <w:p w:rsidR="001A4FE9" w:rsidRPr="001A4FE9" w:rsidRDefault="001A4FE9" w:rsidP="001A4FE9">
      <w:pPr>
        <w:numPr>
          <w:ilvl w:val="0"/>
          <w:numId w:val="7"/>
        </w:numPr>
        <w:rPr>
          <w:rFonts w:ascii="Arial" w:hAnsi="Arial" w:cs="Arial"/>
        </w:rPr>
      </w:pPr>
      <w:r w:rsidRPr="001A4FE9">
        <w:rPr>
          <w:rFonts w:ascii="Arial" w:hAnsi="Arial" w:cs="Arial"/>
        </w:rPr>
        <w:t>you require an immediate response</w:t>
      </w:r>
    </w:p>
    <w:p w:rsidR="001A4FE9" w:rsidRPr="001A4FE9" w:rsidRDefault="001A4FE9" w:rsidP="001A4FE9">
      <w:pPr>
        <w:numPr>
          <w:ilvl w:val="0"/>
          <w:numId w:val="7"/>
        </w:numPr>
        <w:rPr>
          <w:rFonts w:ascii="Arial" w:hAnsi="Arial" w:cs="Arial"/>
        </w:rPr>
      </w:pPr>
      <w:r w:rsidRPr="001A4FE9">
        <w:rPr>
          <w:rFonts w:ascii="Arial" w:hAnsi="Arial" w:cs="Arial"/>
        </w:rPr>
        <w:t>you are sending confidential information and you cannot risk a breach of privacy</w:t>
      </w:r>
    </w:p>
    <w:p w:rsidR="001A4FE9" w:rsidRPr="001A4FE9" w:rsidRDefault="001A4FE9" w:rsidP="001A4FE9">
      <w:pPr>
        <w:numPr>
          <w:ilvl w:val="0"/>
          <w:numId w:val="7"/>
        </w:numPr>
        <w:rPr>
          <w:rFonts w:ascii="Arial" w:hAnsi="Arial" w:cs="Arial"/>
        </w:rPr>
      </w:pPr>
      <w:r w:rsidRPr="001A4FE9">
        <w:rPr>
          <w:rFonts w:ascii="Arial" w:hAnsi="Arial" w:cs="Arial"/>
        </w:rPr>
        <w:t>you need to hold a back-and-forth discussion</w:t>
      </w:r>
    </w:p>
    <w:p w:rsidR="001A4FE9" w:rsidRPr="001A4FE9" w:rsidRDefault="001A4FE9" w:rsidP="001A4FE9">
      <w:pPr>
        <w:numPr>
          <w:ilvl w:val="0"/>
          <w:numId w:val="7"/>
        </w:numPr>
        <w:rPr>
          <w:rFonts w:ascii="Arial" w:hAnsi="Arial" w:cs="Arial"/>
        </w:rPr>
      </w:pPr>
      <w:r w:rsidRPr="001A4FE9">
        <w:rPr>
          <w:rFonts w:ascii="Arial" w:hAnsi="Arial" w:cs="Arial"/>
        </w:rPr>
        <w:t>you need to deliver bad news or discuss an emotional matter</w:t>
      </w:r>
    </w:p>
    <w:p w:rsidR="001A4FE9" w:rsidRPr="001A4FE9" w:rsidRDefault="001A4FE9" w:rsidP="001A4FE9">
      <w:pPr>
        <w:numPr>
          <w:ilvl w:val="0"/>
          <w:numId w:val="7"/>
        </w:numPr>
        <w:rPr>
          <w:rFonts w:ascii="Arial" w:hAnsi="Arial" w:cs="Arial"/>
        </w:rPr>
      </w:pPr>
      <w:r w:rsidRPr="001A4FE9">
        <w:rPr>
          <w:rFonts w:ascii="Arial" w:hAnsi="Arial" w:cs="Arial"/>
        </w:rPr>
        <w:t>you need to involve a lot of people in your discussion – an option such as teleconferencing may be better.</w:t>
      </w:r>
    </w:p>
    <w:p w:rsidR="001A4FE9" w:rsidRPr="001A4FE9" w:rsidRDefault="001A4FE9" w:rsidP="001A4FE9">
      <w:pPr>
        <w:rPr>
          <w:rFonts w:ascii="Arial" w:hAnsi="Arial" w:cs="Arial"/>
        </w:rPr>
      </w:pPr>
    </w:p>
    <w:p w:rsidR="001A4FE9" w:rsidRPr="001A4FE9" w:rsidRDefault="001A4FE9" w:rsidP="001A4FE9">
      <w:pPr>
        <w:rPr>
          <w:rFonts w:ascii="Arial" w:hAnsi="Arial" w:cs="Arial"/>
          <w:i/>
        </w:rPr>
      </w:pPr>
      <w:r w:rsidRPr="001A4FE9">
        <w:rPr>
          <w:rFonts w:ascii="Arial" w:hAnsi="Arial" w:cs="Arial"/>
          <w:i/>
        </w:rPr>
        <w:t>Who is responsible for capturing emails?</w:t>
      </w:r>
    </w:p>
    <w:p w:rsidR="001A4FE9" w:rsidRPr="001A4FE9" w:rsidRDefault="001A4FE9" w:rsidP="00E0353E">
      <w:pPr>
        <w:rPr>
          <w:rFonts w:ascii="Arial" w:hAnsi="Arial" w:cs="Arial"/>
        </w:rPr>
      </w:pPr>
      <w:r w:rsidRPr="001A4FE9">
        <w:rPr>
          <w:rFonts w:ascii="Arial" w:hAnsi="Arial" w:cs="Arial"/>
        </w:rPr>
        <w:t>It is important to define staff responsibilities for capturing, deleting, and managing email. This includes staff using individual mailbox accounts as well as shared mailboxes. Often the sender of an email to staff is responsible for making sure it is captured and kept. Other staff who may take responsibility for capturing emails sent to multiple recipients are:</w:t>
      </w:r>
    </w:p>
    <w:p w:rsidR="001A4FE9" w:rsidRPr="001A4FE9" w:rsidRDefault="00E0353E" w:rsidP="00E0353E">
      <w:pPr>
        <w:numPr>
          <w:ilvl w:val="0"/>
          <w:numId w:val="5"/>
        </w:numPr>
        <w:spacing w:before="120" w:after="120"/>
        <w:rPr>
          <w:rFonts w:ascii="Arial" w:hAnsi="Arial" w:cs="Arial"/>
        </w:rPr>
      </w:pPr>
      <w:r>
        <w:rPr>
          <w:rFonts w:ascii="Arial" w:hAnsi="Arial" w:cs="Arial"/>
        </w:rPr>
        <w:t xml:space="preserve">the </w:t>
      </w:r>
      <w:r w:rsidR="001A4FE9" w:rsidRPr="001A4FE9">
        <w:rPr>
          <w:rFonts w:ascii="Arial" w:hAnsi="Arial" w:cs="Arial"/>
        </w:rPr>
        <w:t xml:space="preserve">recipient who is most directly involved in the email action or decision, or who has responsibility </w:t>
      </w:r>
      <w:r>
        <w:rPr>
          <w:rFonts w:ascii="Arial" w:hAnsi="Arial" w:cs="Arial"/>
        </w:rPr>
        <w:t>for the issues, task or project</w:t>
      </w:r>
    </w:p>
    <w:p w:rsidR="001A4FE9" w:rsidRPr="001A4FE9" w:rsidRDefault="00E0353E" w:rsidP="00E0353E">
      <w:pPr>
        <w:numPr>
          <w:ilvl w:val="0"/>
          <w:numId w:val="5"/>
        </w:numPr>
        <w:spacing w:before="120" w:after="120"/>
        <w:rPr>
          <w:rFonts w:ascii="Arial" w:hAnsi="Arial" w:cs="Arial"/>
        </w:rPr>
      </w:pPr>
      <w:r>
        <w:rPr>
          <w:rFonts w:ascii="Arial" w:hAnsi="Arial" w:cs="Arial"/>
        </w:rPr>
        <w:t xml:space="preserve">the </w:t>
      </w:r>
      <w:r w:rsidR="001A4FE9" w:rsidRPr="001A4FE9">
        <w:rPr>
          <w:rFonts w:ascii="Arial" w:hAnsi="Arial" w:cs="Arial"/>
        </w:rPr>
        <w:t>secretary or personal assistant for a senior manager.</w:t>
      </w:r>
    </w:p>
    <w:p w:rsidR="001A4FE9" w:rsidRPr="001A4FE9" w:rsidRDefault="001A4FE9" w:rsidP="001A4FE9">
      <w:pPr>
        <w:rPr>
          <w:rFonts w:ascii="Arial" w:hAnsi="Arial" w:cs="Arial"/>
          <w:i/>
        </w:rPr>
      </w:pPr>
      <w:r>
        <w:rPr>
          <w:rFonts w:ascii="Arial" w:hAnsi="Arial" w:cs="Arial"/>
        </w:rPr>
        <w:br w:type="page"/>
      </w:r>
      <w:r w:rsidRPr="001A4FE9">
        <w:rPr>
          <w:rFonts w:ascii="Arial" w:hAnsi="Arial" w:cs="Arial"/>
          <w:i/>
        </w:rPr>
        <w:lastRenderedPageBreak/>
        <w:t>When should an email thread be captured?</w:t>
      </w:r>
    </w:p>
    <w:p w:rsidR="001A4FE9" w:rsidRPr="001A4FE9" w:rsidRDefault="001A4FE9" w:rsidP="001A4FE9">
      <w:pPr>
        <w:rPr>
          <w:rFonts w:ascii="Arial" w:hAnsi="Arial" w:cs="Arial"/>
        </w:rPr>
      </w:pPr>
      <w:r w:rsidRPr="001A4FE9">
        <w:rPr>
          <w:rFonts w:ascii="Arial" w:hAnsi="Arial" w:cs="Arial"/>
        </w:rPr>
        <w:t>There are different opti</w:t>
      </w:r>
      <w:r w:rsidR="009235E5">
        <w:rPr>
          <w:rFonts w:ascii="Arial" w:hAnsi="Arial" w:cs="Arial"/>
        </w:rPr>
        <w:t>ons for when to save the email thread</w:t>
      </w:r>
      <w:r w:rsidRPr="001A4FE9">
        <w:rPr>
          <w:rFonts w:ascii="Arial" w:hAnsi="Arial" w:cs="Arial"/>
        </w:rPr>
        <w:t>, which can consist of a large number of messages sent back and forth between various people. These options are</w:t>
      </w:r>
      <w:r w:rsidR="009235E5">
        <w:rPr>
          <w:rFonts w:ascii="Arial" w:hAnsi="Arial" w:cs="Arial"/>
        </w:rPr>
        <w:t xml:space="preserve"> capture or print</w:t>
      </w:r>
      <w:r w:rsidRPr="001A4FE9">
        <w:rPr>
          <w:rFonts w:ascii="Arial" w:hAnsi="Arial" w:cs="Arial"/>
        </w:rPr>
        <w:t>:</w:t>
      </w:r>
    </w:p>
    <w:p w:rsidR="001A4FE9" w:rsidRPr="001A4FE9" w:rsidRDefault="001A4FE9" w:rsidP="001A4FE9">
      <w:pPr>
        <w:rPr>
          <w:rFonts w:ascii="Arial" w:hAnsi="Arial" w:cs="Arial"/>
        </w:rPr>
      </w:pPr>
    </w:p>
    <w:p w:rsidR="001A4FE9" w:rsidRDefault="001A4FE9" w:rsidP="001A4FE9">
      <w:pPr>
        <w:numPr>
          <w:ilvl w:val="0"/>
          <w:numId w:val="4"/>
        </w:numPr>
        <w:rPr>
          <w:rFonts w:ascii="Arial" w:hAnsi="Arial" w:cs="Arial"/>
        </w:rPr>
      </w:pPr>
      <w:r w:rsidRPr="001A4FE9">
        <w:rPr>
          <w:rFonts w:ascii="Arial" w:hAnsi="Arial" w:cs="Arial"/>
        </w:rPr>
        <w:t>each email as it is sent or received (this reduces the risk of emails not being captured, but results in a large volume of email captured)</w:t>
      </w:r>
    </w:p>
    <w:p w:rsidR="00C5077E" w:rsidRDefault="00494F08" w:rsidP="00C5077E">
      <w:pPr>
        <w:rPr>
          <w:rFonts w:ascii="Arial" w:hAnsi="Arial" w:cs="Arial"/>
        </w:rPr>
      </w:pPr>
      <w:r>
        <w:rPr>
          <w:rFonts w:ascii="Arial" w:hAnsi="Arial" w:cs="Arial"/>
          <w:noProof/>
          <w:lang w:val="en-AU" w:eastAsia="en-AU"/>
        </w:rPr>
        <w:pict>
          <v:group id="_x0000_s1290" style="position:absolute;margin-left:-.45pt;margin-top:7.6pt;width:453.55pt;height:76.55pt;z-index:251889664" coordorigin="2171,4060" coordsize="8184,1256">
            <v:rect id="_x0000_s1277" style="position:absolute;left:2171;top:4060;width:8184;height:1256" fillcolor="#d8d8d8 [2732]">
              <v:textbox style="mso-next-textbox:#_x0000_s1277">
                <w:txbxContent>
                  <w:p w:rsidR="001A4AAE" w:rsidRPr="004E7ABA" w:rsidRDefault="001A4AAE" w:rsidP="004E7ABA">
                    <w:pPr>
                      <w:spacing w:before="120"/>
                      <w:jc w:val="center"/>
                      <w:rPr>
                        <w:rFonts w:ascii="Arial" w:hAnsi="Arial" w:cs="Arial"/>
                        <w:sz w:val="20"/>
                        <w:szCs w:val="20"/>
                      </w:rPr>
                    </w:pPr>
                  </w:p>
                </w:txbxContent>
              </v:textbox>
            </v:rect>
            <v:rect id="_x0000_s1278" style="position:absolute;left:2265;top:4167;width:1247;height:551" fillcolor="#769ab8">
              <v:textbox style="mso-next-textbox:#_x0000_s1278">
                <w:txbxContent>
                  <w:p w:rsidR="001A4AAE" w:rsidRPr="004E7439" w:rsidRDefault="001A4AAE" w:rsidP="00965814">
                    <w:pPr>
                      <w:jc w:val="center"/>
                      <w:rPr>
                        <w:rFonts w:ascii="Arial" w:hAnsi="Arial" w:cs="Arial"/>
                        <w:sz w:val="18"/>
                        <w:szCs w:val="18"/>
                      </w:rPr>
                    </w:pPr>
                    <w:r>
                      <w:rPr>
                        <w:rFonts w:ascii="Arial" w:hAnsi="Arial" w:cs="Arial"/>
                        <w:sz w:val="18"/>
                        <w:szCs w:val="18"/>
                      </w:rPr>
                      <w:t>First email</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79" type="#_x0000_t15" style="position:absolute;left:3639;top:4167;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6567" fillcolor="#769ab8">
              <v:textbox>
                <w:txbxContent>
                  <w:p w:rsidR="001A4AAE" w:rsidRPr="00965814" w:rsidRDefault="001A4AAE" w:rsidP="00965814">
                    <w:pPr>
                      <w:jc w:val="center"/>
                      <w:rPr>
                        <w:rFonts w:ascii="Arial" w:hAnsi="Arial" w:cs="Arial"/>
                        <w:sz w:val="18"/>
                        <w:szCs w:val="18"/>
                      </w:rPr>
                    </w:pPr>
                    <w:r>
                      <w:rPr>
                        <w:rFonts w:ascii="Arial" w:hAnsi="Arial" w:cs="Arial"/>
                        <w:sz w:val="18"/>
                        <w:szCs w:val="18"/>
                      </w:rPr>
                      <w:t>Second email</w:t>
                    </w:r>
                  </w:p>
                </w:txbxContent>
              </v:textbox>
            </v:shape>
            <v:shape id="_x0000_s1280" type="#_x0000_t15" style="position:absolute;left:4987;top:4167;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6567" fillcolor="#769ab8">
              <v:textbox>
                <w:txbxContent>
                  <w:p w:rsidR="001A4AAE" w:rsidRPr="00965814" w:rsidRDefault="001A4AAE" w:rsidP="00965814">
                    <w:pPr>
                      <w:jc w:val="center"/>
                      <w:rPr>
                        <w:rFonts w:ascii="Arial" w:hAnsi="Arial" w:cs="Arial"/>
                        <w:sz w:val="18"/>
                        <w:szCs w:val="18"/>
                      </w:rPr>
                    </w:pPr>
                    <w:r>
                      <w:rPr>
                        <w:rFonts w:ascii="Arial" w:hAnsi="Arial" w:cs="Arial"/>
                        <w:sz w:val="18"/>
                        <w:szCs w:val="18"/>
                      </w:rPr>
                      <w:t>Third email</w:t>
                    </w:r>
                  </w:p>
                </w:txbxContent>
              </v:textbox>
            </v:shape>
            <v:shape id="_x0000_s1281" type="#_x0000_t15" style="position:absolute;left:6333;top:4167;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7559" fillcolor="#769ab8">
              <v:textbox inset="1.5mm,,1.5mm">
                <w:txbxContent>
                  <w:p w:rsidR="001A4AAE" w:rsidRPr="00965814" w:rsidRDefault="001A4AAE" w:rsidP="00965814">
                    <w:pPr>
                      <w:jc w:val="center"/>
                      <w:rPr>
                        <w:rFonts w:ascii="Arial" w:hAnsi="Arial" w:cs="Arial"/>
                        <w:sz w:val="18"/>
                        <w:szCs w:val="18"/>
                      </w:rPr>
                    </w:pPr>
                    <w:r>
                      <w:rPr>
                        <w:rFonts w:ascii="Arial" w:hAnsi="Arial" w:cs="Arial"/>
                        <w:sz w:val="18"/>
                        <w:szCs w:val="18"/>
                      </w:rPr>
                      <w:t>Fourth email</w:t>
                    </w:r>
                  </w:p>
                </w:txbxContent>
              </v:textbox>
            </v:shape>
            <v:shape id="_x0000_s1282" type="#_x0000_t15" style="position:absolute;left:7677;top:4167;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6567" fillcolor="#769ab8">
              <v:textbox>
                <w:txbxContent>
                  <w:p w:rsidR="001A4AAE" w:rsidRPr="00965814" w:rsidRDefault="001A4AAE" w:rsidP="00965814">
                    <w:pPr>
                      <w:jc w:val="center"/>
                      <w:rPr>
                        <w:rFonts w:ascii="Arial" w:hAnsi="Arial" w:cs="Arial"/>
                        <w:sz w:val="18"/>
                        <w:szCs w:val="18"/>
                      </w:rPr>
                    </w:pPr>
                    <w:r>
                      <w:rPr>
                        <w:rFonts w:ascii="Arial" w:hAnsi="Arial" w:cs="Arial"/>
                        <w:sz w:val="18"/>
                        <w:szCs w:val="18"/>
                      </w:rPr>
                      <w:t>Fifth email</w:t>
                    </w:r>
                  </w:p>
                </w:txbxContent>
              </v:textbox>
            </v:shape>
            <v:rect id="_x0000_s1283" style="position:absolute;left:8995;top:4167;width:1247;height:551" fillcolor="#769ab8">
              <v:textbox style="mso-next-textbox:#_x0000_s1283">
                <w:txbxContent>
                  <w:p w:rsidR="001A4AAE" w:rsidRPr="004E7439" w:rsidRDefault="001A4AAE" w:rsidP="00965814">
                    <w:pPr>
                      <w:jc w:val="center"/>
                      <w:rPr>
                        <w:rFonts w:ascii="Arial" w:hAnsi="Arial" w:cs="Arial"/>
                        <w:sz w:val="18"/>
                        <w:szCs w:val="18"/>
                      </w:rPr>
                    </w:pPr>
                    <w:r>
                      <w:rPr>
                        <w:rFonts w:ascii="Arial" w:hAnsi="Arial" w:cs="Arial"/>
                        <w:sz w:val="18"/>
                        <w:szCs w:val="18"/>
                      </w:rPr>
                      <w:t>Final email</w:t>
                    </w:r>
                  </w:p>
                </w:txbxContent>
              </v:textbox>
            </v:rect>
            <v:rect id="_x0000_s1284" style="position:absolute;left:8995;top:4850;width:1247;height:340" fillcolor="#769ab8">
              <v:textbox style="mso-next-textbox:#_x0000_s1284">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85" style="position:absolute;left:6333;top:4850;width:1247;height:340" fillcolor="#769ab8">
              <v:textbox style="mso-next-textbox:#_x0000_s1285">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86" style="position:absolute;left:3639;top:4850;width:1247;height:340" fillcolor="#769ab8">
              <v:textbox style="mso-next-textbox:#_x0000_s1286">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87" style="position:absolute;left:4972;top:4850;width:1247;height:340" fillcolor="#769ab8">
              <v:textbox style="mso-next-textbox:#_x0000_s1287">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88" style="position:absolute;left:7662;top:4850;width:1247;height:340" fillcolor="#769ab8">
              <v:textbox style="mso-next-textbox:#_x0000_s1288">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89" style="position:absolute;left:2265;top:4850;width:1247;height:340" fillcolor="#769ab8">
              <v:textbox style="mso-next-textbox:#_x0000_s1289">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group>
        </w:pict>
      </w:r>
    </w:p>
    <w:p w:rsidR="00C5077E" w:rsidRDefault="00C5077E" w:rsidP="00C5077E">
      <w:pPr>
        <w:rPr>
          <w:rFonts w:ascii="Arial" w:hAnsi="Arial" w:cs="Arial"/>
        </w:rPr>
      </w:pPr>
    </w:p>
    <w:p w:rsidR="00C5077E" w:rsidRDefault="00C5077E" w:rsidP="00C5077E">
      <w:pPr>
        <w:rPr>
          <w:rFonts w:ascii="Arial" w:hAnsi="Arial" w:cs="Arial"/>
        </w:rPr>
      </w:pPr>
    </w:p>
    <w:p w:rsidR="00C5077E" w:rsidRDefault="00C5077E" w:rsidP="00C5077E">
      <w:pPr>
        <w:rPr>
          <w:rFonts w:ascii="Arial" w:hAnsi="Arial" w:cs="Arial"/>
        </w:rPr>
      </w:pPr>
    </w:p>
    <w:p w:rsidR="006F76B3" w:rsidRDefault="006F76B3" w:rsidP="00C5077E">
      <w:pPr>
        <w:rPr>
          <w:rFonts w:ascii="Arial" w:hAnsi="Arial" w:cs="Arial"/>
        </w:rPr>
      </w:pPr>
    </w:p>
    <w:p w:rsidR="00C5077E" w:rsidRDefault="00C5077E" w:rsidP="00C5077E">
      <w:pPr>
        <w:rPr>
          <w:rFonts w:ascii="Arial" w:hAnsi="Arial" w:cs="Arial"/>
        </w:rPr>
      </w:pPr>
    </w:p>
    <w:p w:rsidR="004E7ABA" w:rsidRPr="004E7ABA" w:rsidRDefault="004E7ABA" w:rsidP="00C5077E">
      <w:pPr>
        <w:rPr>
          <w:rFonts w:ascii="Arial" w:hAnsi="Arial" w:cs="Arial"/>
          <w:sz w:val="14"/>
        </w:rPr>
      </w:pPr>
    </w:p>
    <w:p w:rsidR="001A4FE9" w:rsidRDefault="001A4FE9" w:rsidP="001A4FE9">
      <w:pPr>
        <w:numPr>
          <w:ilvl w:val="0"/>
          <w:numId w:val="4"/>
        </w:numPr>
        <w:rPr>
          <w:rFonts w:ascii="Arial" w:hAnsi="Arial" w:cs="Arial"/>
        </w:rPr>
      </w:pPr>
      <w:r w:rsidRPr="001A4FE9">
        <w:rPr>
          <w:rFonts w:ascii="Arial" w:hAnsi="Arial" w:cs="Arial"/>
        </w:rPr>
        <w:t>the last email of the thread (reduces the volume of email captured but carries a higher risk of emails not being captured)</w:t>
      </w:r>
    </w:p>
    <w:p w:rsidR="006F76B3" w:rsidRDefault="006F76B3" w:rsidP="006F76B3">
      <w:pPr>
        <w:ind w:left="720"/>
        <w:rPr>
          <w:rFonts w:ascii="Arial" w:hAnsi="Arial" w:cs="Arial"/>
        </w:rPr>
      </w:pPr>
      <w:r>
        <w:rPr>
          <w:rFonts w:ascii="Arial" w:hAnsi="Arial" w:cs="Arial"/>
          <w:noProof/>
          <w:lang w:val="en-AU" w:eastAsia="en-AU"/>
        </w:rPr>
        <w:pict>
          <v:group id="_x0000_s1291" style="position:absolute;left:0;text-align:left;margin-left:-.45pt;margin-top:10.15pt;width:453.55pt;height:76.55pt;z-index:251829760" coordorigin="2171,6294" coordsize="8220,1531">
            <v:rect id="_x0000_s1269" style="position:absolute;left:2171;top:6294;width:8220;height:1531" fillcolor="#d8d8d8 [2732]">
              <v:textbox style="mso-next-textbox:#_x0000_s1269">
                <w:txbxContent>
                  <w:p w:rsidR="001A4AAE" w:rsidRPr="004E7ABA" w:rsidRDefault="001A4AAE" w:rsidP="004E7ABA">
                    <w:pPr>
                      <w:spacing w:before="120"/>
                      <w:jc w:val="center"/>
                      <w:rPr>
                        <w:rFonts w:ascii="Arial" w:hAnsi="Arial" w:cs="Arial"/>
                        <w:sz w:val="20"/>
                        <w:szCs w:val="20"/>
                      </w:rPr>
                    </w:pPr>
                  </w:p>
                </w:txbxContent>
              </v:textbox>
            </v:rect>
            <v:rect id="_x0000_s1252" style="position:absolute;left:2265;top:6401;width:1247;height:551" fillcolor="#769ab8">
              <v:textbox style="mso-next-textbox:#_x0000_s1252">
                <w:txbxContent>
                  <w:p w:rsidR="001A4AAE" w:rsidRPr="004E7439" w:rsidRDefault="001A4AAE" w:rsidP="00965814">
                    <w:pPr>
                      <w:jc w:val="center"/>
                      <w:rPr>
                        <w:rFonts w:ascii="Arial" w:hAnsi="Arial" w:cs="Arial"/>
                        <w:sz w:val="18"/>
                        <w:szCs w:val="18"/>
                      </w:rPr>
                    </w:pPr>
                    <w:r>
                      <w:rPr>
                        <w:rFonts w:ascii="Arial" w:hAnsi="Arial" w:cs="Arial"/>
                        <w:sz w:val="18"/>
                        <w:szCs w:val="18"/>
                      </w:rPr>
                      <w:t>First email</w:t>
                    </w:r>
                  </w:p>
                </w:txbxContent>
              </v:textbox>
            </v:rect>
            <v:shape id="_x0000_s1253" type="#_x0000_t15" style="position:absolute;left:3639;top:6401;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6567" fillcolor="#769ab8">
              <v:textbox style="mso-next-textbox:#_x0000_s1253">
                <w:txbxContent>
                  <w:p w:rsidR="001A4AAE" w:rsidRPr="00965814" w:rsidRDefault="001A4AAE" w:rsidP="00965814">
                    <w:pPr>
                      <w:jc w:val="center"/>
                      <w:rPr>
                        <w:rFonts w:ascii="Arial" w:hAnsi="Arial" w:cs="Arial"/>
                        <w:sz w:val="18"/>
                        <w:szCs w:val="18"/>
                      </w:rPr>
                    </w:pPr>
                    <w:r>
                      <w:rPr>
                        <w:rFonts w:ascii="Arial" w:hAnsi="Arial" w:cs="Arial"/>
                        <w:sz w:val="18"/>
                        <w:szCs w:val="18"/>
                      </w:rPr>
                      <w:t>Second email</w:t>
                    </w:r>
                  </w:p>
                </w:txbxContent>
              </v:textbox>
            </v:shape>
            <v:shape id="_x0000_s1254" type="#_x0000_t15" style="position:absolute;left:4987;top:6401;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6567" fillcolor="#769ab8">
              <v:textbox style="mso-next-textbox:#_x0000_s1254">
                <w:txbxContent>
                  <w:p w:rsidR="001A4AAE" w:rsidRPr="00965814" w:rsidRDefault="001A4AAE" w:rsidP="00965814">
                    <w:pPr>
                      <w:jc w:val="center"/>
                      <w:rPr>
                        <w:rFonts w:ascii="Arial" w:hAnsi="Arial" w:cs="Arial"/>
                        <w:sz w:val="18"/>
                        <w:szCs w:val="18"/>
                      </w:rPr>
                    </w:pPr>
                    <w:r>
                      <w:rPr>
                        <w:rFonts w:ascii="Arial" w:hAnsi="Arial" w:cs="Arial"/>
                        <w:sz w:val="18"/>
                        <w:szCs w:val="18"/>
                      </w:rPr>
                      <w:t>Third email</w:t>
                    </w:r>
                  </w:p>
                </w:txbxContent>
              </v:textbox>
            </v:shape>
            <v:shape id="_x0000_s1255" type="#_x0000_t15" style="position:absolute;left:6333;top:6401;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7559" fillcolor="#769ab8">
              <v:textbox style="mso-next-textbox:#_x0000_s1255" inset="1.5mm,,1.5mm">
                <w:txbxContent>
                  <w:p w:rsidR="001A4AAE" w:rsidRPr="00965814" w:rsidRDefault="001A4AAE" w:rsidP="00965814">
                    <w:pPr>
                      <w:jc w:val="center"/>
                      <w:rPr>
                        <w:rFonts w:ascii="Arial" w:hAnsi="Arial" w:cs="Arial"/>
                        <w:sz w:val="18"/>
                        <w:szCs w:val="18"/>
                      </w:rPr>
                    </w:pPr>
                    <w:r>
                      <w:rPr>
                        <w:rFonts w:ascii="Arial" w:hAnsi="Arial" w:cs="Arial"/>
                        <w:sz w:val="18"/>
                        <w:szCs w:val="18"/>
                      </w:rPr>
                      <w:t>Fourth email</w:t>
                    </w:r>
                  </w:p>
                </w:txbxContent>
              </v:textbox>
            </v:shape>
            <v:shape id="_x0000_s1256" type="#_x0000_t15" style="position:absolute;left:7677;top:6401;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6567" fillcolor="#769ab8">
              <v:textbox style="mso-next-textbox:#_x0000_s1256">
                <w:txbxContent>
                  <w:p w:rsidR="001A4AAE" w:rsidRPr="00965814" w:rsidRDefault="001A4AAE" w:rsidP="00965814">
                    <w:pPr>
                      <w:jc w:val="center"/>
                      <w:rPr>
                        <w:rFonts w:ascii="Arial" w:hAnsi="Arial" w:cs="Arial"/>
                        <w:sz w:val="18"/>
                        <w:szCs w:val="18"/>
                      </w:rPr>
                    </w:pPr>
                    <w:r>
                      <w:rPr>
                        <w:rFonts w:ascii="Arial" w:hAnsi="Arial" w:cs="Arial"/>
                        <w:sz w:val="18"/>
                        <w:szCs w:val="18"/>
                      </w:rPr>
                      <w:t>Fifth email</w:t>
                    </w:r>
                  </w:p>
                </w:txbxContent>
              </v:textbox>
            </v:shape>
            <v:rect id="_x0000_s1257" style="position:absolute;left:8995;top:6401;width:1247;height:551" fillcolor="#769ab8">
              <v:textbox style="mso-next-textbox:#_x0000_s1257">
                <w:txbxContent>
                  <w:p w:rsidR="001A4AAE" w:rsidRPr="004E7439" w:rsidRDefault="001A4AAE" w:rsidP="00965814">
                    <w:pPr>
                      <w:jc w:val="center"/>
                      <w:rPr>
                        <w:rFonts w:ascii="Arial" w:hAnsi="Arial" w:cs="Arial"/>
                        <w:sz w:val="18"/>
                        <w:szCs w:val="18"/>
                      </w:rPr>
                    </w:pPr>
                    <w:r>
                      <w:rPr>
                        <w:rFonts w:ascii="Arial" w:hAnsi="Arial" w:cs="Arial"/>
                        <w:sz w:val="18"/>
                        <w:szCs w:val="18"/>
                      </w:rPr>
                      <w:t>Final email</w:t>
                    </w:r>
                  </w:p>
                </w:txbxContent>
              </v:textbox>
            </v:rect>
            <v:rect id="_x0000_s1258" style="position:absolute;left:8995;top:7084;width:1247;height:550" fillcolor="#769ab8">
              <v:textbox style="mso-next-textbox:#_x0000_s1258">
                <w:txbxContent>
                  <w:p w:rsidR="001A4AAE" w:rsidRPr="004E7439" w:rsidRDefault="001A4AAE" w:rsidP="00965814">
                    <w:pPr>
                      <w:jc w:val="center"/>
                      <w:rPr>
                        <w:rFonts w:ascii="Arial" w:hAnsi="Arial" w:cs="Arial"/>
                        <w:sz w:val="18"/>
                        <w:szCs w:val="18"/>
                      </w:rPr>
                    </w:pPr>
                    <w:r>
                      <w:rPr>
                        <w:rFonts w:ascii="Arial" w:hAnsi="Arial" w:cs="Arial"/>
                        <w:sz w:val="18"/>
                        <w:szCs w:val="18"/>
                      </w:rPr>
                      <w:t>Capture thread</w:t>
                    </w:r>
                  </w:p>
                </w:txbxContent>
              </v:textbox>
            </v:rect>
          </v:group>
        </w:pict>
      </w:r>
    </w:p>
    <w:p w:rsidR="00C5077E" w:rsidRDefault="00C5077E" w:rsidP="00C5077E">
      <w:pPr>
        <w:rPr>
          <w:rFonts w:ascii="Arial" w:hAnsi="Arial" w:cs="Arial"/>
        </w:rPr>
      </w:pPr>
    </w:p>
    <w:p w:rsidR="00C5077E" w:rsidRDefault="00C5077E" w:rsidP="00C5077E">
      <w:pPr>
        <w:rPr>
          <w:rFonts w:ascii="Arial" w:hAnsi="Arial" w:cs="Arial"/>
        </w:rPr>
      </w:pPr>
    </w:p>
    <w:p w:rsidR="00C5077E" w:rsidRDefault="00C5077E" w:rsidP="00C5077E">
      <w:pPr>
        <w:rPr>
          <w:rFonts w:ascii="Arial" w:hAnsi="Arial" w:cs="Arial"/>
        </w:rPr>
      </w:pPr>
    </w:p>
    <w:p w:rsidR="00C5077E" w:rsidRDefault="00C5077E" w:rsidP="00C5077E">
      <w:pPr>
        <w:rPr>
          <w:rFonts w:ascii="Arial" w:hAnsi="Arial" w:cs="Arial"/>
        </w:rPr>
      </w:pPr>
    </w:p>
    <w:p w:rsidR="004E7ABA" w:rsidRDefault="004E7ABA" w:rsidP="00C5077E">
      <w:pPr>
        <w:rPr>
          <w:rFonts w:ascii="Arial" w:hAnsi="Arial" w:cs="Arial"/>
        </w:rPr>
      </w:pPr>
    </w:p>
    <w:p w:rsidR="00C5077E" w:rsidRPr="001A4FE9" w:rsidRDefault="00C5077E" w:rsidP="00C5077E">
      <w:pPr>
        <w:rPr>
          <w:rFonts w:ascii="Arial" w:hAnsi="Arial" w:cs="Arial"/>
        </w:rPr>
      </w:pPr>
    </w:p>
    <w:p w:rsidR="00965814" w:rsidRPr="00965814" w:rsidRDefault="001A4FE9" w:rsidP="001A4FE9">
      <w:pPr>
        <w:numPr>
          <w:ilvl w:val="0"/>
          <w:numId w:val="4"/>
        </w:numPr>
        <w:rPr>
          <w:rFonts w:ascii="Arial" w:hAnsi="Arial" w:cs="Arial"/>
        </w:rPr>
      </w:pPr>
      <w:r w:rsidRPr="001A4FE9">
        <w:rPr>
          <w:rFonts w:ascii="Arial" w:hAnsi="Arial" w:cs="Arial"/>
        </w:rPr>
        <w:t xml:space="preserve">the significant points in the thread, such as </w:t>
      </w:r>
      <w:r w:rsidR="009235E5">
        <w:rPr>
          <w:rFonts w:ascii="Arial" w:hAnsi="Arial" w:cs="Arial"/>
        </w:rPr>
        <w:t>which/when</w:t>
      </w:r>
      <w:r w:rsidRPr="001A4FE9">
        <w:rPr>
          <w:rFonts w:ascii="Arial" w:hAnsi="Arial" w:cs="Arial"/>
        </w:rPr>
        <w:t xml:space="preserve"> major decisions were made.</w:t>
      </w:r>
    </w:p>
    <w:p w:rsidR="00965814" w:rsidRDefault="006F76B3" w:rsidP="001A4FE9">
      <w:pPr>
        <w:rPr>
          <w:rFonts w:ascii="Arial" w:hAnsi="Arial" w:cs="Arial"/>
          <w:i/>
        </w:rPr>
      </w:pPr>
      <w:r>
        <w:rPr>
          <w:rFonts w:ascii="Arial" w:hAnsi="Arial" w:cs="Arial"/>
          <w:noProof/>
          <w:lang w:val="en-AU" w:eastAsia="en-AU"/>
        </w:rPr>
        <w:pict>
          <v:group id="_x0000_s1293" style="position:absolute;margin-left:-.45pt;margin-top:8.7pt;width:453.55pt;height:76.55pt;z-index:251900928" coordorigin="2126,8386" coordsize="8184,1250">
            <v:rect id="_x0000_s1268" style="position:absolute;left:2126;top:8386;width:8184;height:1250" o:regroupid="5" fillcolor="#d8d8d8 [2732]">
              <v:textbox style="mso-next-textbox:#_x0000_s1268">
                <w:txbxContent>
                  <w:p w:rsidR="001A4AAE" w:rsidRPr="004E7ABA" w:rsidRDefault="001A4AAE" w:rsidP="004E7ABA">
                    <w:pPr>
                      <w:spacing w:before="120"/>
                      <w:jc w:val="center"/>
                      <w:rPr>
                        <w:rFonts w:ascii="Arial" w:hAnsi="Arial" w:cs="Arial"/>
                        <w:b/>
                        <w:sz w:val="20"/>
                        <w:szCs w:val="20"/>
                      </w:rPr>
                    </w:pPr>
                  </w:p>
                </w:txbxContent>
              </v:textbox>
            </v:rect>
            <v:rect id="_x0000_s1265" style="position:absolute;left:8980;top:9191;width:1247;height:340" o:regroupid="5" fillcolor="#769ab8">
              <v:textbox style="mso-next-textbox:#_x0000_s1265">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66" style="position:absolute;left:6318;top:9191;width:1247;height:340" o:regroupid="5" fillcolor="#769ab8">
              <v:textbox style="mso-next-textbox:#_x0000_s1266">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67" style="position:absolute;left:3609;top:9191;width:1247;height:340" o:regroupid="5" fillcolor="#769ab8">
              <v:textbox style="mso-next-textbox:#_x0000_s1267">
                <w:txbxContent>
                  <w:p w:rsidR="001A4AAE" w:rsidRPr="004E7439" w:rsidRDefault="001A4AAE" w:rsidP="00965814">
                    <w:pPr>
                      <w:jc w:val="center"/>
                      <w:rPr>
                        <w:rFonts w:ascii="Arial" w:hAnsi="Arial" w:cs="Arial"/>
                        <w:sz w:val="18"/>
                        <w:szCs w:val="18"/>
                      </w:rPr>
                    </w:pPr>
                    <w:r>
                      <w:rPr>
                        <w:rFonts w:ascii="Arial" w:hAnsi="Arial" w:cs="Arial"/>
                        <w:sz w:val="18"/>
                        <w:szCs w:val="18"/>
                      </w:rPr>
                      <w:t>Capture</w:t>
                    </w:r>
                  </w:p>
                </w:txbxContent>
              </v:textbox>
            </v:rect>
            <v:rect id="_x0000_s1270" style="position:absolute;left:2250;top:8502;width:1247;height:551" o:regroupid="5" fillcolor="#769ab8">
              <v:textbox style="mso-next-textbox:#_x0000_s1270">
                <w:txbxContent>
                  <w:p w:rsidR="001A4AAE" w:rsidRPr="004E7439" w:rsidRDefault="001A4AAE" w:rsidP="00965814">
                    <w:pPr>
                      <w:jc w:val="center"/>
                      <w:rPr>
                        <w:rFonts w:ascii="Arial" w:hAnsi="Arial" w:cs="Arial"/>
                        <w:sz w:val="18"/>
                        <w:szCs w:val="18"/>
                      </w:rPr>
                    </w:pPr>
                    <w:r>
                      <w:rPr>
                        <w:rFonts w:ascii="Arial" w:hAnsi="Arial" w:cs="Arial"/>
                        <w:sz w:val="18"/>
                        <w:szCs w:val="18"/>
                      </w:rPr>
                      <w:t>First email</w:t>
                    </w:r>
                  </w:p>
                </w:txbxContent>
              </v:textbox>
            </v:rect>
            <v:shape id="_x0000_s1271" type="#_x0000_t15" style="position:absolute;left:3624;top:8502;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regroupid="5" adj="16567" fillcolor="#769ab8">
              <v:textbox style="mso-next-textbox:#_x0000_s1271">
                <w:txbxContent>
                  <w:p w:rsidR="001A4AAE" w:rsidRPr="00965814" w:rsidRDefault="001A4AAE" w:rsidP="00965814">
                    <w:pPr>
                      <w:jc w:val="center"/>
                      <w:rPr>
                        <w:rFonts w:ascii="Arial" w:hAnsi="Arial" w:cs="Arial"/>
                        <w:sz w:val="18"/>
                        <w:szCs w:val="18"/>
                      </w:rPr>
                    </w:pPr>
                    <w:r>
                      <w:rPr>
                        <w:rFonts w:ascii="Arial" w:hAnsi="Arial" w:cs="Arial"/>
                        <w:sz w:val="18"/>
                        <w:szCs w:val="18"/>
                      </w:rPr>
                      <w:t>Significant email</w:t>
                    </w:r>
                  </w:p>
                </w:txbxContent>
              </v:textbox>
            </v:shape>
            <v:shape id="_x0000_s1272" type="#_x0000_t15" style="position:absolute;left:4972;top:8502;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regroupid="5" adj="16567" fillcolor="#769ab8">
              <v:textbox style="mso-next-textbox:#_x0000_s1272">
                <w:txbxContent>
                  <w:p w:rsidR="001A4AAE" w:rsidRPr="00965814" w:rsidRDefault="001A4AAE" w:rsidP="00965814">
                    <w:pPr>
                      <w:jc w:val="center"/>
                      <w:rPr>
                        <w:rFonts w:ascii="Arial" w:hAnsi="Arial" w:cs="Arial"/>
                        <w:sz w:val="18"/>
                        <w:szCs w:val="18"/>
                      </w:rPr>
                    </w:pPr>
                    <w:r>
                      <w:rPr>
                        <w:rFonts w:ascii="Arial" w:hAnsi="Arial" w:cs="Arial"/>
                        <w:sz w:val="18"/>
                        <w:szCs w:val="18"/>
                      </w:rPr>
                      <w:t>Third email</w:t>
                    </w:r>
                  </w:p>
                </w:txbxContent>
              </v:textbox>
            </v:shape>
            <v:shape id="_x0000_s1273" type="#_x0000_t15" style="position:absolute;left:6318;top:8502;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regroupid="5" adj="17559" fillcolor="#769ab8">
              <v:textbox style="mso-next-textbox:#_x0000_s1273" inset="1.5mm,,1.5mm">
                <w:txbxContent>
                  <w:p w:rsidR="001A4AAE" w:rsidRPr="00965814" w:rsidRDefault="001A4AAE" w:rsidP="00965814">
                    <w:pPr>
                      <w:jc w:val="center"/>
                      <w:rPr>
                        <w:rFonts w:ascii="Arial" w:hAnsi="Arial" w:cs="Arial"/>
                        <w:sz w:val="18"/>
                        <w:szCs w:val="18"/>
                      </w:rPr>
                    </w:pPr>
                    <w:r>
                      <w:rPr>
                        <w:rFonts w:ascii="Arial" w:hAnsi="Arial" w:cs="Arial"/>
                        <w:sz w:val="18"/>
                        <w:szCs w:val="18"/>
                      </w:rPr>
                      <w:t>Email with attachment</w:t>
                    </w:r>
                  </w:p>
                </w:txbxContent>
              </v:textbox>
            </v:shape>
            <v:shape id="_x0000_s1274" type="#_x0000_t15" style="position:absolute;left:7662;top:8502;width:1247;height:551;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regroupid="5" adj="16567" fillcolor="#769ab8">
              <v:textbox style="mso-next-textbox:#_x0000_s1274">
                <w:txbxContent>
                  <w:p w:rsidR="001A4AAE" w:rsidRPr="00965814" w:rsidRDefault="001A4AAE" w:rsidP="00965814">
                    <w:pPr>
                      <w:jc w:val="center"/>
                      <w:rPr>
                        <w:rFonts w:ascii="Arial" w:hAnsi="Arial" w:cs="Arial"/>
                        <w:sz w:val="18"/>
                        <w:szCs w:val="18"/>
                      </w:rPr>
                    </w:pPr>
                    <w:r>
                      <w:rPr>
                        <w:rFonts w:ascii="Arial" w:hAnsi="Arial" w:cs="Arial"/>
                        <w:sz w:val="18"/>
                        <w:szCs w:val="18"/>
                      </w:rPr>
                      <w:t>Fifth email</w:t>
                    </w:r>
                  </w:p>
                </w:txbxContent>
              </v:textbox>
            </v:shape>
            <v:rect id="_x0000_s1275" style="position:absolute;left:8980;top:8502;width:1247;height:551" o:regroupid="5" fillcolor="#769ab8">
              <v:textbox style="mso-next-textbox:#_x0000_s1275">
                <w:txbxContent>
                  <w:p w:rsidR="001A4AAE" w:rsidRPr="004E7439" w:rsidRDefault="001A4AAE" w:rsidP="00965814">
                    <w:pPr>
                      <w:jc w:val="center"/>
                      <w:rPr>
                        <w:rFonts w:ascii="Arial" w:hAnsi="Arial" w:cs="Arial"/>
                        <w:sz w:val="18"/>
                        <w:szCs w:val="18"/>
                      </w:rPr>
                    </w:pPr>
                    <w:r>
                      <w:rPr>
                        <w:rFonts w:ascii="Arial" w:hAnsi="Arial" w:cs="Arial"/>
                        <w:sz w:val="18"/>
                        <w:szCs w:val="18"/>
                      </w:rPr>
                      <w:t>Final email</w:t>
                    </w:r>
                  </w:p>
                </w:txbxContent>
              </v:textbox>
            </v:rect>
          </v:group>
        </w:pict>
      </w:r>
    </w:p>
    <w:p w:rsidR="004E7ABA" w:rsidRDefault="004E7ABA" w:rsidP="001A4FE9">
      <w:pPr>
        <w:rPr>
          <w:rFonts w:ascii="Arial" w:hAnsi="Arial" w:cs="Arial"/>
          <w:i/>
        </w:rPr>
      </w:pPr>
    </w:p>
    <w:p w:rsidR="004E7ABA" w:rsidRDefault="004E7ABA" w:rsidP="001A4FE9">
      <w:pPr>
        <w:rPr>
          <w:rFonts w:ascii="Arial" w:hAnsi="Arial" w:cs="Arial"/>
          <w:i/>
        </w:rPr>
      </w:pPr>
    </w:p>
    <w:p w:rsidR="004E7ABA" w:rsidRDefault="004E7ABA" w:rsidP="001A4FE9">
      <w:pPr>
        <w:rPr>
          <w:rFonts w:ascii="Arial" w:hAnsi="Arial" w:cs="Arial"/>
          <w:i/>
        </w:rPr>
      </w:pPr>
    </w:p>
    <w:p w:rsidR="004E7ABA" w:rsidRDefault="004E7ABA" w:rsidP="001A4FE9">
      <w:pPr>
        <w:rPr>
          <w:rFonts w:ascii="Arial" w:hAnsi="Arial" w:cs="Arial"/>
          <w:i/>
        </w:rPr>
      </w:pPr>
    </w:p>
    <w:p w:rsidR="00D133B7" w:rsidRDefault="00D133B7" w:rsidP="001A4FE9">
      <w:pPr>
        <w:rPr>
          <w:rFonts w:ascii="Arial" w:hAnsi="Arial" w:cs="Arial"/>
          <w:i/>
        </w:rPr>
      </w:pPr>
    </w:p>
    <w:p w:rsidR="006F76B3" w:rsidRDefault="006F76B3" w:rsidP="001A4FE9">
      <w:pPr>
        <w:rPr>
          <w:rFonts w:ascii="Arial" w:hAnsi="Arial" w:cs="Arial"/>
          <w:i/>
        </w:rPr>
      </w:pPr>
    </w:p>
    <w:p w:rsidR="001A4FE9" w:rsidRPr="001A4FE9" w:rsidRDefault="001A4FE9" w:rsidP="001A4FE9">
      <w:pPr>
        <w:rPr>
          <w:rFonts w:ascii="Arial" w:hAnsi="Arial" w:cs="Arial"/>
          <w:i/>
        </w:rPr>
      </w:pPr>
      <w:r w:rsidRPr="001A4FE9">
        <w:rPr>
          <w:rFonts w:ascii="Arial" w:hAnsi="Arial" w:cs="Arial"/>
          <w:i/>
        </w:rPr>
        <w:t>What about email attachments?</w:t>
      </w:r>
    </w:p>
    <w:p w:rsidR="001A4FE9" w:rsidRDefault="001A4FE9" w:rsidP="001A4FE9">
      <w:pPr>
        <w:rPr>
          <w:rFonts w:ascii="Arial" w:hAnsi="Arial" w:cs="Arial"/>
        </w:rPr>
      </w:pPr>
      <w:r w:rsidRPr="001A4FE9">
        <w:rPr>
          <w:rFonts w:ascii="Arial" w:hAnsi="Arial" w:cs="Arial"/>
        </w:rPr>
        <w:t>If an email has attachments these should be included with the original email. If you are filing in a paper system, print out and include the document and any other relevant metadata</w:t>
      </w:r>
      <w:r w:rsidRPr="001A4FE9">
        <w:rPr>
          <w:rStyle w:val="FootnoteReference"/>
          <w:rFonts w:ascii="Arial" w:hAnsi="Arial" w:cs="Arial"/>
        </w:rPr>
        <w:footnoteReference w:id="1"/>
      </w:r>
      <w:r w:rsidRPr="001A4FE9">
        <w:rPr>
          <w:rFonts w:ascii="Arial" w:hAnsi="Arial" w:cs="Arial"/>
        </w:rPr>
        <w:t xml:space="preserve"> (such as headers) with the original email, or if filing electronically, make sure the attachment is captured as well. Attachments are an integral part of email records and should always be retained with the emails to which they are attached.</w:t>
      </w:r>
    </w:p>
    <w:p w:rsidR="00965814" w:rsidRDefault="00965814" w:rsidP="001A4FE9">
      <w:pPr>
        <w:rPr>
          <w:rFonts w:ascii="Arial" w:hAnsi="Arial" w:cs="Arial"/>
        </w:rPr>
      </w:pPr>
    </w:p>
    <w:p w:rsidR="0078447F" w:rsidRPr="0078447F" w:rsidRDefault="0078447F" w:rsidP="001A4FE9">
      <w:pPr>
        <w:rPr>
          <w:rFonts w:ascii="Arial" w:hAnsi="Arial" w:cs="Arial"/>
          <w:b/>
          <w:sz w:val="22"/>
          <w:szCs w:val="22"/>
        </w:rPr>
      </w:pPr>
      <w:r>
        <w:rPr>
          <w:rFonts w:ascii="Arial" w:hAnsi="Arial" w:cs="Arial"/>
        </w:rPr>
        <w:br w:type="page"/>
      </w:r>
      <w:r w:rsidRPr="0078447F">
        <w:rPr>
          <w:rFonts w:ascii="Arial" w:hAnsi="Arial" w:cs="Arial"/>
          <w:b/>
          <w:sz w:val="22"/>
          <w:szCs w:val="22"/>
        </w:rPr>
        <w:lastRenderedPageBreak/>
        <w:t>ORGANISATIONAL STRATEGIES FOR KEEPING EMAIL</w:t>
      </w:r>
    </w:p>
    <w:p w:rsidR="0078447F" w:rsidRPr="0078447F" w:rsidRDefault="0078447F" w:rsidP="0078447F">
      <w:pPr>
        <w:spacing w:before="100" w:beforeAutospacing="1" w:after="100" w:afterAutospacing="1"/>
        <w:rPr>
          <w:rFonts w:ascii="Arial" w:hAnsi="Arial" w:cs="Arial"/>
        </w:rPr>
      </w:pPr>
      <w:r w:rsidRPr="0078447F">
        <w:rPr>
          <w:rFonts w:ascii="Arial" w:hAnsi="Arial" w:cs="Arial"/>
        </w:rPr>
        <w:t xml:space="preserve">Some organisations will have in place government-owned and operated email systems, while others will require staff to use a personal email account for sending and receiving work-related emails. When personal email accounts are used for sending and receiving official emails, including third party email providers such as Yahoo, Gmail or other webmail services, the records stored in those accounts are probably not going to be the legal property of the government. In those circumstances copies of official emails will need to be made and stored in a records management system controlled by the government agency. It is important to remember that email applications such as Outlook or Eudora are not records management systems. </w:t>
      </w:r>
    </w:p>
    <w:p w:rsidR="0078447F" w:rsidRPr="0078447F" w:rsidRDefault="0078447F" w:rsidP="0078447F">
      <w:pPr>
        <w:rPr>
          <w:rFonts w:ascii="Arial" w:hAnsi="Arial" w:cs="Arial"/>
        </w:rPr>
      </w:pPr>
      <w:r w:rsidRPr="0078447F">
        <w:rPr>
          <w:rFonts w:ascii="Arial" w:hAnsi="Arial" w:cs="Arial"/>
        </w:rPr>
        <w:t xml:space="preserve">The best way to make sure email is secure and able to be found and retrieved over time is to capture it into a records management system. If your organisation does not have an electronic records management system, options include printing emails and filing in a paper system, or saving emails to directories, archiving systems or shared network drives. Capturing email into a records management system means your records with be secure and reliable, and allows your organisation to determine the disposal and retention of email records in line with internal records management policies and practices. For further advice on digital </w:t>
      </w:r>
      <w:smartTag w:uri="urn:schemas-microsoft-com:office:smarttags" w:element="PersonName">
        <w:r w:rsidRPr="0078447F">
          <w:rPr>
            <w:rFonts w:ascii="Arial" w:hAnsi="Arial" w:cs="Arial"/>
          </w:rPr>
          <w:t>recordkeeping</w:t>
        </w:r>
      </w:smartTag>
      <w:r w:rsidRPr="0078447F">
        <w:rPr>
          <w:rFonts w:ascii="Arial" w:hAnsi="Arial" w:cs="Arial"/>
        </w:rPr>
        <w:t xml:space="preserve"> strategies see </w:t>
      </w:r>
      <w:r w:rsidRPr="003B705A">
        <w:rPr>
          <w:rFonts w:ascii="Arial" w:hAnsi="Arial" w:cs="Arial"/>
        </w:rPr>
        <w:t>Guideline 14</w:t>
      </w:r>
      <w:r w:rsidR="003B705A" w:rsidRPr="003B705A">
        <w:rPr>
          <w:rFonts w:ascii="Arial" w:hAnsi="Arial" w:cs="Arial"/>
        </w:rPr>
        <w:t>:</w:t>
      </w:r>
      <w:r w:rsidRPr="003B705A">
        <w:rPr>
          <w:rFonts w:ascii="Arial" w:hAnsi="Arial" w:cs="Arial"/>
        </w:rPr>
        <w:t xml:space="preserve"> Digital </w:t>
      </w:r>
      <w:r w:rsidR="003B705A" w:rsidRPr="003B705A">
        <w:rPr>
          <w:rFonts w:ascii="Arial" w:hAnsi="Arial" w:cs="Arial"/>
        </w:rPr>
        <w:t xml:space="preserve">Recordkeeping – </w:t>
      </w:r>
      <w:r w:rsidRPr="003B705A">
        <w:rPr>
          <w:rFonts w:ascii="Arial" w:hAnsi="Arial" w:cs="Arial"/>
        </w:rPr>
        <w:t xml:space="preserve">Choosing the </w:t>
      </w:r>
      <w:r w:rsidR="003B705A" w:rsidRPr="003B705A">
        <w:rPr>
          <w:rFonts w:ascii="Arial" w:hAnsi="Arial" w:cs="Arial"/>
        </w:rPr>
        <w:t>B</w:t>
      </w:r>
      <w:r w:rsidRPr="003B705A">
        <w:rPr>
          <w:rFonts w:ascii="Arial" w:hAnsi="Arial" w:cs="Arial"/>
        </w:rPr>
        <w:t xml:space="preserve">est </w:t>
      </w:r>
      <w:r w:rsidR="003B705A" w:rsidRPr="003B705A">
        <w:rPr>
          <w:rFonts w:ascii="Arial" w:hAnsi="Arial" w:cs="Arial"/>
        </w:rPr>
        <w:t>S</w:t>
      </w:r>
      <w:r w:rsidRPr="003B705A">
        <w:rPr>
          <w:rFonts w:ascii="Arial" w:hAnsi="Arial" w:cs="Arial"/>
        </w:rPr>
        <w:t>trategy</w:t>
      </w:r>
      <w:r w:rsidR="003B705A" w:rsidRPr="003B705A">
        <w:rPr>
          <w:rFonts w:ascii="Arial" w:hAnsi="Arial" w:cs="Arial"/>
        </w:rPr>
        <w:t xml:space="preserve"> in this</w:t>
      </w:r>
      <w:r w:rsidR="003B705A" w:rsidRPr="0078447F">
        <w:rPr>
          <w:rFonts w:ascii="Arial" w:hAnsi="Arial" w:cs="Arial"/>
        </w:rPr>
        <w:t xml:space="preserve"> Toolkit</w:t>
      </w:r>
      <w:r w:rsidR="003B705A">
        <w:rPr>
          <w:rFonts w:ascii="Arial" w:hAnsi="Arial" w:cs="Arial"/>
        </w:rPr>
        <w:t>.</w:t>
      </w:r>
    </w:p>
    <w:p w:rsidR="0078447F" w:rsidRPr="0078447F" w:rsidRDefault="0078447F" w:rsidP="0078447F">
      <w:pPr>
        <w:rPr>
          <w:rFonts w:ascii="Arial" w:hAnsi="Arial" w:cs="Arial"/>
        </w:rPr>
      </w:pPr>
    </w:p>
    <w:p w:rsidR="0078447F" w:rsidRDefault="0078447F" w:rsidP="0078447F">
      <w:pPr>
        <w:autoSpaceDE w:val="0"/>
        <w:autoSpaceDN w:val="0"/>
        <w:adjustRightInd w:val="0"/>
        <w:rPr>
          <w:rFonts w:ascii="Arial" w:hAnsi="Arial" w:cs="Arial"/>
        </w:rPr>
      </w:pPr>
      <w:r w:rsidRPr="0078447F">
        <w:rPr>
          <w:rFonts w:ascii="Arial" w:hAnsi="Arial" w:cs="Arial"/>
        </w:rPr>
        <w:t xml:space="preserve">Many government agencies establish limits on the capacity of user mailboxes, requiring staff to delete older messages in order to be able to send new messages. This practice limits the use of storage space in the message system and encourages staff to keep only relevant messages. However, it can also encourage staff to delete messages that should be kept as records of business activity. Mailbox size limits should always be accompanied by sound email management policies and an emphasis on user training to make sure that messages providing evidence of business activity are captured into a corporate </w:t>
      </w:r>
      <w:smartTag w:uri="urn:schemas-microsoft-com:office:smarttags" w:element="PersonName">
        <w:r w:rsidRPr="0078447F">
          <w:rPr>
            <w:rFonts w:ascii="Arial" w:hAnsi="Arial" w:cs="Arial"/>
          </w:rPr>
          <w:t>recordkeeping</w:t>
        </w:r>
      </w:smartTag>
      <w:r w:rsidRPr="0078447F">
        <w:rPr>
          <w:rFonts w:ascii="Arial" w:hAnsi="Arial" w:cs="Arial"/>
        </w:rPr>
        <w:t xml:space="preserve"> system and not deleted. Staff should be encouraged to file emails into the </w:t>
      </w:r>
      <w:smartTag w:uri="urn:schemas-microsoft-com:office:smarttags" w:element="PersonName">
        <w:r w:rsidRPr="0078447F">
          <w:rPr>
            <w:rFonts w:ascii="Arial" w:hAnsi="Arial" w:cs="Arial"/>
          </w:rPr>
          <w:t>recordkeeping</w:t>
        </w:r>
      </w:smartTag>
      <w:r w:rsidRPr="0078447F">
        <w:rPr>
          <w:rFonts w:ascii="Arial" w:hAnsi="Arial" w:cs="Arial"/>
        </w:rPr>
        <w:t xml:space="preserve"> system as a routine practice and not just file </w:t>
      </w:r>
      <w:r w:rsidR="003B705A">
        <w:rPr>
          <w:rFonts w:ascii="Arial" w:hAnsi="Arial" w:cs="Arial"/>
        </w:rPr>
        <w:t xml:space="preserve">them </w:t>
      </w:r>
      <w:r w:rsidRPr="0078447F">
        <w:rPr>
          <w:rFonts w:ascii="Arial" w:hAnsi="Arial" w:cs="Arial"/>
        </w:rPr>
        <w:t>when reaching their mailbox size limit.</w:t>
      </w:r>
    </w:p>
    <w:p w:rsidR="004E57A3" w:rsidRPr="004E57A3" w:rsidRDefault="004E57A3" w:rsidP="004E57A3">
      <w:pPr>
        <w:autoSpaceDE w:val="0"/>
        <w:autoSpaceDN w:val="0"/>
        <w:adjustRightInd w:val="0"/>
        <w:rPr>
          <w:rFonts w:ascii="Arial" w:hAnsi="Arial" w:cs="Arial"/>
          <w:b/>
          <w:sz w:val="22"/>
          <w:szCs w:val="22"/>
        </w:rPr>
      </w:pPr>
      <w:r>
        <w:rPr>
          <w:rFonts w:ascii="Arial" w:hAnsi="Arial" w:cs="Arial"/>
        </w:rPr>
        <w:br w:type="page"/>
      </w:r>
      <w:r w:rsidRPr="004E57A3">
        <w:rPr>
          <w:rFonts w:ascii="Arial" w:hAnsi="Arial" w:cs="Arial"/>
          <w:b/>
          <w:sz w:val="22"/>
          <w:szCs w:val="22"/>
        </w:rPr>
        <w:lastRenderedPageBreak/>
        <w:t>TIPS FOR MANAGING EMAIL</w:t>
      </w:r>
    </w:p>
    <w:p w:rsidR="004E57A3" w:rsidRPr="004E57A3" w:rsidRDefault="00D0679A" w:rsidP="004E57A3">
      <w:pPr>
        <w:spacing w:before="120" w:after="120"/>
        <w:rPr>
          <w:rFonts w:ascii="Arial" w:hAnsi="Arial" w:cs="Arial"/>
          <w:i/>
          <w:u w:val="single"/>
        </w:rPr>
      </w:pPr>
      <w:r>
        <w:rPr>
          <w:rFonts w:ascii="Arial" w:hAnsi="Arial" w:cs="Arial"/>
          <w:i/>
        </w:rPr>
        <w:t>Do’s and don’ts</w:t>
      </w:r>
    </w:p>
    <w:p w:rsidR="004E57A3" w:rsidRPr="004E57A3" w:rsidRDefault="004E57A3" w:rsidP="004E57A3">
      <w:pPr>
        <w:spacing w:before="120" w:after="120"/>
        <w:rPr>
          <w:rFonts w:ascii="Arial" w:hAnsi="Arial" w:cs="Arial"/>
          <w:i/>
        </w:rPr>
      </w:pPr>
      <w:r w:rsidRPr="004E57A3">
        <w:rPr>
          <w:rFonts w:ascii="Arial" w:hAnsi="Arial" w:cs="Arial"/>
          <w:i/>
        </w:rPr>
        <w:t>Do:</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title the email subject field to make sure it explains the reason for the email</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include enough detail or metadata to provide context over time (</w:t>
      </w:r>
      <w:r w:rsidR="00D0679A">
        <w:rPr>
          <w:rFonts w:ascii="Arial" w:hAnsi="Arial" w:cs="Arial"/>
        </w:rPr>
        <w:t>for example</w:t>
      </w:r>
      <w:r w:rsidRPr="004E57A3">
        <w:rPr>
          <w:rFonts w:ascii="Arial" w:hAnsi="Arial" w:cs="Arial"/>
        </w:rPr>
        <w:t xml:space="preserve"> a signature block providing the name and position of the officer sending the email) </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keep the email short if possible</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write the message clearly, in plain language</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introduce yourself in your first message, if the person receiving the message doesn’t know you</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only include recipients who need to know</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retitle the email subject field if the topic changes during the course of an email thread</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attach attachments first and write the message second, to avoid forgetting the attachment</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create rules for managing shared mailboxes to make sure emails are captured or deleted as necessary</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train users to understand their roles and responsibilities in managing and using email (including using appropriate tone and language)</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make sure that saved emails are accessible to those who need them</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decide on appropriate file formats that attachments should be captured in, and let users know</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 xml:space="preserve">establish guidelines for using email at work, including conditions for personal use </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 xml:space="preserve">promote good email management to staff through such avenues as internal newsletters </w:t>
      </w:r>
    </w:p>
    <w:p w:rsidR="004E57A3" w:rsidRPr="004E57A3" w:rsidRDefault="004E57A3" w:rsidP="004E57A3">
      <w:pPr>
        <w:numPr>
          <w:ilvl w:val="0"/>
          <w:numId w:val="8"/>
        </w:numPr>
        <w:spacing w:before="120" w:after="120"/>
        <w:rPr>
          <w:rFonts w:ascii="Arial" w:hAnsi="Arial" w:cs="Arial"/>
        </w:rPr>
      </w:pPr>
      <w:r w:rsidRPr="004E57A3">
        <w:rPr>
          <w:rFonts w:ascii="Arial" w:hAnsi="Arial" w:cs="Arial"/>
        </w:rPr>
        <w:t xml:space="preserve">when in doubt, capture an email into a </w:t>
      </w:r>
      <w:smartTag w:uri="urn:schemas-microsoft-com:office:smarttags" w:element="PersonName">
        <w:r w:rsidRPr="004E57A3">
          <w:rPr>
            <w:rFonts w:ascii="Arial" w:hAnsi="Arial" w:cs="Arial"/>
          </w:rPr>
          <w:t>recordkeeping</w:t>
        </w:r>
      </w:smartTag>
      <w:r w:rsidRPr="004E57A3">
        <w:rPr>
          <w:rFonts w:ascii="Arial" w:hAnsi="Arial" w:cs="Arial"/>
        </w:rPr>
        <w:t xml:space="preserve"> system.</w:t>
      </w:r>
    </w:p>
    <w:p w:rsidR="004E57A3" w:rsidRPr="004E57A3" w:rsidRDefault="004E57A3" w:rsidP="004E57A3">
      <w:pPr>
        <w:rPr>
          <w:rFonts w:ascii="Arial" w:hAnsi="Arial" w:cs="Arial"/>
          <w:i/>
        </w:rPr>
      </w:pPr>
      <w:bookmarkStart w:id="0" w:name="section5"/>
      <w:bookmarkStart w:id="1" w:name="section6"/>
      <w:bookmarkStart w:id="2" w:name="section7"/>
      <w:bookmarkEnd w:id="0"/>
      <w:bookmarkEnd w:id="1"/>
      <w:bookmarkEnd w:id="2"/>
      <w:r w:rsidRPr="004E57A3">
        <w:rPr>
          <w:rFonts w:ascii="Arial" w:hAnsi="Arial" w:cs="Arial"/>
          <w:i/>
        </w:rPr>
        <w:t>Don’t:</w:t>
      </w:r>
    </w:p>
    <w:p w:rsidR="004E57A3" w:rsidRPr="004E57A3" w:rsidRDefault="004E57A3" w:rsidP="004E57A3">
      <w:pPr>
        <w:numPr>
          <w:ilvl w:val="0"/>
          <w:numId w:val="9"/>
        </w:numPr>
        <w:spacing w:before="120" w:after="120"/>
        <w:ind w:left="714" w:hanging="357"/>
        <w:rPr>
          <w:rFonts w:ascii="Arial" w:hAnsi="Arial" w:cs="Arial"/>
        </w:rPr>
      </w:pPr>
      <w:r w:rsidRPr="004E57A3">
        <w:rPr>
          <w:rFonts w:ascii="Arial" w:hAnsi="Arial" w:cs="Arial"/>
        </w:rPr>
        <w:t xml:space="preserve">delete important emails from your in-box until they have been captured into an official </w:t>
      </w:r>
      <w:smartTag w:uri="urn:schemas-microsoft-com:office:smarttags" w:element="PersonName">
        <w:r w:rsidRPr="004E57A3">
          <w:rPr>
            <w:rFonts w:ascii="Arial" w:hAnsi="Arial" w:cs="Arial"/>
          </w:rPr>
          <w:t>recordkeeping</w:t>
        </w:r>
      </w:smartTag>
      <w:r w:rsidRPr="004E57A3">
        <w:rPr>
          <w:rFonts w:ascii="Arial" w:hAnsi="Arial" w:cs="Arial"/>
        </w:rPr>
        <w:t xml:space="preserve"> system</w:t>
      </w:r>
    </w:p>
    <w:p w:rsidR="004E57A3" w:rsidRPr="004E57A3" w:rsidRDefault="004E57A3" w:rsidP="004E57A3">
      <w:pPr>
        <w:numPr>
          <w:ilvl w:val="0"/>
          <w:numId w:val="9"/>
        </w:numPr>
        <w:spacing w:before="120" w:after="120"/>
        <w:ind w:left="714" w:hanging="357"/>
        <w:rPr>
          <w:rFonts w:ascii="Arial" w:hAnsi="Arial" w:cs="Arial"/>
        </w:rPr>
      </w:pPr>
      <w:r w:rsidRPr="004E57A3">
        <w:rPr>
          <w:rFonts w:ascii="Arial" w:hAnsi="Arial" w:cs="Arial"/>
        </w:rPr>
        <w:t>keep important emails in your in-box or personal folders where only you have access to them</w:t>
      </w:r>
    </w:p>
    <w:p w:rsidR="004E57A3" w:rsidRDefault="004E57A3" w:rsidP="004E57A3">
      <w:pPr>
        <w:numPr>
          <w:ilvl w:val="0"/>
          <w:numId w:val="9"/>
        </w:numPr>
        <w:spacing w:before="120" w:after="120"/>
        <w:ind w:left="714" w:hanging="357"/>
        <w:rPr>
          <w:rFonts w:ascii="Arial" w:hAnsi="Arial" w:cs="Arial"/>
        </w:rPr>
      </w:pPr>
      <w:r w:rsidRPr="004E57A3">
        <w:rPr>
          <w:rFonts w:ascii="Arial" w:hAnsi="Arial" w:cs="Arial"/>
        </w:rPr>
        <w:t>send or file emails that have misleading or meaningless titles.</w:t>
      </w:r>
    </w:p>
    <w:p w:rsidR="004E57A3" w:rsidRPr="004E57A3" w:rsidRDefault="004E57A3" w:rsidP="004E57A3">
      <w:pPr>
        <w:spacing w:before="120" w:after="120"/>
        <w:rPr>
          <w:rFonts w:ascii="Arial" w:hAnsi="Arial" w:cs="Arial"/>
          <w:b/>
          <w:sz w:val="22"/>
          <w:szCs w:val="22"/>
        </w:rPr>
      </w:pPr>
      <w:r>
        <w:rPr>
          <w:rFonts w:ascii="Arial" w:hAnsi="Arial" w:cs="Arial"/>
        </w:rPr>
        <w:br w:type="page"/>
      </w:r>
      <w:r w:rsidRPr="004E57A3">
        <w:rPr>
          <w:rFonts w:ascii="Arial" w:hAnsi="Arial" w:cs="Arial"/>
          <w:b/>
          <w:sz w:val="22"/>
          <w:szCs w:val="22"/>
        </w:rPr>
        <w:lastRenderedPageBreak/>
        <w:t xml:space="preserve">EMAIL MESSAGE CHECKLIST </w:t>
      </w:r>
    </w:p>
    <w:p w:rsidR="004E57A3" w:rsidRPr="004E57A3" w:rsidRDefault="004E57A3" w:rsidP="004E57A3">
      <w:pPr>
        <w:spacing w:before="120" w:after="120"/>
        <w:rPr>
          <w:rFonts w:ascii="Arial" w:hAnsi="Arial" w:cs="Arial"/>
        </w:rPr>
      </w:pPr>
      <w:r w:rsidRPr="004E57A3">
        <w:rPr>
          <w:rFonts w:ascii="Arial" w:hAnsi="Arial" w:cs="Arial"/>
        </w:rPr>
        <w:t xml:space="preserve">The following checklist </w:t>
      </w:r>
      <w:r w:rsidR="00376547">
        <w:rPr>
          <w:rFonts w:ascii="Arial" w:hAnsi="Arial" w:cs="Arial"/>
        </w:rPr>
        <w:t>includes</w:t>
      </w:r>
      <w:r w:rsidRPr="004E57A3">
        <w:rPr>
          <w:rFonts w:ascii="Arial" w:hAnsi="Arial" w:cs="Arial"/>
        </w:rPr>
        <w:t xml:space="preserve"> questions that email creators should ask themselves before sending a message.</w:t>
      </w:r>
    </w:p>
    <w:p w:rsidR="004E57A3" w:rsidRPr="004E57A3" w:rsidRDefault="004E57A3" w:rsidP="004E57A3">
      <w:pPr>
        <w:spacing w:before="120" w:after="120"/>
        <w:rPr>
          <w:rFonts w:ascii="Arial" w:hAnsi="Arial" w:cs="Arial"/>
        </w:rPr>
      </w:pPr>
    </w:p>
    <w:tbl>
      <w:tblPr>
        <w:tblStyle w:val="TableGrid"/>
        <w:tblW w:w="9214" w:type="dxa"/>
        <w:tblInd w:w="108" w:type="dxa"/>
        <w:tblLook w:val="01E0" w:firstRow="1" w:lastRow="1" w:firstColumn="1" w:lastColumn="1" w:noHBand="0" w:noVBand="0"/>
      </w:tblPr>
      <w:tblGrid>
        <w:gridCol w:w="7655"/>
        <w:gridCol w:w="1559"/>
      </w:tblGrid>
      <w:tr w:rsidR="004E57A3" w:rsidRPr="004E57A3" w:rsidTr="00494F08">
        <w:tc>
          <w:tcPr>
            <w:tcW w:w="7655" w:type="dxa"/>
          </w:tcPr>
          <w:p w:rsidR="004E57A3" w:rsidRPr="004E57A3" w:rsidRDefault="004E57A3" w:rsidP="009B0302">
            <w:pPr>
              <w:spacing w:before="120" w:after="120"/>
              <w:rPr>
                <w:rFonts w:ascii="Arial" w:hAnsi="Arial" w:cs="Arial"/>
                <w:b/>
              </w:rPr>
            </w:pPr>
            <w:r w:rsidRPr="004E57A3">
              <w:rPr>
                <w:rFonts w:ascii="Arial" w:hAnsi="Arial" w:cs="Arial"/>
                <w:b/>
              </w:rPr>
              <w:t>Question</w:t>
            </w:r>
          </w:p>
        </w:tc>
        <w:tc>
          <w:tcPr>
            <w:tcW w:w="1559" w:type="dxa"/>
          </w:tcPr>
          <w:p w:rsidR="004E57A3" w:rsidRPr="004E57A3" w:rsidRDefault="004E57A3" w:rsidP="009B0302">
            <w:pPr>
              <w:spacing w:before="120" w:after="120"/>
              <w:rPr>
                <w:rFonts w:ascii="Arial" w:hAnsi="Arial" w:cs="Arial"/>
                <w:b/>
              </w:rPr>
            </w:pPr>
            <w:r w:rsidRPr="004E57A3">
              <w:rPr>
                <w:rFonts w:ascii="Arial" w:hAnsi="Arial" w:cs="Arial"/>
                <w:b/>
              </w:rPr>
              <w:t>Y/N</w:t>
            </w: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Am I sending the message to the right person? (If I selected the person from a contacts list, have I selected the right person?)</w:t>
            </w:r>
            <w:bookmarkStart w:id="3" w:name="_GoBack"/>
            <w:bookmarkEnd w:id="3"/>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Does the subject line clearly convey what the message is about?</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Is the body of the email well-structured and clearly written?</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Does the message contain anything that could offend or harm someone?</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Have I checked the spelling, grammar and punctuation?</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Do I expect a reply or some other action? If so, have I specified a timeframe?</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Does the message contain sensitive information? If so, should I really send it by email?</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Does the message contain previous messages? If so, do they need to be included as part of the email or can I delete them?</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Is there an attachment? If so, have I included it?</w:t>
            </w:r>
          </w:p>
        </w:tc>
        <w:tc>
          <w:tcPr>
            <w:tcW w:w="1559" w:type="dxa"/>
          </w:tcPr>
          <w:p w:rsidR="004E57A3" w:rsidRPr="004E57A3" w:rsidRDefault="004E57A3" w:rsidP="009B0302">
            <w:pPr>
              <w:spacing w:before="120" w:after="120"/>
              <w:rPr>
                <w:rFonts w:ascii="Arial" w:hAnsi="Arial" w:cs="Arial"/>
              </w:rPr>
            </w:pPr>
          </w:p>
        </w:tc>
      </w:tr>
      <w:tr w:rsidR="004E57A3" w:rsidRPr="004E57A3" w:rsidTr="00494F08">
        <w:tc>
          <w:tcPr>
            <w:tcW w:w="7655" w:type="dxa"/>
          </w:tcPr>
          <w:p w:rsidR="004E57A3" w:rsidRPr="004E57A3" w:rsidRDefault="004E57A3" w:rsidP="009B0302">
            <w:pPr>
              <w:spacing w:before="120" w:after="120"/>
              <w:rPr>
                <w:rFonts w:ascii="Arial" w:hAnsi="Arial" w:cs="Arial"/>
              </w:rPr>
            </w:pPr>
            <w:r w:rsidRPr="004E57A3">
              <w:rPr>
                <w:rFonts w:ascii="Arial" w:hAnsi="Arial" w:cs="Arial"/>
              </w:rPr>
              <w:t>If there is an attachment, does the person I am sending it to have the right software to be able to read it?</w:t>
            </w:r>
          </w:p>
        </w:tc>
        <w:tc>
          <w:tcPr>
            <w:tcW w:w="1559" w:type="dxa"/>
          </w:tcPr>
          <w:p w:rsidR="004E57A3" w:rsidRPr="004E57A3" w:rsidRDefault="004E57A3" w:rsidP="009B0302">
            <w:pPr>
              <w:spacing w:before="120" w:after="120"/>
              <w:rPr>
                <w:rFonts w:ascii="Arial" w:hAnsi="Arial" w:cs="Arial"/>
              </w:rPr>
            </w:pPr>
          </w:p>
        </w:tc>
      </w:tr>
    </w:tbl>
    <w:p w:rsidR="00255CBC" w:rsidRDefault="00255CBC">
      <w:pPr>
        <w:rPr>
          <w:rFonts w:ascii="Arial" w:hAnsi="Arial"/>
          <w:lang w:val="en-AU"/>
        </w:rPr>
      </w:pPr>
    </w:p>
    <w:p w:rsidR="00255CBC" w:rsidRDefault="00255CBC">
      <w:pPr>
        <w:rPr>
          <w:rFonts w:ascii="Arial" w:hAnsi="Arial"/>
          <w:lang w:val="en-AU"/>
        </w:rPr>
        <w:sectPr w:rsidR="00255CBC">
          <w:footerReference w:type="default" r:id="rId15"/>
          <w:pgSz w:w="11901" w:h="16834"/>
          <w:pgMar w:top="1985" w:right="1440" w:bottom="1843" w:left="1440" w:header="709" w:footer="709" w:gutter="0"/>
          <w:pgNumType w:start="1"/>
          <w:cols w:space="708"/>
          <w:docGrid w:linePitch="360"/>
        </w:sectP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pPr>
        <w:jc w:val="center"/>
      </w:pPr>
    </w:p>
    <w:p w:rsidR="005126CC" w:rsidRDefault="005126CC" w:rsidP="005126CC">
      <w:pPr>
        <w:pStyle w:val="BodyText1"/>
        <w:jc w:val="center"/>
        <w:rPr>
          <w:sz w:val="20"/>
          <w:szCs w:val="20"/>
        </w:rPr>
      </w:pPr>
      <w:r>
        <w:rPr>
          <w:sz w:val="20"/>
          <w:szCs w:val="20"/>
        </w:rPr>
        <w:t xml:space="preserve">The </w:t>
      </w:r>
      <w:r>
        <w:rPr>
          <w:i/>
          <w:iCs/>
          <w:sz w:val="20"/>
          <w:szCs w:val="20"/>
        </w:rPr>
        <w:t>Recordkeeping for Good Governance Toolkit</w:t>
      </w:r>
      <w:r>
        <w:rPr>
          <w:sz w:val="20"/>
          <w:szCs w:val="20"/>
        </w:rPr>
        <w:t xml:space="preserve"> was produced by the Pacific Regional Branch of the International Council on Archives with assistance from the National Archives of Australia and AusAID.</w:t>
      </w:r>
    </w:p>
    <w:p w:rsidR="005126CC" w:rsidRPr="005126CC" w:rsidRDefault="005126CC" w:rsidP="005126CC">
      <w:pPr>
        <w:rPr>
          <w:lang w:val="en-AU"/>
        </w:rPr>
      </w:pPr>
    </w:p>
    <w:sectPr w:rsidR="005126CC" w:rsidRPr="005126CC">
      <w:headerReference w:type="default" r:id="rId16"/>
      <w:footerReference w:type="default" r:id="rId17"/>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E" w:rsidRDefault="001A4AAE">
      <w:r>
        <w:separator/>
      </w:r>
    </w:p>
  </w:endnote>
  <w:endnote w:type="continuationSeparator" w:id="0">
    <w:p w:rsidR="001A4AAE" w:rsidRDefault="001A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Default="001A4AAE">
    <w:pPr>
      <w:framePr w:wrap="around" w:vAnchor="text" w:hAnchor="margin" w:xAlign="center" w:y="1"/>
    </w:pPr>
    <w:r>
      <w:fldChar w:fldCharType="begin"/>
    </w:r>
    <w:r>
      <w:instrText xml:space="preserve">PAGE  </w:instrText>
    </w:r>
    <w:r>
      <w:fldChar w:fldCharType="separate"/>
    </w:r>
    <w:r>
      <w:rPr>
        <w:noProof/>
      </w:rPr>
      <w:t>14</w:t>
    </w:r>
    <w:r>
      <w:fldChar w:fldCharType="end"/>
    </w:r>
  </w:p>
  <w:p w:rsidR="001A4AAE" w:rsidRDefault="001A4A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Pr="00CD5F03" w:rsidRDefault="001A4AAE" w:rsidP="00666B99">
    <w:pPr>
      <w:framePr w:wrap="around" w:vAnchor="text" w:hAnchor="page" w:x="5941" w:y="14"/>
      <w:rPr>
        <w:rFonts w:ascii="Arial" w:hAnsi="Arial" w:cs="Arial"/>
        <w:b/>
      </w:rPr>
    </w:pPr>
    <w:r w:rsidRPr="00CD5F03">
      <w:rPr>
        <w:rFonts w:ascii="Arial" w:hAnsi="Arial" w:cs="Arial"/>
        <w:b/>
      </w:rPr>
      <w:t>ii</w:t>
    </w:r>
  </w:p>
  <w:p w:rsidR="001A4AAE" w:rsidRDefault="00494F08">
    <w:r>
      <w:rPr>
        <w:szCs w:val="20"/>
        <w:lang w:val="en-AU" w:eastAsia="en-AU" w:bidi="x-none"/>
      </w:rPr>
      <w:pict>
        <v:rect id="_x0000_s2051" style="position:absolute;margin-left:-45pt;margin-top:-4.25pt;width:540pt;height:22.7pt;z-index:-251658752;mso-wrap-edited:f" wrapcoords="-30 0 -30 21600 21630 21600 21630 0 -30 0" fillcolor="#d2d2d2"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Default="001A4AAE">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6F76B3">
      <w:rPr>
        <w:rFonts w:ascii="Arial" w:hAnsi="Arial"/>
        <w:b/>
        <w:noProof/>
      </w:rPr>
      <w:t>i</w:t>
    </w:r>
    <w:r>
      <w:rPr>
        <w:b/>
      </w:rPr>
      <w:fldChar w:fldCharType="end"/>
    </w:r>
  </w:p>
  <w:p w:rsidR="001A4AAE" w:rsidRDefault="001A4AA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Pr="00CD5F03" w:rsidRDefault="001A4AAE" w:rsidP="00666B99">
    <w:pPr>
      <w:framePr w:wrap="around" w:vAnchor="text" w:hAnchor="page" w:x="5941" w:y="172"/>
      <w:rPr>
        <w:rFonts w:ascii="Arial" w:hAnsi="Arial" w:cs="Arial"/>
        <w:b/>
      </w:rPr>
    </w:pPr>
    <w:r w:rsidRPr="00CD5F03">
      <w:rPr>
        <w:rFonts w:ascii="Arial" w:hAnsi="Arial" w:cs="Arial"/>
        <w:b/>
      </w:rPr>
      <w:fldChar w:fldCharType="begin"/>
    </w:r>
    <w:r w:rsidRPr="00CD5F03">
      <w:rPr>
        <w:rFonts w:ascii="Arial" w:hAnsi="Arial" w:cs="Arial"/>
        <w:b/>
      </w:rPr>
      <w:instrText xml:space="preserve">PAGE  </w:instrText>
    </w:r>
    <w:r w:rsidRPr="00CD5F03">
      <w:rPr>
        <w:rFonts w:ascii="Arial" w:hAnsi="Arial" w:cs="Arial"/>
        <w:b/>
      </w:rPr>
      <w:fldChar w:fldCharType="separate"/>
    </w:r>
    <w:r w:rsidR="00494F08">
      <w:rPr>
        <w:rFonts w:ascii="Arial" w:hAnsi="Arial" w:cs="Arial"/>
        <w:b/>
        <w:noProof/>
      </w:rPr>
      <w:t>8</w:t>
    </w:r>
    <w:r w:rsidRPr="00CD5F03">
      <w:rPr>
        <w:rFonts w:ascii="Arial" w:hAnsi="Arial" w:cs="Arial"/>
        <w:b/>
      </w:rPr>
      <w:fldChar w:fldCharType="end"/>
    </w:r>
  </w:p>
  <w:p w:rsidR="001A4AAE" w:rsidRDefault="00494F08">
    <w:pPr>
      <w:rPr>
        <w:rFonts w:ascii="Arial" w:hAnsi="Arial"/>
        <w:b/>
      </w:rPr>
    </w:pPr>
    <w:r>
      <w:rPr>
        <w:rFonts w:ascii="Arial" w:hAnsi="Arial"/>
        <w:b/>
        <w:szCs w:val="20"/>
        <w:lang w:val="en-AU" w:eastAsia="en-AU" w:bidi="x-none"/>
      </w:rPr>
      <w:pict>
        <v:rect id="_x0000_s2050" style="position:absolute;margin-left:-39.1pt;margin-top:-1.65pt;width:540pt;height:22.7pt;z-index:-251659776;mso-wrap-edited:f" wrapcoords="-30 0 -30 21600 21630 21600 21630 0 -30 0" fillcolor="#d2d2d2" stroked="f"/>
      </w:pict>
    </w:r>
    <w:r w:rsidR="001A4AAE">
      <w:rPr>
        <w:szCs w:val="20"/>
        <w:lang w:val="en-AU" w:eastAsia="en-AU" w:bidi="x-non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Pr="005638F5" w:rsidRDefault="001A4AAE" w:rsidP="00666B99">
    <w:pPr>
      <w:framePr w:wrap="around" w:vAnchor="text" w:hAnchor="page" w:x="5941" w:y="81"/>
      <w:rPr>
        <w:rFonts w:ascii="Arial" w:hAnsi="Arial" w:cs="Arial"/>
        <w:b/>
      </w:rPr>
    </w:pPr>
    <w:r w:rsidRPr="005638F5">
      <w:rPr>
        <w:rFonts w:ascii="Arial" w:hAnsi="Arial" w:cs="Arial"/>
        <w:b/>
      </w:rPr>
      <w:fldChar w:fldCharType="begin"/>
    </w:r>
    <w:r w:rsidRPr="005638F5">
      <w:rPr>
        <w:rFonts w:ascii="Arial" w:hAnsi="Arial" w:cs="Arial"/>
        <w:b/>
      </w:rPr>
      <w:instrText xml:space="preserve">PAGE  </w:instrText>
    </w:r>
    <w:r w:rsidRPr="005638F5">
      <w:rPr>
        <w:rFonts w:ascii="Arial" w:hAnsi="Arial" w:cs="Arial"/>
        <w:b/>
      </w:rPr>
      <w:fldChar w:fldCharType="separate"/>
    </w:r>
    <w:r w:rsidR="00494F08">
      <w:rPr>
        <w:rFonts w:ascii="Arial" w:hAnsi="Arial" w:cs="Arial"/>
        <w:b/>
        <w:noProof/>
      </w:rPr>
      <w:t>9</w:t>
    </w:r>
    <w:r w:rsidRPr="005638F5">
      <w:rPr>
        <w:rFonts w:ascii="Arial" w:hAnsi="Arial" w:cs="Arial"/>
        <w:b/>
      </w:rPr>
      <w:fldChar w:fldCharType="end"/>
    </w:r>
  </w:p>
  <w:p w:rsidR="001A4AAE" w:rsidRDefault="00494F08">
    <w:pPr>
      <w:rPr>
        <w:rFonts w:ascii="Arial" w:hAnsi="Arial"/>
        <w:b/>
      </w:rPr>
    </w:pPr>
    <w:r>
      <w:rPr>
        <w:rFonts w:ascii="Arial" w:hAnsi="Arial"/>
        <w:b/>
        <w:szCs w:val="20"/>
        <w:lang w:val="en-AU" w:eastAsia="en-AU" w:bidi="x-none"/>
      </w:rPr>
      <w:pict>
        <v:rect id="_x0000_s2067" style="position:absolute;margin-left:26.95pt;margin-top:787.05pt;width:538.6pt;height:22.7pt;z-index:-251656704;mso-wrap-edited:f;mso-position-horizontal-relative:page;mso-position-vertical-relative:page" wrapcoords="-30 0 -30 21600 21630 21600 21630 0 -30 0" fillcolor="#d2d2d2"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E" w:rsidRDefault="001A4AAE">
      <w:r>
        <w:separator/>
      </w:r>
    </w:p>
  </w:footnote>
  <w:footnote w:type="continuationSeparator" w:id="0">
    <w:p w:rsidR="001A4AAE" w:rsidRDefault="001A4AAE">
      <w:r>
        <w:continuationSeparator/>
      </w:r>
    </w:p>
  </w:footnote>
  <w:footnote w:id="1">
    <w:p w:rsidR="001A4AAE" w:rsidRPr="006C6A5A" w:rsidRDefault="001A4AAE" w:rsidP="001A4FE9">
      <w:pPr>
        <w:pStyle w:val="FootnoteText"/>
        <w:rPr>
          <w:lang w:val="en-US"/>
        </w:rPr>
      </w:pPr>
      <w:r>
        <w:rPr>
          <w:rStyle w:val="FootnoteReference"/>
        </w:rPr>
        <w:footnoteRef/>
      </w:r>
      <w:r>
        <w:t xml:space="preserve"> </w:t>
      </w:r>
      <w:r w:rsidRPr="00BA4FA3">
        <w:t>Data describing the context, content and structure of records which enables their discovery, use, management and preservation through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Default="00494F08">
    <w:pPr>
      <w:jc w:val="center"/>
      <w:rPr>
        <w:lang w:val="en-AU"/>
      </w:rPr>
    </w:pPr>
    <w:r>
      <w:rPr>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35pt;margin-top:28.35pt;width:535.75pt;height:23.25pt;z-index:-251660800;mso-position-horizontal-relative:page;mso-position-vertical-relative:page">
          <v:imagedata r:id="rId1" o:title="ParbicaA4strip"/>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Default="001A4AAE">
    <w:pPr>
      <w:jc w:val="cent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AE" w:rsidRDefault="00494F08">
    <w:pPr>
      <w:rPr>
        <w:b/>
        <w:sz w:val="22"/>
        <w:szCs w:val="22"/>
      </w:rPr>
    </w:pPr>
    <w:r>
      <w:rPr>
        <w:b/>
        <w:sz w:val="22"/>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pt;margin-top:31.05pt;width:535.75pt;height:23.25pt;z-index:-251657728;mso-position-horizontal-relative:page;mso-position-vertical-relative:page">
          <v:imagedata r:id="rId1" o:title="ParbicaA4stri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80D"/>
    <w:multiLevelType w:val="hybridMultilevel"/>
    <w:tmpl w:val="D85E4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7185F"/>
    <w:multiLevelType w:val="hybridMultilevel"/>
    <w:tmpl w:val="8EC45FDE"/>
    <w:lvl w:ilvl="0" w:tplc="5B788D20">
      <w:start w:val="1"/>
      <w:numFmt w:val="bullet"/>
      <w:pStyle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A1BDC"/>
    <w:multiLevelType w:val="hybridMultilevel"/>
    <w:tmpl w:val="0EEE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B68C6"/>
    <w:multiLevelType w:val="hybridMultilevel"/>
    <w:tmpl w:val="8DA6B8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304204F"/>
    <w:multiLevelType w:val="hybridMultilevel"/>
    <w:tmpl w:val="53F0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0A1C2F"/>
    <w:multiLevelType w:val="hybridMultilevel"/>
    <w:tmpl w:val="EBBA0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CD26D8"/>
    <w:multiLevelType w:val="hybridMultilevel"/>
    <w:tmpl w:val="EE92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626EB3"/>
    <w:multiLevelType w:val="hybridMultilevel"/>
    <w:tmpl w:val="27427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8">
      <o:colormru v:ext="edit" colors="#769ab8,#617bc3,#728cb2,#627faa,#7b93b7"/>
      <o:colormenu v:ext="edit" fillcolor="none [2732]" strokecolor="none [242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6D6"/>
    <w:rsid w:val="000141CE"/>
    <w:rsid w:val="00062A44"/>
    <w:rsid w:val="00072F15"/>
    <w:rsid w:val="000A7539"/>
    <w:rsid w:val="000D4AEE"/>
    <w:rsid w:val="001A438F"/>
    <w:rsid w:val="001A4AAE"/>
    <w:rsid w:val="001A4FE9"/>
    <w:rsid w:val="002019CE"/>
    <w:rsid w:val="00246AD5"/>
    <w:rsid w:val="0025055D"/>
    <w:rsid w:val="00255CBC"/>
    <w:rsid w:val="00290237"/>
    <w:rsid w:val="002A6A84"/>
    <w:rsid w:val="002C2EF1"/>
    <w:rsid w:val="00343412"/>
    <w:rsid w:val="00367831"/>
    <w:rsid w:val="00376547"/>
    <w:rsid w:val="003B705A"/>
    <w:rsid w:val="003D0235"/>
    <w:rsid w:val="003D47CB"/>
    <w:rsid w:val="003E015C"/>
    <w:rsid w:val="0041019D"/>
    <w:rsid w:val="004223F2"/>
    <w:rsid w:val="00494F08"/>
    <w:rsid w:val="004D33AB"/>
    <w:rsid w:val="004D4058"/>
    <w:rsid w:val="004E57A3"/>
    <w:rsid w:val="004E7439"/>
    <w:rsid w:val="004E7ABA"/>
    <w:rsid w:val="005126CC"/>
    <w:rsid w:val="00524318"/>
    <w:rsid w:val="00550D01"/>
    <w:rsid w:val="005638F5"/>
    <w:rsid w:val="00580386"/>
    <w:rsid w:val="0059784C"/>
    <w:rsid w:val="005C6119"/>
    <w:rsid w:val="005D2561"/>
    <w:rsid w:val="0066184F"/>
    <w:rsid w:val="006665C1"/>
    <w:rsid w:val="00666B99"/>
    <w:rsid w:val="0068447C"/>
    <w:rsid w:val="006D05D4"/>
    <w:rsid w:val="006D1D93"/>
    <w:rsid w:val="006E79A2"/>
    <w:rsid w:val="006F76B3"/>
    <w:rsid w:val="007046D6"/>
    <w:rsid w:val="00707461"/>
    <w:rsid w:val="00743376"/>
    <w:rsid w:val="00762B90"/>
    <w:rsid w:val="00765560"/>
    <w:rsid w:val="0078447F"/>
    <w:rsid w:val="007F7035"/>
    <w:rsid w:val="00817CE6"/>
    <w:rsid w:val="008D4C45"/>
    <w:rsid w:val="009235E5"/>
    <w:rsid w:val="00945BB1"/>
    <w:rsid w:val="00965814"/>
    <w:rsid w:val="0098417D"/>
    <w:rsid w:val="009A4AD4"/>
    <w:rsid w:val="009B0302"/>
    <w:rsid w:val="00A61D2C"/>
    <w:rsid w:val="00A905F0"/>
    <w:rsid w:val="00A95233"/>
    <w:rsid w:val="00B0115F"/>
    <w:rsid w:val="00B061E9"/>
    <w:rsid w:val="00BA4FA3"/>
    <w:rsid w:val="00BF1E58"/>
    <w:rsid w:val="00C073B7"/>
    <w:rsid w:val="00C2213E"/>
    <w:rsid w:val="00C5077E"/>
    <w:rsid w:val="00C52C56"/>
    <w:rsid w:val="00C53745"/>
    <w:rsid w:val="00CD5F03"/>
    <w:rsid w:val="00D0679A"/>
    <w:rsid w:val="00D133B7"/>
    <w:rsid w:val="00D33C91"/>
    <w:rsid w:val="00D41DD8"/>
    <w:rsid w:val="00D85803"/>
    <w:rsid w:val="00DA1AE6"/>
    <w:rsid w:val="00E0353E"/>
    <w:rsid w:val="00E44600"/>
    <w:rsid w:val="00E90095"/>
    <w:rsid w:val="00F327D5"/>
    <w:rsid w:val="00FE5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8">
      <o:colormru v:ext="edit" colors="#769ab8,#617bc3,#728cb2,#627faa,#7b93b7"/>
      <o:colormenu v:ext="edit" fillcolor="none [2732]" strokecolor="none [2429]"/>
    </o:shapedefaults>
    <o:shapelayout v:ext="edit">
      <o:idmap v:ext="edit" data="1"/>
      <o:rules v:ext="edit">
        <o:r id="V:Rule30" type="connector" idref="#_x0000_s1099"/>
        <o:r id="V:Rule31" type="connector" idref="#_x0000_s1116"/>
        <o:r id="V:Rule32" type="connector" idref="#_x0000_s1091"/>
        <o:r id="V:Rule33" type="connector" idref="#_x0000_s1095"/>
        <o:r id="V:Rule34" type="connector" idref="#_x0000_s1089"/>
        <o:r id="V:Rule35" type="connector" idref="#_x0000_s1090"/>
        <o:r id="V:Rule36" type="connector" idref="#_x0000_s1059"/>
        <o:r id="V:Rule37" type="connector" idref="#_x0000_s1081"/>
        <o:r id="V:Rule38" type="connector" idref="#_x0000_s1118"/>
        <o:r id="V:Rule39" type="connector" idref="#_x0000_s1082"/>
        <o:r id="V:Rule40" type="connector" idref="#_x0000_s1053"/>
        <o:r id="V:Rule41" type="connector" idref="#_x0000_s1121"/>
        <o:r id="V:Rule42" type="connector" idref="#_x0000_s1122"/>
        <o:r id="V:Rule43" type="connector" idref="#_x0000_s1096"/>
        <o:r id="V:Rule44" type="connector" idref="#_x0000_s1058"/>
        <o:r id="V:Rule45" type="connector" idref="#_x0000_s1123"/>
        <o:r id="V:Rule46" type="connector" idref="#_x0000_s1124"/>
        <o:r id="V:Rule47" type="connector" idref="#_x0000_s1072"/>
        <o:r id="V:Rule48" type="connector" idref="#_x0000_s1119"/>
        <o:r id="V:Rule49" type="connector" idref="#_x0000_s1070"/>
        <o:r id="V:Rule50" type="connector" idref="#_x0000_s1120"/>
        <o:r id="V:Rule51" type="connector" idref="#_x0000_s1086"/>
        <o:r id="V:Rule52" type="connector" idref="#_x0000_s1117"/>
        <o:r id="V:Rule53" type="connector" idref="#_x0000_s1051"/>
        <o:r id="V:Rule54" type="connector" idref="#_x0000_s1088"/>
        <o:r id="V:Rule55" type="connector" idref="#_x0000_s1073"/>
        <o:r id="V:Rule56" type="connector" idref="#_x0000_s1115"/>
        <o:r id="V:Rule57" type="connector" idref="#_x0000_s1054"/>
        <o:r id="V:Rule58" type="connector" idref="#_x0000_s1125"/>
      </o:rules>
      <o:regrouptable v:ext="edit">
        <o:entry new="1" old="0"/>
        <o:entry new="2" old="0"/>
        <o:entry new="3" old="0"/>
        <o:entry new="4" old="3"/>
        <o:entry new="5" old="0"/>
        <o:entry new="6" old="0"/>
        <o:entry new="7" old="0"/>
        <o:entry new="8" old="0"/>
        <o:entry new="9" old="8"/>
        <o:entry new="10" old="9"/>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240"/>
    </w:pPr>
    <w:rPr>
      <w:rFonts w:ascii="Arial" w:hAnsi="Arial" w:cs="Arial"/>
      <w:sz w:val="22"/>
      <w:szCs w:val="22"/>
      <w:lang w:val="en-AU"/>
    </w:rPr>
  </w:style>
  <w:style w:type="paragraph" w:customStyle="1" w:styleId="Boxedtext">
    <w:name w:val="Boxed text"/>
    <w:basedOn w:val="BodyText1"/>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1"/>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1"/>
    <w:pPr>
      <w:spacing w:before="60" w:after="120"/>
    </w:pPr>
    <w:rPr>
      <w:sz w:val="20"/>
      <w:szCs w:val="20"/>
    </w:rPr>
  </w:style>
  <w:style w:type="paragraph" w:customStyle="1" w:styleId="CharCharCharCharCharChar">
    <w:name w:val="Char Char Char Char Char Char"/>
    <w:basedOn w:val="Normal"/>
    <w:rsid w:val="00743376"/>
    <w:pPr>
      <w:spacing w:after="160" w:line="240" w:lineRule="exact"/>
    </w:pPr>
    <w:rPr>
      <w:rFonts w:ascii="Tahoma" w:hAnsi="Tahoma" w:cs="Tahoma"/>
      <w:sz w:val="20"/>
      <w:szCs w:val="20"/>
    </w:rPr>
  </w:style>
  <w:style w:type="paragraph" w:customStyle="1" w:styleId="Default">
    <w:name w:val="Default"/>
    <w:rsid w:val="004D4058"/>
    <w:pPr>
      <w:widowControl w:val="0"/>
      <w:autoSpaceDE w:val="0"/>
      <w:autoSpaceDN w:val="0"/>
      <w:adjustRightInd w:val="0"/>
    </w:pPr>
    <w:rPr>
      <w:rFonts w:ascii="IFLGAM+TrebuchetMS" w:hAnsi="IFLGAM+TrebuchetMS" w:cs="IFLGAM+TrebuchetMS"/>
      <w:color w:val="000000"/>
      <w:sz w:val="24"/>
      <w:szCs w:val="24"/>
      <w:lang w:val="en-US" w:eastAsia="en-US"/>
    </w:rPr>
  </w:style>
  <w:style w:type="paragraph" w:customStyle="1" w:styleId="CM20">
    <w:name w:val="CM20"/>
    <w:basedOn w:val="Default"/>
    <w:next w:val="Default"/>
    <w:rsid w:val="004D4058"/>
    <w:rPr>
      <w:rFonts w:ascii="Arial MT" w:hAnsi="Arial MT" w:cs="Arial MT"/>
      <w:color w:val="auto"/>
    </w:rPr>
  </w:style>
  <w:style w:type="paragraph" w:styleId="FootnoteText">
    <w:name w:val="footnote text"/>
    <w:basedOn w:val="Normal"/>
    <w:semiHidden/>
    <w:rsid w:val="001A4FE9"/>
    <w:rPr>
      <w:rFonts w:ascii="Times New Roman" w:hAnsi="Times New Roman"/>
      <w:sz w:val="20"/>
      <w:szCs w:val="20"/>
      <w:lang w:val="en-AU" w:eastAsia="en-AU"/>
    </w:rPr>
  </w:style>
  <w:style w:type="character" w:styleId="FootnoteReference">
    <w:name w:val="footnote reference"/>
    <w:basedOn w:val="DefaultParagraphFont"/>
    <w:semiHidden/>
    <w:rsid w:val="001A4FE9"/>
    <w:rPr>
      <w:vertAlign w:val="superscript"/>
    </w:rPr>
  </w:style>
  <w:style w:type="table" w:styleId="TableGrid">
    <w:name w:val="Table Grid"/>
    <w:basedOn w:val="TableNormal"/>
    <w:rsid w:val="004E5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353E"/>
    <w:pPr>
      <w:tabs>
        <w:tab w:val="center" w:pos="4320"/>
        <w:tab w:val="right" w:pos="8640"/>
      </w:tabs>
    </w:pPr>
  </w:style>
  <w:style w:type="character" w:styleId="PageNumber">
    <w:name w:val="page number"/>
    <w:basedOn w:val="DefaultParagraphFont"/>
    <w:rsid w:val="00E03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9CF9-102A-4D88-891C-2B60C5E2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Intro</vt:lpstr>
    </vt:vector>
  </TitlesOfParts>
  <Company>National Archives of Australia</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emmabu</dc:creator>
  <cp:lastModifiedBy>Terence Janssen</cp:lastModifiedBy>
  <cp:revision>5</cp:revision>
  <cp:lastPrinted>2011-08-12T06:22:00Z</cp:lastPrinted>
  <dcterms:created xsi:type="dcterms:W3CDTF">2011-08-12T06:23:00Z</dcterms:created>
  <dcterms:modified xsi:type="dcterms:W3CDTF">2011-08-22T05:21:00Z</dcterms:modified>
</cp:coreProperties>
</file>