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61F4" w14:textId="77777777" w:rsidR="00255CBC" w:rsidRDefault="00255CBC">
      <w:pPr>
        <w:jc w:val="right"/>
        <w:rPr>
          <w:rFonts w:ascii="Arial" w:hAnsi="Arial"/>
          <w:b/>
          <w:color w:val="1F3D86"/>
          <w:lang w:val="en-AU"/>
        </w:rPr>
      </w:pPr>
    </w:p>
    <w:p w14:paraId="0462A024" w14:textId="77777777" w:rsidR="00255CBC" w:rsidRDefault="00255CBC">
      <w:pPr>
        <w:jc w:val="right"/>
        <w:rPr>
          <w:rFonts w:ascii="Arial" w:hAnsi="Arial"/>
          <w:b/>
          <w:color w:val="1F3D86"/>
          <w:lang w:val="en-AU"/>
        </w:rPr>
      </w:pPr>
    </w:p>
    <w:p w14:paraId="56A63807" w14:textId="77777777" w:rsidR="00255CBC" w:rsidRDefault="00255CBC">
      <w:pPr>
        <w:jc w:val="right"/>
        <w:rPr>
          <w:rFonts w:ascii="Arial" w:hAnsi="Arial"/>
          <w:b/>
          <w:color w:val="1F3D86"/>
          <w:lang w:val="en-AU"/>
        </w:rPr>
      </w:pPr>
    </w:p>
    <w:p w14:paraId="41C0522A" w14:textId="77777777" w:rsidR="00255CBC" w:rsidRDefault="00255CBC">
      <w:pPr>
        <w:jc w:val="right"/>
        <w:rPr>
          <w:rFonts w:ascii="Arial" w:hAnsi="Arial"/>
          <w:b/>
          <w:color w:val="1F3D86"/>
          <w:lang w:val="en-AU"/>
        </w:rPr>
      </w:pPr>
    </w:p>
    <w:p w14:paraId="0A1CE523" w14:textId="77777777" w:rsidR="00F649DF" w:rsidRDefault="00F649DF">
      <w:pPr>
        <w:jc w:val="right"/>
        <w:rPr>
          <w:rFonts w:ascii="Arial" w:hAnsi="Arial"/>
          <w:color w:val="1F3D86"/>
          <w:sz w:val="44"/>
          <w:lang w:val="en-AU"/>
        </w:rPr>
        <w:sectPr w:rsidR="00F649DF" w:rsidSect="00B1089B">
          <w:footerReference w:type="even" r:id="rId7"/>
          <w:footerReference w:type="default" r:id="rId8"/>
          <w:footerReference w:type="first" r:id="rId9"/>
          <w:pgSz w:w="11906" w:h="16838"/>
          <w:pgMar w:top="1440" w:right="1800" w:bottom="1440" w:left="1800" w:header="708" w:footer="708" w:gutter="0"/>
          <w:pgNumType w:fmt="lowerRoman" w:start="1"/>
          <w:cols w:space="708"/>
          <w:titlePg/>
          <w:docGrid w:linePitch="360"/>
        </w:sectPr>
      </w:pPr>
    </w:p>
    <w:p w14:paraId="118F14F5" w14:textId="77777777" w:rsidR="00222EC4" w:rsidRDefault="00B51A19">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3923B90C" w14:textId="77777777" w:rsidR="00255CBC" w:rsidRPr="0017108B" w:rsidRDefault="00255CBC">
      <w:pPr>
        <w:jc w:val="right"/>
        <w:rPr>
          <w:rFonts w:ascii="Arial" w:hAnsi="Arial"/>
          <w:b/>
        </w:rPr>
      </w:pPr>
    </w:p>
    <w:p w14:paraId="2A7EC41F" w14:textId="77777777" w:rsidR="00255CBC" w:rsidRPr="0017108B" w:rsidRDefault="00255CBC">
      <w:pPr>
        <w:jc w:val="right"/>
        <w:rPr>
          <w:rFonts w:ascii="Arial" w:hAnsi="Arial"/>
          <w:b/>
        </w:rPr>
      </w:pPr>
    </w:p>
    <w:p w14:paraId="5C36AD08" w14:textId="77777777" w:rsidR="00E359D4" w:rsidRPr="0017108B" w:rsidRDefault="00E359D4">
      <w:pPr>
        <w:jc w:val="right"/>
        <w:rPr>
          <w:rFonts w:ascii="Arial" w:hAnsi="Arial"/>
          <w:caps/>
          <w:color w:val="FFFFFF"/>
          <w:sz w:val="32"/>
        </w:rPr>
      </w:pPr>
    </w:p>
    <w:p w14:paraId="3898E898" w14:textId="77777777" w:rsidR="00255CBC" w:rsidRDefault="00B51A19">
      <w:pPr>
        <w:jc w:val="right"/>
        <w:rPr>
          <w:rFonts w:ascii="Arial" w:hAnsi="Arial"/>
          <w:caps/>
          <w:color w:val="FFFFFF"/>
          <w:sz w:val="32"/>
        </w:rPr>
      </w:pPr>
      <w:r>
        <w:rPr>
          <w:rFonts w:ascii="Arial" w:hAnsi="Arial"/>
          <w:caps/>
          <w:color w:val="FFFFFF"/>
          <w:sz w:val="32"/>
        </w:rPr>
        <w:t>Directive 10 :</w:t>
      </w:r>
    </w:p>
    <w:p w14:paraId="5D1FDD25" w14:textId="77777777" w:rsidR="00255CBC" w:rsidRDefault="009C19A4">
      <w:pPr>
        <w:jc w:val="right"/>
        <w:rPr>
          <w:rFonts w:ascii="Arial" w:hAnsi="Arial"/>
          <w:color w:val="FFFFFF"/>
          <w:sz w:val="32"/>
        </w:rPr>
      </w:pPr>
      <w:r>
        <w:rPr>
          <w:noProof/>
        </w:rPr>
        <w:drawing>
          <wp:anchor distT="0" distB="0" distL="114300" distR="114300" simplePos="0" relativeHeight="251658240" behindDoc="1" locked="0" layoutInCell="1" allowOverlap="1" wp14:anchorId="101874B2" wp14:editId="15419646">
            <wp:simplePos x="0" y="0"/>
            <wp:positionH relativeFrom="page">
              <wp:posOffset>360045</wp:posOffset>
            </wp:positionH>
            <wp:positionV relativeFrom="page">
              <wp:posOffset>2679700</wp:posOffset>
            </wp:positionV>
            <wp:extent cx="6807200" cy="7721600"/>
            <wp:effectExtent l="0" t="0" r="0" b="0"/>
            <wp:wrapNone/>
            <wp:docPr id="34"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19">
        <w:rPr>
          <w:rFonts w:ascii="Arial" w:hAnsi="Arial"/>
          <w:color w:val="FFFFFF"/>
          <w:sz w:val="32"/>
        </w:rPr>
        <w:t>Démarrer un programme d'évaluation</w:t>
      </w:r>
    </w:p>
    <w:p w14:paraId="2A73AAAF" w14:textId="77777777" w:rsidR="00255CBC" w:rsidRPr="0017108B" w:rsidRDefault="00255CBC">
      <w:pPr>
        <w:jc w:val="center"/>
        <w:rPr>
          <w:rFonts w:ascii="Arial" w:hAnsi="Arial"/>
          <w:b/>
        </w:rPr>
      </w:pPr>
    </w:p>
    <w:p w14:paraId="3267D809" w14:textId="77777777" w:rsidR="00255CBC" w:rsidRPr="0017108B" w:rsidRDefault="00255CBC">
      <w:pPr>
        <w:jc w:val="center"/>
        <w:rPr>
          <w:rFonts w:ascii="Arial" w:hAnsi="Arial"/>
          <w:b/>
        </w:rPr>
      </w:pPr>
    </w:p>
    <w:p w14:paraId="54D7B0A7" w14:textId="77777777" w:rsidR="00255CBC" w:rsidRPr="0017108B" w:rsidRDefault="00255CBC">
      <w:pPr>
        <w:jc w:val="center"/>
        <w:rPr>
          <w:rFonts w:ascii="Arial" w:hAnsi="Arial"/>
          <w:b/>
        </w:rPr>
      </w:pPr>
    </w:p>
    <w:p w14:paraId="71A0D945" w14:textId="77777777" w:rsidR="00255CBC" w:rsidRPr="0017108B" w:rsidRDefault="00255CBC">
      <w:pPr>
        <w:jc w:val="center"/>
        <w:rPr>
          <w:rFonts w:ascii="Arial" w:hAnsi="Arial"/>
          <w:b/>
        </w:rPr>
      </w:pPr>
    </w:p>
    <w:p w14:paraId="42BC2DC4" w14:textId="77777777" w:rsidR="00255CBC" w:rsidRPr="0017108B" w:rsidRDefault="00255CBC">
      <w:pPr>
        <w:jc w:val="center"/>
        <w:rPr>
          <w:rFonts w:ascii="Arial" w:hAnsi="Arial"/>
          <w:b/>
        </w:rPr>
      </w:pPr>
    </w:p>
    <w:p w14:paraId="4834A23A" w14:textId="77777777" w:rsidR="00255CBC" w:rsidRPr="0017108B" w:rsidRDefault="00255CBC">
      <w:pPr>
        <w:jc w:val="center"/>
        <w:rPr>
          <w:rFonts w:ascii="Arial" w:hAnsi="Arial"/>
          <w:b/>
        </w:rPr>
      </w:pPr>
    </w:p>
    <w:p w14:paraId="264065BC" w14:textId="77777777" w:rsidR="00255CBC" w:rsidRPr="0017108B" w:rsidRDefault="00255CBC">
      <w:pPr>
        <w:jc w:val="center"/>
        <w:rPr>
          <w:rFonts w:ascii="Arial" w:hAnsi="Arial"/>
          <w:b/>
        </w:rPr>
      </w:pPr>
    </w:p>
    <w:p w14:paraId="0F8BAEE6" w14:textId="77777777" w:rsidR="00255CBC" w:rsidRPr="0017108B" w:rsidRDefault="00255CBC">
      <w:pPr>
        <w:jc w:val="center"/>
        <w:rPr>
          <w:rFonts w:ascii="Arial" w:hAnsi="Arial"/>
          <w:b/>
        </w:rPr>
      </w:pPr>
    </w:p>
    <w:p w14:paraId="7CC1599C" w14:textId="77777777" w:rsidR="00255CBC" w:rsidRPr="0017108B" w:rsidRDefault="00255CBC">
      <w:pPr>
        <w:jc w:val="center"/>
        <w:rPr>
          <w:rFonts w:ascii="Arial" w:hAnsi="Arial"/>
          <w:b/>
        </w:rPr>
      </w:pPr>
    </w:p>
    <w:p w14:paraId="2097AE62" w14:textId="77777777" w:rsidR="00255CBC" w:rsidRPr="0017108B" w:rsidRDefault="00255CBC">
      <w:pPr>
        <w:jc w:val="center"/>
        <w:rPr>
          <w:rFonts w:ascii="Arial" w:hAnsi="Arial"/>
          <w:b/>
        </w:rPr>
      </w:pPr>
    </w:p>
    <w:p w14:paraId="7609B10D" w14:textId="77777777" w:rsidR="00255CBC" w:rsidRPr="0017108B" w:rsidRDefault="00255CBC">
      <w:pPr>
        <w:jc w:val="center"/>
        <w:rPr>
          <w:rFonts w:ascii="Arial" w:hAnsi="Arial"/>
          <w:b/>
        </w:rPr>
      </w:pPr>
    </w:p>
    <w:p w14:paraId="6CDA3C8D" w14:textId="77777777" w:rsidR="00255CBC" w:rsidRPr="0017108B" w:rsidRDefault="00255CBC">
      <w:pPr>
        <w:jc w:val="center"/>
        <w:rPr>
          <w:rFonts w:ascii="Arial" w:hAnsi="Arial"/>
          <w:b/>
        </w:rPr>
      </w:pPr>
    </w:p>
    <w:p w14:paraId="0B51DEBE" w14:textId="77777777" w:rsidR="00255CBC" w:rsidRPr="0017108B" w:rsidRDefault="00255CBC">
      <w:pPr>
        <w:jc w:val="center"/>
        <w:rPr>
          <w:rFonts w:ascii="Arial" w:hAnsi="Arial"/>
          <w:b/>
        </w:rPr>
      </w:pPr>
    </w:p>
    <w:p w14:paraId="5EDAD9B1" w14:textId="77777777" w:rsidR="00255CBC" w:rsidRPr="0017108B" w:rsidRDefault="00255CBC">
      <w:pPr>
        <w:jc w:val="center"/>
        <w:rPr>
          <w:rFonts w:ascii="Arial" w:hAnsi="Arial"/>
          <w:b/>
        </w:rPr>
      </w:pPr>
    </w:p>
    <w:p w14:paraId="0CDE3DC3" w14:textId="77777777" w:rsidR="00255CBC" w:rsidRPr="0017108B" w:rsidRDefault="00255CBC">
      <w:pPr>
        <w:jc w:val="center"/>
        <w:rPr>
          <w:rFonts w:ascii="Arial" w:hAnsi="Arial"/>
          <w:b/>
        </w:rPr>
      </w:pPr>
    </w:p>
    <w:p w14:paraId="44F408E1" w14:textId="77777777" w:rsidR="00255CBC" w:rsidRPr="0017108B" w:rsidRDefault="00255CBC">
      <w:pPr>
        <w:jc w:val="center"/>
        <w:rPr>
          <w:rFonts w:ascii="Arial" w:hAnsi="Arial"/>
          <w:b/>
        </w:rPr>
      </w:pPr>
    </w:p>
    <w:p w14:paraId="61056B90" w14:textId="77777777" w:rsidR="00255CBC" w:rsidRPr="0017108B" w:rsidRDefault="00255CBC">
      <w:pPr>
        <w:jc w:val="center"/>
        <w:rPr>
          <w:rFonts w:ascii="Arial" w:hAnsi="Arial"/>
          <w:b/>
        </w:rPr>
      </w:pPr>
    </w:p>
    <w:p w14:paraId="27FC6CA0" w14:textId="77777777" w:rsidR="00255CBC" w:rsidRPr="0017108B" w:rsidRDefault="00255CBC">
      <w:pPr>
        <w:jc w:val="center"/>
        <w:rPr>
          <w:rFonts w:ascii="Arial" w:hAnsi="Arial"/>
          <w:b/>
        </w:rPr>
      </w:pPr>
    </w:p>
    <w:p w14:paraId="19DFEC87" w14:textId="77777777" w:rsidR="00255CBC" w:rsidRPr="0017108B" w:rsidRDefault="00255CBC">
      <w:pPr>
        <w:jc w:val="center"/>
        <w:rPr>
          <w:rFonts w:ascii="Arial" w:hAnsi="Arial"/>
          <w:b/>
        </w:rPr>
      </w:pPr>
    </w:p>
    <w:p w14:paraId="3E81A593" w14:textId="77777777" w:rsidR="00255CBC" w:rsidRDefault="009C19A4">
      <w:pPr>
        <w:jc w:val="center"/>
        <w:rPr>
          <w:rFonts w:ascii="Arial" w:hAnsi="Arial"/>
          <w:b/>
        </w:rPr>
      </w:pPr>
      <w:r>
        <w:rPr>
          <w:rFonts w:ascii="Arial" w:hAnsi="Arial"/>
          <w:b/>
          <w:noProof/>
        </w:rPr>
        <w:drawing>
          <wp:anchor distT="0" distB="0" distL="114300" distR="114300" simplePos="0" relativeHeight="251657216" behindDoc="1" locked="0" layoutInCell="1" allowOverlap="1" wp14:anchorId="102ECB75" wp14:editId="6E3FFAAD">
            <wp:simplePos x="0" y="0"/>
            <wp:positionH relativeFrom="page">
              <wp:posOffset>360045</wp:posOffset>
            </wp:positionH>
            <wp:positionV relativeFrom="page">
              <wp:posOffset>2679700</wp:posOffset>
            </wp:positionV>
            <wp:extent cx="6807200" cy="7721600"/>
            <wp:effectExtent l="0" t="0" r="0" b="0"/>
            <wp:wrapNone/>
            <wp:docPr id="33"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9CA87" w14:textId="77777777" w:rsidR="00255CBC" w:rsidRPr="0017108B" w:rsidRDefault="00255CBC">
      <w:pPr>
        <w:jc w:val="center"/>
        <w:rPr>
          <w:rFonts w:ascii="Arial" w:hAnsi="Arial"/>
          <w:b/>
        </w:rPr>
      </w:pPr>
    </w:p>
    <w:p w14:paraId="089B5385" w14:textId="77777777" w:rsidR="00255CBC" w:rsidRPr="0017108B" w:rsidRDefault="00255CBC">
      <w:pPr>
        <w:jc w:val="center"/>
        <w:rPr>
          <w:rFonts w:ascii="Arial" w:hAnsi="Arial"/>
          <w:b/>
        </w:rPr>
      </w:pPr>
    </w:p>
    <w:p w14:paraId="49DFCAD1" w14:textId="77777777" w:rsidR="00255CBC" w:rsidRPr="0017108B" w:rsidRDefault="00255CBC">
      <w:pPr>
        <w:jc w:val="center"/>
        <w:rPr>
          <w:rFonts w:ascii="Arial" w:hAnsi="Arial"/>
          <w:b/>
        </w:rPr>
      </w:pPr>
    </w:p>
    <w:p w14:paraId="297481EE" w14:textId="77777777" w:rsidR="00255CBC" w:rsidRPr="0017108B" w:rsidRDefault="00255CBC">
      <w:pPr>
        <w:jc w:val="center"/>
        <w:rPr>
          <w:rFonts w:ascii="Arial" w:hAnsi="Arial"/>
          <w:b/>
        </w:rPr>
      </w:pPr>
    </w:p>
    <w:p w14:paraId="75A93E4E" w14:textId="77777777" w:rsidR="00255CBC" w:rsidRPr="0017108B" w:rsidRDefault="00255CBC">
      <w:pPr>
        <w:jc w:val="center"/>
        <w:rPr>
          <w:rFonts w:ascii="Arial" w:hAnsi="Arial"/>
          <w:b/>
        </w:rPr>
      </w:pPr>
    </w:p>
    <w:p w14:paraId="78C83509" w14:textId="77777777" w:rsidR="00255CBC" w:rsidRPr="0017108B" w:rsidRDefault="00255CBC">
      <w:pPr>
        <w:jc w:val="center"/>
        <w:rPr>
          <w:rFonts w:ascii="Arial" w:hAnsi="Arial"/>
          <w:b/>
        </w:rPr>
      </w:pPr>
    </w:p>
    <w:p w14:paraId="33A7A078" w14:textId="77777777" w:rsidR="00255CBC" w:rsidRPr="0017108B" w:rsidRDefault="00255CBC">
      <w:pPr>
        <w:jc w:val="center"/>
        <w:rPr>
          <w:rFonts w:ascii="Arial" w:hAnsi="Arial"/>
          <w:b/>
        </w:rPr>
      </w:pPr>
    </w:p>
    <w:p w14:paraId="40C3DB5C" w14:textId="77777777" w:rsidR="00255CBC" w:rsidRPr="0017108B" w:rsidRDefault="00255CBC">
      <w:pPr>
        <w:jc w:val="center"/>
        <w:rPr>
          <w:rFonts w:ascii="Arial" w:hAnsi="Arial"/>
          <w:b/>
        </w:rPr>
      </w:pPr>
    </w:p>
    <w:p w14:paraId="34C32201" w14:textId="77777777" w:rsidR="00255CBC" w:rsidRPr="0017108B" w:rsidRDefault="00255CBC">
      <w:pPr>
        <w:jc w:val="center"/>
        <w:rPr>
          <w:rFonts w:ascii="Arial" w:hAnsi="Arial"/>
          <w:b/>
        </w:rPr>
      </w:pPr>
    </w:p>
    <w:p w14:paraId="3CFC4213" w14:textId="77777777" w:rsidR="00255CBC" w:rsidRPr="0017108B" w:rsidRDefault="00255CBC">
      <w:pPr>
        <w:jc w:val="center"/>
        <w:rPr>
          <w:rFonts w:ascii="Arial" w:hAnsi="Arial"/>
          <w:b/>
        </w:rPr>
      </w:pPr>
    </w:p>
    <w:p w14:paraId="347FB835" w14:textId="77777777" w:rsidR="00255CBC" w:rsidRPr="0017108B" w:rsidRDefault="00255CBC">
      <w:pPr>
        <w:jc w:val="center"/>
        <w:rPr>
          <w:rFonts w:ascii="Arial" w:hAnsi="Arial"/>
          <w:b/>
        </w:rPr>
      </w:pPr>
    </w:p>
    <w:p w14:paraId="22CA92E9" w14:textId="77777777" w:rsidR="00255CBC" w:rsidRPr="0017108B" w:rsidRDefault="00255CBC">
      <w:pPr>
        <w:jc w:val="center"/>
        <w:rPr>
          <w:rFonts w:ascii="Arial" w:hAnsi="Arial"/>
          <w:b/>
        </w:rPr>
      </w:pPr>
    </w:p>
    <w:p w14:paraId="5072BD53" w14:textId="77777777" w:rsidR="00255CBC" w:rsidRPr="0017108B" w:rsidRDefault="00255CBC">
      <w:pPr>
        <w:jc w:val="center"/>
        <w:rPr>
          <w:rFonts w:ascii="Arial" w:hAnsi="Arial"/>
          <w:b/>
        </w:rPr>
      </w:pPr>
    </w:p>
    <w:p w14:paraId="5CD5FA55" w14:textId="77777777" w:rsidR="00255CBC" w:rsidRPr="0017108B" w:rsidRDefault="00255CBC">
      <w:pPr>
        <w:jc w:val="center"/>
        <w:rPr>
          <w:rFonts w:ascii="Arial" w:hAnsi="Arial"/>
          <w:b/>
        </w:rPr>
      </w:pPr>
    </w:p>
    <w:p w14:paraId="17F17F46" w14:textId="77777777" w:rsidR="00255CBC" w:rsidRPr="0017108B" w:rsidRDefault="00255CBC">
      <w:pPr>
        <w:jc w:val="center"/>
        <w:rPr>
          <w:rFonts w:ascii="Arial" w:hAnsi="Arial"/>
          <w:b/>
        </w:rPr>
      </w:pPr>
    </w:p>
    <w:p w14:paraId="26AC6597" w14:textId="77777777" w:rsidR="00255CBC" w:rsidRPr="0017108B" w:rsidRDefault="00255CBC">
      <w:pPr>
        <w:jc w:val="center"/>
        <w:rPr>
          <w:rFonts w:ascii="Arial" w:hAnsi="Arial"/>
          <w:b/>
        </w:rPr>
      </w:pPr>
    </w:p>
    <w:p w14:paraId="3EC21E6F" w14:textId="77777777" w:rsidR="00255CBC" w:rsidRPr="0017108B" w:rsidRDefault="00255CBC">
      <w:pPr>
        <w:jc w:val="center"/>
        <w:rPr>
          <w:rFonts w:ascii="Arial" w:hAnsi="Arial"/>
          <w:b/>
        </w:rPr>
      </w:pPr>
    </w:p>
    <w:p w14:paraId="3816543A" w14:textId="77777777" w:rsidR="00255CBC" w:rsidRPr="0017108B" w:rsidRDefault="00255CBC">
      <w:pPr>
        <w:jc w:val="center"/>
        <w:rPr>
          <w:rFonts w:ascii="Arial" w:hAnsi="Arial"/>
          <w:b/>
        </w:rPr>
      </w:pPr>
    </w:p>
    <w:p w14:paraId="4BAA0EFC" w14:textId="77777777" w:rsidR="00255CBC" w:rsidRPr="0017108B" w:rsidRDefault="00255CBC">
      <w:pPr>
        <w:jc w:val="center"/>
        <w:rPr>
          <w:rFonts w:ascii="Arial" w:hAnsi="Arial"/>
          <w:b/>
        </w:rPr>
      </w:pPr>
    </w:p>
    <w:p w14:paraId="560DB230" w14:textId="77777777" w:rsidR="00255CBC" w:rsidRPr="0017108B" w:rsidRDefault="00255CBC">
      <w:pPr>
        <w:jc w:val="center"/>
        <w:rPr>
          <w:rFonts w:ascii="Arial" w:hAnsi="Arial"/>
          <w:b/>
        </w:rPr>
      </w:pPr>
    </w:p>
    <w:p w14:paraId="6679B0B4" w14:textId="77777777" w:rsidR="00255CBC" w:rsidRPr="0017108B" w:rsidRDefault="00255CBC">
      <w:pPr>
        <w:jc w:val="center"/>
        <w:rPr>
          <w:rFonts w:ascii="Arial" w:hAnsi="Arial"/>
          <w:b/>
        </w:rPr>
      </w:pPr>
    </w:p>
    <w:p w14:paraId="657CDE5A" w14:textId="77777777" w:rsidR="00255CBC" w:rsidRPr="0017108B" w:rsidRDefault="00255CBC">
      <w:pPr>
        <w:jc w:val="center"/>
        <w:rPr>
          <w:rFonts w:ascii="Arial" w:hAnsi="Arial"/>
          <w:b/>
        </w:rPr>
      </w:pPr>
    </w:p>
    <w:p w14:paraId="026B114B" w14:textId="77777777" w:rsidR="00255CBC" w:rsidRPr="0017108B" w:rsidRDefault="00255CBC">
      <w:pPr>
        <w:jc w:val="center"/>
        <w:rPr>
          <w:rFonts w:ascii="Arial" w:hAnsi="Arial"/>
          <w:b/>
        </w:rPr>
      </w:pPr>
    </w:p>
    <w:p w14:paraId="6083219E" w14:textId="77777777" w:rsidR="00255CBC" w:rsidRPr="0017108B" w:rsidRDefault="00255CBC">
      <w:pPr>
        <w:jc w:val="center"/>
        <w:rPr>
          <w:rFonts w:ascii="Arial" w:hAnsi="Arial"/>
          <w:b/>
        </w:rPr>
      </w:pPr>
    </w:p>
    <w:p w14:paraId="21AD8D29" w14:textId="77777777" w:rsidR="00255CBC" w:rsidRPr="0017108B" w:rsidRDefault="00255CBC">
      <w:pPr>
        <w:jc w:val="center"/>
        <w:rPr>
          <w:rFonts w:ascii="Arial" w:hAnsi="Arial"/>
          <w:b/>
        </w:rPr>
      </w:pPr>
    </w:p>
    <w:p w14:paraId="1A0D1173" w14:textId="77777777" w:rsidR="00255CBC" w:rsidRPr="0017108B" w:rsidRDefault="00255CBC">
      <w:pPr>
        <w:jc w:val="center"/>
        <w:rPr>
          <w:rFonts w:ascii="Arial" w:hAnsi="Arial"/>
          <w:b/>
        </w:rPr>
      </w:pPr>
    </w:p>
    <w:p w14:paraId="02631B0F" w14:textId="77777777" w:rsidR="00255CBC" w:rsidRPr="0017108B" w:rsidRDefault="00255CBC">
      <w:pPr>
        <w:jc w:val="center"/>
        <w:rPr>
          <w:rFonts w:ascii="Arial" w:hAnsi="Arial"/>
          <w:b/>
        </w:rPr>
      </w:pPr>
    </w:p>
    <w:p w14:paraId="2F11BD5B" w14:textId="77777777" w:rsidR="00255CBC" w:rsidRPr="0017108B" w:rsidRDefault="00255CBC">
      <w:pPr>
        <w:jc w:val="center"/>
        <w:rPr>
          <w:rFonts w:ascii="Arial" w:hAnsi="Arial"/>
          <w:b/>
        </w:rPr>
      </w:pPr>
    </w:p>
    <w:p w14:paraId="569A1AA9" w14:textId="77777777" w:rsidR="00255CBC" w:rsidRPr="0017108B" w:rsidRDefault="00255CBC">
      <w:pPr>
        <w:jc w:val="center"/>
        <w:rPr>
          <w:rFonts w:ascii="Arial" w:hAnsi="Arial"/>
          <w:b/>
        </w:rPr>
      </w:pPr>
    </w:p>
    <w:p w14:paraId="70FDA4A0" w14:textId="77777777" w:rsidR="00255CBC" w:rsidRPr="0017108B" w:rsidRDefault="00255CBC">
      <w:pPr>
        <w:jc w:val="center"/>
        <w:rPr>
          <w:rFonts w:ascii="Arial" w:hAnsi="Arial"/>
          <w:b/>
        </w:rPr>
      </w:pPr>
    </w:p>
    <w:p w14:paraId="4DA18928" w14:textId="77777777" w:rsidR="00255CBC" w:rsidRPr="0017108B" w:rsidRDefault="00255CBC">
      <w:pPr>
        <w:jc w:val="center"/>
        <w:rPr>
          <w:rFonts w:ascii="Arial" w:hAnsi="Arial"/>
          <w:b/>
        </w:rPr>
      </w:pPr>
    </w:p>
    <w:p w14:paraId="4917A743" w14:textId="77777777" w:rsidR="00255CBC" w:rsidRPr="0017108B" w:rsidRDefault="00255CBC">
      <w:pPr>
        <w:jc w:val="center"/>
        <w:rPr>
          <w:rFonts w:ascii="Arial" w:hAnsi="Arial"/>
          <w:b/>
        </w:rPr>
      </w:pPr>
    </w:p>
    <w:p w14:paraId="2B78861D" w14:textId="77777777" w:rsidR="00255CBC" w:rsidRPr="0017108B" w:rsidRDefault="00255CBC">
      <w:pPr>
        <w:jc w:val="center"/>
        <w:rPr>
          <w:rFonts w:ascii="Arial" w:hAnsi="Arial"/>
          <w:b/>
        </w:rPr>
      </w:pPr>
    </w:p>
    <w:p w14:paraId="49BDD908" w14:textId="77777777" w:rsidR="00255CBC" w:rsidRPr="0017108B" w:rsidRDefault="00255CBC">
      <w:pPr>
        <w:jc w:val="center"/>
        <w:rPr>
          <w:rFonts w:ascii="Arial" w:hAnsi="Arial"/>
          <w:b/>
        </w:rPr>
      </w:pPr>
    </w:p>
    <w:p w14:paraId="133BE139" w14:textId="77777777" w:rsidR="00255CBC" w:rsidRPr="0017108B" w:rsidRDefault="00255CBC">
      <w:pPr>
        <w:jc w:val="center"/>
        <w:rPr>
          <w:rFonts w:ascii="Arial" w:hAnsi="Arial"/>
          <w:b/>
        </w:rPr>
      </w:pPr>
    </w:p>
    <w:p w14:paraId="7B3C0EF6" w14:textId="77777777" w:rsidR="00255CBC" w:rsidRPr="0017108B" w:rsidRDefault="00255CBC">
      <w:pPr>
        <w:jc w:val="center"/>
        <w:rPr>
          <w:rFonts w:ascii="Arial" w:hAnsi="Arial"/>
          <w:b/>
        </w:rPr>
      </w:pPr>
    </w:p>
    <w:p w14:paraId="4A16E99B" w14:textId="77777777" w:rsidR="00255CBC" w:rsidRPr="0017108B" w:rsidRDefault="00255CBC">
      <w:pPr>
        <w:jc w:val="center"/>
        <w:rPr>
          <w:rFonts w:ascii="Arial" w:hAnsi="Arial"/>
          <w:b/>
        </w:rPr>
      </w:pPr>
    </w:p>
    <w:p w14:paraId="6C0CAB0F" w14:textId="77777777" w:rsidR="00255CBC" w:rsidRPr="0017108B" w:rsidRDefault="00255CBC">
      <w:pPr>
        <w:jc w:val="center"/>
        <w:rPr>
          <w:rFonts w:ascii="Arial" w:hAnsi="Arial"/>
          <w:b/>
        </w:rPr>
      </w:pPr>
    </w:p>
    <w:p w14:paraId="3D0B50CA" w14:textId="77777777" w:rsidR="00255CBC" w:rsidRPr="0017108B" w:rsidRDefault="00255CBC">
      <w:pPr>
        <w:jc w:val="center"/>
        <w:rPr>
          <w:rFonts w:ascii="Arial" w:hAnsi="Arial"/>
          <w:b/>
        </w:rPr>
      </w:pPr>
    </w:p>
    <w:p w14:paraId="76273669" w14:textId="77777777" w:rsidR="00255CBC" w:rsidRPr="0017108B" w:rsidRDefault="00255CBC">
      <w:pPr>
        <w:jc w:val="center"/>
        <w:rPr>
          <w:rFonts w:ascii="Arial" w:hAnsi="Arial"/>
          <w:b/>
        </w:rPr>
      </w:pPr>
    </w:p>
    <w:p w14:paraId="595F62F6" w14:textId="77777777" w:rsidR="00FE5915" w:rsidRPr="0017108B" w:rsidRDefault="00FE5915">
      <w:pPr>
        <w:jc w:val="center"/>
        <w:rPr>
          <w:rFonts w:ascii="Arial" w:hAnsi="Arial"/>
          <w:b/>
        </w:rPr>
      </w:pPr>
    </w:p>
    <w:p w14:paraId="3B646B48" w14:textId="77777777" w:rsidR="00FE5915" w:rsidRPr="0017108B" w:rsidRDefault="00FE5915">
      <w:pPr>
        <w:jc w:val="center"/>
        <w:rPr>
          <w:rFonts w:ascii="Arial" w:hAnsi="Arial"/>
          <w:b/>
        </w:rPr>
      </w:pPr>
    </w:p>
    <w:p w14:paraId="167482EC" w14:textId="77777777" w:rsidR="00FE5915" w:rsidRPr="0017108B" w:rsidRDefault="00FE5915">
      <w:pPr>
        <w:jc w:val="center"/>
        <w:rPr>
          <w:rFonts w:ascii="Arial" w:hAnsi="Arial"/>
          <w:b/>
        </w:rPr>
      </w:pPr>
    </w:p>
    <w:p w14:paraId="0ECF6271" w14:textId="77777777" w:rsidR="00FE5915" w:rsidRPr="0017108B" w:rsidRDefault="00FE5915">
      <w:pPr>
        <w:jc w:val="center"/>
        <w:rPr>
          <w:rFonts w:ascii="Arial" w:hAnsi="Arial"/>
          <w:b/>
        </w:rPr>
      </w:pPr>
    </w:p>
    <w:p w14:paraId="45004033" w14:textId="77777777" w:rsidR="00FE5915" w:rsidRPr="0017108B" w:rsidRDefault="00FE5915">
      <w:pPr>
        <w:jc w:val="center"/>
        <w:rPr>
          <w:rFonts w:ascii="Arial" w:hAnsi="Arial"/>
          <w:b/>
        </w:rPr>
      </w:pPr>
    </w:p>
    <w:p w14:paraId="35ABB261" w14:textId="77777777" w:rsidR="00FE5915" w:rsidRPr="0017108B" w:rsidRDefault="00FE5915">
      <w:pPr>
        <w:jc w:val="center"/>
        <w:rPr>
          <w:rFonts w:ascii="Arial" w:hAnsi="Arial"/>
          <w:b/>
        </w:rPr>
      </w:pPr>
    </w:p>
    <w:p w14:paraId="16E70284" w14:textId="77777777" w:rsidR="00FE5915" w:rsidRPr="0017108B" w:rsidRDefault="00FE5915">
      <w:pPr>
        <w:jc w:val="center"/>
        <w:rPr>
          <w:rFonts w:ascii="Arial" w:hAnsi="Arial"/>
          <w:b/>
        </w:rPr>
      </w:pPr>
    </w:p>
    <w:p w14:paraId="37583C2C" w14:textId="77777777" w:rsidR="00FE5915" w:rsidRPr="0017108B" w:rsidRDefault="00FE5915">
      <w:pPr>
        <w:jc w:val="center"/>
        <w:rPr>
          <w:rFonts w:ascii="Arial" w:hAnsi="Arial"/>
          <w:b/>
        </w:rPr>
      </w:pPr>
    </w:p>
    <w:p w14:paraId="4F0942FE" w14:textId="77777777" w:rsidR="00FE5915" w:rsidRPr="0017108B" w:rsidRDefault="00FE5915">
      <w:pPr>
        <w:jc w:val="center"/>
        <w:rPr>
          <w:rFonts w:ascii="Arial" w:hAnsi="Arial"/>
          <w:b/>
        </w:rPr>
      </w:pPr>
    </w:p>
    <w:p w14:paraId="315BF067" w14:textId="77777777" w:rsidR="00F649DF" w:rsidRDefault="00F649DF" w:rsidP="00F649DF">
      <w:pPr>
        <w:pStyle w:val="Bodytext"/>
        <w:rPr>
          <w:sz w:val="20"/>
        </w:rPr>
      </w:pPr>
    </w:p>
    <w:p w14:paraId="2F226900" w14:textId="77777777" w:rsidR="00F649DF" w:rsidRDefault="00F649DF" w:rsidP="00F649DF">
      <w:pPr>
        <w:pStyle w:val="Bodytext"/>
        <w:rPr>
          <w:sz w:val="20"/>
        </w:rPr>
      </w:pPr>
    </w:p>
    <w:p w14:paraId="5622E6B6" w14:textId="77777777" w:rsidR="00F649DF" w:rsidRDefault="00F649DF" w:rsidP="00F649DF">
      <w:pPr>
        <w:pStyle w:val="Bodytext"/>
        <w:rPr>
          <w:sz w:val="20"/>
        </w:rPr>
      </w:pPr>
    </w:p>
    <w:p w14:paraId="13F9B96C" w14:textId="77777777" w:rsidR="00F649DF" w:rsidRDefault="00F649DF" w:rsidP="00F649DF">
      <w:pPr>
        <w:pStyle w:val="Bodytext"/>
        <w:rPr>
          <w:sz w:val="20"/>
        </w:rPr>
      </w:pPr>
    </w:p>
    <w:p w14:paraId="6E4B2DE3" w14:textId="77777777" w:rsidR="00855302" w:rsidRDefault="00B51A19" w:rsidP="00F649DF">
      <w:pPr>
        <w:pStyle w:val="Bodytext"/>
        <w:rPr>
          <w:sz w:val="20"/>
        </w:rPr>
        <w:sectPr w:rsidR="00855302" w:rsidSect="00A9139B">
          <w:headerReference w:type="default" r:id="rId11"/>
          <w:footerReference w:type="default" r:id="rId12"/>
          <w:type w:val="continuous"/>
          <w:pgSz w:w="11906" w:h="16838" w:code="9"/>
          <w:pgMar w:top="1440" w:right="1797" w:bottom="1440" w:left="1797" w:header="709" w:footer="709" w:gutter="0"/>
          <w:pgNumType w:fmt="lowerRoman"/>
          <w:cols w:space="708"/>
          <w:docGrid w:linePitch="360"/>
        </w:sectPr>
      </w:pPr>
      <w:r>
        <w:rPr>
          <w:sz w:val="20"/>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552C4C82" w14:textId="77777777" w:rsidR="00F649DF" w:rsidRDefault="00F649DF" w:rsidP="00F649DF">
      <w:pPr>
        <w:pStyle w:val="Bodytext"/>
        <w:rPr>
          <w:sz w:val="20"/>
        </w:rPr>
      </w:pPr>
    </w:p>
    <w:p w14:paraId="1F7FF890" w14:textId="77777777" w:rsidR="00E359D4" w:rsidRPr="008C0778" w:rsidRDefault="00B51A19" w:rsidP="00E359D4">
      <w:pPr>
        <w:rPr>
          <w:rFonts w:ascii="Arial" w:hAnsi="Arial" w:cs="Arial"/>
          <w:b/>
          <w:sz w:val="32"/>
          <w:szCs w:val="32"/>
        </w:rPr>
      </w:pPr>
      <w:r>
        <w:rPr>
          <w:rFonts w:ascii="Arial" w:hAnsi="Arial"/>
          <w:b/>
          <w:sz w:val="32"/>
        </w:rPr>
        <w:t>Table des matières</w:t>
      </w:r>
    </w:p>
    <w:p w14:paraId="0B6F5DEB" w14:textId="77777777" w:rsidR="00E359D4" w:rsidRDefault="00E359D4" w:rsidP="00E359D4">
      <w:pPr>
        <w:pStyle w:val="TOC2"/>
        <w:tabs>
          <w:tab w:val="right" w:leader="dot" w:pos="8296"/>
        </w:tabs>
        <w:rPr>
          <w:b/>
        </w:rPr>
      </w:pPr>
    </w:p>
    <w:p w14:paraId="4A72BD4A" w14:textId="1BC350B1" w:rsidR="0096626B" w:rsidRPr="00B51A19" w:rsidRDefault="00B51A19">
      <w:pPr>
        <w:pStyle w:val="TOC1"/>
        <w:rPr>
          <w:rFonts w:ascii="Calibri" w:hAnsi="Calibri" w:cs="Times New Roman"/>
          <w:sz w:val="22"/>
          <w:szCs w:val="22"/>
          <w:lang w:val="en-US"/>
        </w:rPr>
      </w:pPr>
      <w:r>
        <w:rPr>
          <w:b/>
        </w:rPr>
        <w:fldChar w:fldCharType="begin"/>
      </w:r>
      <w:r>
        <w:rPr>
          <w:b/>
        </w:rPr>
        <w:instrText xml:space="preserve"> TOC \o "1-2" \h \z \u </w:instrText>
      </w:r>
      <w:r>
        <w:rPr>
          <w:b/>
        </w:rPr>
        <w:fldChar w:fldCharType="separate"/>
      </w:r>
      <w:hyperlink w:anchor="_Toc76737412" w:history="1">
        <w:r w:rsidR="0096626B" w:rsidRPr="0079135E">
          <w:rPr>
            <w:rStyle w:val="Hyperlink"/>
          </w:rPr>
          <w:t>I</w:t>
        </w:r>
        <w:r w:rsidR="00681EA1" w:rsidRPr="0079135E">
          <w:rPr>
            <w:rStyle w:val="Hyperlink"/>
          </w:rPr>
          <w:t>ntroduction</w:t>
        </w:r>
        <w:r w:rsidR="0096626B">
          <w:rPr>
            <w:webHidden/>
          </w:rPr>
          <w:tab/>
        </w:r>
        <w:r w:rsidR="0096626B">
          <w:rPr>
            <w:webHidden/>
          </w:rPr>
          <w:fldChar w:fldCharType="begin"/>
        </w:r>
        <w:r w:rsidR="0096626B">
          <w:rPr>
            <w:webHidden/>
          </w:rPr>
          <w:instrText xml:space="preserve"> PAGEREF _Toc76737412 \h </w:instrText>
        </w:r>
        <w:r w:rsidR="0096626B">
          <w:rPr>
            <w:webHidden/>
          </w:rPr>
        </w:r>
        <w:r w:rsidR="0096626B">
          <w:rPr>
            <w:webHidden/>
          </w:rPr>
          <w:fldChar w:fldCharType="separate"/>
        </w:r>
        <w:r w:rsidR="00E01E44">
          <w:rPr>
            <w:webHidden/>
          </w:rPr>
          <w:t>4</w:t>
        </w:r>
        <w:r w:rsidR="0096626B">
          <w:rPr>
            <w:webHidden/>
          </w:rPr>
          <w:fldChar w:fldCharType="end"/>
        </w:r>
      </w:hyperlink>
    </w:p>
    <w:p w14:paraId="2ED48D36" w14:textId="2D46B7B6" w:rsidR="0096626B" w:rsidRPr="00B51A19" w:rsidRDefault="0096626B">
      <w:pPr>
        <w:pStyle w:val="TOC1"/>
        <w:rPr>
          <w:rFonts w:ascii="Calibri" w:hAnsi="Calibri" w:cs="Times New Roman"/>
          <w:sz w:val="22"/>
          <w:szCs w:val="22"/>
          <w:lang w:val="en-US"/>
        </w:rPr>
      </w:pPr>
      <w:hyperlink w:anchor="_Toc76737413" w:history="1">
        <w:r w:rsidRPr="0079135E">
          <w:rPr>
            <w:rStyle w:val="Hyperlink"/>
          </w:rPr>
          <w:t>Q</w:t>
        </w:r>
        <w:r w:rsidR="00681EA1" w:rsidRPr="0079135E">
          <w:rPr>
            <w:rStyle w:val="Hyperlink"/>
          </w:rPr>
          <w:t>u'est-ce que l'évaluation ?</w:t>
        </w:r>
        <w:r>
          <w:rPr>
            <w:webHidden/>
          </w:rPr>
          <w:tab/>
        </w:r>
        <w:r>
          <w:rPr>
            <w:webHidden/>
          </w:rPr>
          <w:fldChar w:fldCharType="begin"/>
        </w:r>
        <w:r>
          <w:rPr>
            <w:webHidden/>
          </w:rPr>
          <w:instrText xml:space="preserve"> PAGEREF _Toc76737413 \h </w:instrText>
        </w:r>
        <w:r>
          <w:rPr>
            <w:webHidden/>
          </w:rPr>
        </w:r>
        <w:r>
          <w:rPr>
            <w:webHidden/>
          </w:rPr>
          <w:fldChar w:fldCharType="separate"/>
        </w:r>
        <w:r w:rsidR="00E01E44">
          <w:rPr>
            <w:webHidden/>
          </w:rPr>
          <w:t>5</w:t>
        </w:r>
        <w:r>
          <w:rPr>
            <w:webHidden/>
          </w:rPr>
          <w:fldChar w:fldCharType="end"/>
        </w:r>
      </w:hyperlink>
    </w:p>
    <w:p w14:paraId="2B3A157A" w14:textId="33E649E1" w:rsidR="0096626B" w:rsidRPr="00B51A19" w:rsidRDefault="0096626B">
      <w:pPr>
        <w:pStyle w:val="TOC1"/>
        <w:rPr>
          <w:rFonts w:ascii="Calibri" w:hAnsi="Calibri" w:cs="Times New Roman"/>
          <w:sz w:val="22"/>
          <w:szCs w:val="22"/>
          <w:lang w:val="en-US"/>
        </w:rPr>
      </w:pPr>
      <w:hyperlink w:anchor="_Toc76737414" w:history="1">
        <w:r w:rsidRPr="0079135E">
          <w:rPr>
            <w:rStyle w:val="Hyperlink"/>
            <w:spacing w:val="-4"/>
          </w:rPr>
          <w:t>Q</w:t>
        </w:r>
        <w:r w:rsidR="00681EA1" w:rsidRPr="0079135E">
          <w:rPr>
            <w:rStyle w:val="Hyperlink"/>
            <w:spacing w:val="-4"/>
          </w:rPr>
          <w:t>uels sont les résultats d'une évaluation « ponctuelle » ?</w:t>
        </w:r>
        <w:r>
          <w:rPr>
            <w:webHidden/>
          </w:rPr>
          <w:tab/>
        </w:r>
        <w:r>
          <w:rPr>
            <w:webHidden/>
          </w:rPr>
          <w:fldChar w:fldCharType="begin"/>
        </w:r>
        <w:r>
          <w:rPr>
            <w:webHidden/>
          </w:rPr>
          <w:instrText xml:space="preserve"> PAGEREF _Toc76737414 \h </w:instrText>
        </w:r>
        <w:r>
          <w:rPr>
            <w:webHidden/>
          </w:rPr>
        </w:r>
        <w:r>
          <w:rPr>
            <w:webHidden/>
          </w:rPr>
          <w:fldChar w:fldCharType="separate"/>
        </w:r>
        <w:r w:rsidR="00E01E44">
          <w:rPr>
            <w:webHidden/>
          </w:rPr>
          <w:t>5</w:t>
        </w:r>
        <w:r>
          <w:rPr>
            <w:webHidden/>
          </w:rPr>
          <w:fldChar w:fldCharType="end"/>
        </w:r>
      </w:hyperlink>
    </w:p>
    <w:p w14:paraId="6E56C062" w14:textId="206A5061" w:rsidR="0096626B" w:rsidRPr="00B51A19" w:rsidRDefault="0096626B">
      <w:pPr>
        <w:pStyle w:val="TOC1"/>
        <w:rPr>
          <w:rFonts w:ascii="Calibri" w:hAnsi="Calibri" w:cs="Times New Roman"/>
          <w:sz w:val="22"/>
          <w:szCs w:val="22"/>
          <w:lang w:val="en-US"/>
        </w:rPr>
      </w:pPr>
      <w:hyperlink w:anchor="_Toc76737415" w:history="1">
        <w:r w:rsidRPr="0079135E">
          <w:rPr>
            <w:rStyle w:val="Hyperlink"/>
          </w:rPr>
          <w:t>P</w:t>
        </w:r>
        <w:r w:rsidR="00681EA1" w:rsidRPr="0079135E">
          <w:rPr>
            <w:rStyle w:val="Hyperlink"/>
          </w:rPr>
          <w:t>ourquoi réaliser une évaluation ?</w:t>
        </w:r>
        <w:r>
          <w:rPr>
            <w:webHidden/>
          </w:rPr>
          <w:tab/>
        </w:r>
        <w:r>
          <w:rPr>
            <w:webHidden/>
          </w:rPr>
          <w:fldChar w:fldCharType="begin"/>
        </w:r>
        <w:r>
          <w:rPr>
            <w:webHidden/>
          </w:rPr>
          <w:instrText xml:space="preserve"> PAGEREF _Toc76737415 \h </w:instrText>
        </w:r>
        <w:r>
          <w:rPr>
            <w:webHidden/>
          </w:rPr>
        </w:r>
        <w:r>
          <w:rPr>
            <w:webHidden/>
          </w:rPr>
          <w:fldChar w:fldCharType="separate"/>
        </w:r>
        <w:r w:rsidR="00E01E44">
          <w:rPr>
            <w:webHidden/>
          </w:rPr>
          <w:t>6</w:t>
        </w:r>
        <w:r>
          <w:rPr>
            <w:webHidden/>
          </w:rPr>
          <w:fldChar w:fldCharType="end"/>
        </w:r>
      </w:hyperlink>
    </w:p>
    <w:p w14:paraId="111F725B" w14:textId="2049F0F9" w:rsidR="0096626B" w:rsidRPr="00B51A19" w:rsidRDefault="0096626B">
      <w:pPr>
        <w:pStyle w:val="TOC1"/>
        <w:rPr>
          <w:rFonts w:ascii="Calibri" w:hAnsi="Calibri" w:cs="Times New Roman"/>
          <w:sz w:val="22"/>
          <w:szCs w:val="22"/>
          <w:lang w:val="en-US"/>
        </w:rPr>
      </w:pPr>
      <w:hyperlink w:anchor="_Toc76737416" w:history="1">
        <w:r w:rsidRPr="0079135E">
          <w:rPr>
            <w:rStyle w:val="Hyperlink"/>
          </w:rPr>
          <w:t>Q</w:t>
        </w:r>
        <w:r w:rsidR="00681EA1" w:rsidRPr="0079135E">
          <w:rPr>
            <w:rStyle w:val="Hyperlink"/>
          </w:rPr>
          <w:t>uand réaliser une évaluation ponctuelle ?</w:t>
        </w:r>
        <w:r>
          <w:rPr>
            <w:webHidden/>
          </w:rPr>
          <w:tab/>
        </w:r>
        <w:r>
          <w:rPr>
            <w:webHidden/>
          </w:rPr>
          <w:fldChar w:fldCharType="begin"/>
        </w:r>
        <w:r>
          <w:rPr>
            <w:webHidden/>
          </w:rPr>
          <w:instrText xml:space="preserve"> PAGEREF _Toc76737416 \h </w:instrText>
        </w:r>
        <w:r>
          <w:rPr>
            <w:webHidden/>
          </w:rPr>
        </w:r>
        <w:r>
          <w:rPr>
            <w:webHidden/>
          </w:rPr>
          <w:fldChar w:fldCharType="separate"/>
        </w:r>
        <w:r w:rsidR="00E01E44">
          <w:rPr>
            <w:webHidden/>
          </w:rPr>
          <w:t>6</w:t>
        </w:r>
        <w:r>
          <w:rPr>
            <w:webHidden/>
          </w:rPr>
          <w:fldChar w:fldCharType="end"/>
        </w:r>
      </w:hyperlink>
    </w:p>
    <w:p w14:paraId="7E72BF2F" w14:textId="6B1EF192" w:rsidR="0096626B" w:rsidRPr="00B51A19" w:rsidRDefault="0096626B">
      <w:pPr>
        <w:pStyle w:val="TOC1"/>
        <w:rPr>
          <w:rFonts w:ascii="Calibri" w:hAnsi="Calibri" w:cs="Times New Roman"/>
          <w:sz w:val="22"/>
          <w:szCs w:val="22"/>
          <w:lang w:val="en-US"/>
        </w:rPr>
      </w:pPr>
      <w:hyperlink w:anchor="_Toc76737417" w:history="1">
        <w:r w:rsidRPr="0079135E">
          <w:rPr>
            <w:rStyle w:val="Hyperlink"/>
          </w:rPr>
          <w:t>É</w:t>
        </w:r>
        <w:r w:rsidR="00681EA1" w:rsidRPr="0079135E">
          <w:rPr>
            <w:rStyle w:val="Hyperlink"/>
          </w:rPr>
          <w:t>tapes de la réalisation d'une évaluation « ponctuelle »</w:t>
        </w:r>
        <w:r>
          <w:rPr>
            <w:webHidden/>
          </w:rPr>
          <w:tab/>
        </w:r>
        <w:r>
          <w:rPr>
            <w:webHidden/>
          </w:rPr>
          <w:fldChar w:fldCharType="begin"/>
        </w:r>
        <w:r>
          <w:rPr>
            <w:webHidden/>
          </w:rPr>
          <w:instrText xml:space="preserve"> PAGEREF _Toc76737417 \h </w:instrText>
        </w:r>
        <w:r>
          <w:rPr>
            <w:webHidden/>
          </w:rPr>
        </w:r>
        <w:r>
          <w:rPr>
            <w:webHidden/>
          </w:rPr>
          <w:fldChar w:fldCharType="separate"/>
        </w:r>
        <w:r w:rsidR="00E01E44">
          <w:rPr>
            <w:webHidden/>
          </w:rPr>
          <w:t>7</w:t>
        </w:r>
        <w:r>
          <w:rPr>
            <w:webHidden/>
          </w:rPr>
          <w:fldChar w:fldCharType="end"/>
        </w:r>
      </w:hyperlink>
    </w:p>
    <w:p w14:paraId="131D5BC6" w14:textId="6149ECEE" w:rsidR="0096626B" w:rsidRPr="00B51A19" w:rsidRDefault="0096626B">
      <w:pPr>
        <w:pStyle w:val="TOC2"/>
        <w:rPr>
          <w:rFonts w:ascii="Calibri" w:hAnsi="Calibri" w:cs="Times New Roman"/>
          <w:lang w:val="en-US"/>
        </w:rPr>
      </w:pPr>
      <w:hyperlink w:anchor="_Toc76737418" w:history="1">
        <w:r w:rsidRPr="0079135E">
          <w:rPr>
            <w:rStyle w:val="Hyperlink"/>
          </w:rPr>
          <w:t>1. D</w:t>
        </w:r>
        <w:r w:rsidR="00681EA1" w:rsidRPr="0079135E">
          <w:rPr>
            <w:rStyle w:val="Hyperlink"/>
          </w:rPr>
          <w:t>étermination des rôles et responsabilités</w:t>
        </w:r>
        <w:r>
          <w:rPr>
            <w:webHidden/>
          </w:rPr>
          <w:tab/>
        </w:r>
        <w:r>
          <w:rPr>
            <w:webHidden/>
          </w:rPr>
          <w:fldChar w:fldCharType="begin"/>
        </w:r>
        <w:r>
          <w:rPr>
            <w:webHidden/>
          </w:rPr>
          <w:instrText xml:space="preserve"> PAGEREF _Toc76737418 \h </w:instrText>
        </w:r>
        <w:r>
          <w:rPr>
            <w:webHidden/>
          </w:rPr>
        </w:r>
        <w:r>
          <w:rPr>
            <w:webHidden/>
          </w:rPr>
          <w:fldChar w:fldCharType="separate"/>
        </w:r>
        <w:r w:rsidR="00E01E44">
          <w:rPr>
            <w:webHidden/>
          </w:rPr>
          <w:t>8</w:t>
        </w:r>
        <w:r>
          <w:rPr>
            <w:webHidden/>
          </w:rPr>
          <w:fldChar w:fldCharType="end"/>
        </w:r>
      </w:hyperlink>
    </w:p>
    <w:p w14:paraId="68566B68" w14:textId="39AABABD" w:rsidR="0096626B" w:rsidRPr="00B51A19" w:rsidRDefault="0096626B">
      <w:pPr>
        <w:pStyle w:val="TOC2"/>
        <w:rPr>
          <w:rFonts w:ascii="Calibri" w:hAnsi="Calibri" w:cs="Times New Roman"/>
          <w:lang w:val="en-US"/>
        </w:rPr>
      </w:pPr>
      <w:hyperlink w:anchor="_Toc76737419" w:history="1">
        <w:r w:rsidRPr="0079135E">
          <w:rPr>
            <w:rStyle w:val="Hyperlink"/>
          </w:rPr>
          <w:t>2. E</w:t>
        </w:r>
        <w:r w:rsidR="00681EA1" w:rsidRPr="0079135E">
          <w:rPr>
            <w:rStyle w:val="Hyperlink"/>
          </w:rPr>
          <w:t>xamen de l'organisation et de ses fonctions</w:t>
        </w:r>
        <w:r>
          <w:rPr>
            <w:webHidden/>
          </w:rPr>
          <w:tab/>
        </w:r>
        <w:r>
          <w:rPr>
            <w:webHidden/>
          </w:rPr>
          <w:fldChar w:fldCharType="begin"/>
        </w:r>
        <w:r>
          <w:rPr>
            <w:webHidden/>
          </w:rPr>
          <w:instrText xml:space="preserve"> PAGEREF _Toc76737419 \h </w:instrText>
        </w:r>
        <w:r>
          <w:rPr>
            <w:webHidden/>
          </w:rPr>
        </w:r>
        <w:r>
          <w:rPr>
            <w:webHidden/>
          </w:rPr>
          <w:fldChar w:fldCharType="separate"/>
        </w:r>
        <w:r w:rsidR="00E01E44">
          <w:rPr>
            <w:webHidden/>
          </w:rPr>
          <w:t>8</w:t>
        </w:r>
        <w:r>
          <w:rPr>
            <w:webHidden/>
          </w:rPr>
          <w:fldChar w:fldCharType="end"/>
        </w:r>
      </w:hyperlink>
    </w:p>
    <w:p w14:paraId="566362A0" w14:textId="2F59B665" w:rsidR="0096626B" w:rsidRPr="00B51A19" w:rsidRDefault="0096626B">
      <w:pPr>
        <w:pStyle w:val="TOC2"/>
        <w:rPr>
          <w:rFonts w:ascii="Calibri" w:hAnsi="Calibri" w:cs="Times New Roman"/>
          <w:lang w:val="en-US"/>
        </w:rPr>
      </w:pPr>
      <w:hyperlink w:anchor="_Toc76737420" w:history="1">
        <w:r w:rsidRPr="0079135E">
          <w:rPr>
            <w:rStyle w:val="Hyperlink"/>
          </w:rPr>
          <w:t>3. A</w:t>
        </w:r>
        <w:r w:rsidR="00681EA1" w:rsidRPr="0079135E">
          <w:rPr>
            <w:rStyle w:val="Hyperlink"/>
          </w:rPr>
          <w:t>nayse des documents d'activité</w:t>
        </w:r>
        <w:r>
          <w:rPr>
            <w:webHidden/>
          </w:rPr>
          <w:tab/>
        </w:r>
        <w:r>
          <w:rPr>
            <w:webHidden/>
          </w:rPr>
          <w:fldChar w:fldCharType="begin"/>
        </w:r>
        <w:r>
          <w:rPr>
            <w:webHidden/>
          </w:rPr>
          <w:instrText xml:space="preserve"> PAGEREF _Toc76737420 \h </w:instrText>
        </w:r>
        <w:r>
          <w:rPr>
            <w:webHidden/>
          </w:rPr>
        </w:r>
        <w:r>
          <w:rPr>
            <w:webHidden/>
          </w:rPr>
          <w:fldChar w:fldCharType="separate"/>
        </w:r>
        <w:r w:rsidR="00E01E44">
          <w:rPr>
            <w:webHidden/>
          </w:rPr>
          <w:t>9</w:t>
        </w:r>
        <w:r>
          <w:rPr>
            <w:webHidden/>
          </w:rPr>
          <w:fldChar w:fldCharType="end"/>
        </w:r>
      </w:hyperlink>
    </w:p>
    <w:p w14:paraId="3DCB78E7" w14:textId="4DD52CD6" w:rsidR="0096626B" w:rsidRPr="00B51A19" w:rsidRDefault="0096626B">
      <w:pPr>
        <w:pStyle w:val="TOC2"/>
        <w:rPr>
          <w:rFonts w:ascii="Calibri" w:hAnsi="Calibri" w:cs="Times New Roman"/>
          <w:lang w:val="en-US"/>
        </w:rPr>
      </w:pPr>
      <w:hyperlink w:anchor="_Toc76737421" w:history="1">
        <w:r w:rsidRPr="0079135E">
          <w:rPr>
            <w:rStyle w:val="Hyperlink"/>
          </w:rPr>
          <w:t>4. D</w:t>
        </w:r>
        <w:r w:rsidR="00681EA1" w:rsidRPr="0079135E">
          <w:rPr>
            <w:rStyle w:val="Hyperlink"/>
          </w:rPr>
          <w:t>étermination des documents d'activité à évaluer</w:t>
        </w:r>
        <w:r>
          <w:rPr>
            <w:webHidden/>
          </w:rPr>
          <w:tab/>
        </w:r>
        <w:r>
          <w:rPr>
            <w:webHidden/>
          </w:rPr>
          <w:fldChar w:fldCharType="begin"/>
        </w:r>
        <w:r>
          <w:rPr>
            <w:webHidden/>
          </w:rPr>
          <w:instrText xml:space="preserve"> PAGEREF _Toc76737421 \h </w:instrText>
        </w:r>
        <w:r>
          <w:rPr>
            <w:webHidden/>
          </w:rPr>
        </w:r>
        <w:r>
          <w:rPr>
            <w:webHidden/>
          </w:rPr>
          <w:fldChar w:fldCharType="separate"/>
        </w:r>
        <w:r w:rsidR="00E01E44">
          <w:rPr>
            <w:webHidden/>
          </w:rPr>
          <w:t>13</w:t>
        </w:r>
        <w:r>
          <w:rPr>
            <w:webHidden/>
          </w:rPr>
          <w:fldChar w:fldCharType="end"/>
        </w:r>
      </w:hyperlink>
    </w:p>
    <w:p w14:paraId="41EA1B85" w14:textId="79B03416" w:rsidR="0096626B" w:rsidRPr="00B51A19" w:rsidRDefault="0096626B">
      <w:pPr>
        <w:pStyle w:val="TOC2"/>
        <w:rPr>
          <w:rFonts w:ascii="Calibri" w:hAnsi="Calibri" w:cs="Times New Roman"/>
          <w:lang w:val="en-US"/>
        </w:rPr>
      </w:pPr>
      <w:hyperlink w:anchor="_Toc76737422" w:history="1">
        <w:r w:rsidRPr="0079135E">
          <w:rPr>
            <w:rStyle w:val="Hyperlink"/>
          </w:rPr>
          <w:t>5. L</w:t>
        </w:r>
        <w:r w:rsidR="00681EA1" w:rsidRPr="0079135E">
          <w:rPr>
            <w:rStyle w:val="Hyperlink"/>
          </w:rPr>
          <w:t>iste des documents d'activité</w:t>
        </w:r>
        <w:r>
          <w:rPr>
            <w:webHidden/>
          </w:rPr>
          <w:tab/>
        </w:r>
        <w:r>
          <w:rPr>
            <w:webHidden/>
          </w:rPr>
          <w:fldChar w:fldCharType="begin"/>
        </w:r>
        <w:r>
          <w:rPr>
            <w:webHidden/>
          </w:rPr>
          <w:instrText xml:space="preserve"> PAGEREF _Toc76737422 \h </w:instrText>
        </w:r>
        <w:r>
          <w:rPr>
            <w:webHidden/>
          </w:rPr>
        </w:r>
        <w:r>
          <w:rPr>
            <w:webHidden/>
          </w:rPr>
          <w:fldChar w:fldCharType="separate"/>
        </w:r>
        <w:r w:rsidR="00E01E44">
          <w:rPr>
            <w:webHidden/>
          </w:rPr>
          <w:t>13</w:t>
        </w:r>
        <w:r>
          <w:rPr>
            <w:webHidden/>
          </w:rPr>
          <w:fldChar w:fldCharType="end"/>
        </w:r>
      </w:hyperlink>
    </w:p>
    <w:p w14:paraId="4D2EA2D8" w14:textId="49D3B699" w:rsidR="0096626B" w:rsidRPr="00B51A19" w:rsidRDefault="0096626B">
      <w:pPr>
        <w:pStyle w:val="TOC2"/>
        <w:rPr>
          <w:rFonts w:ascii="Calibri" w:hAnsi="Calibri" w:cs="Times New Roman"/>
          <w:lang w:val="en-US"/>
        </w:rPr>
      </w:pPr>
      <w:hyperlink w:anchor="_Toc76737423" w:history="1">
        <w:r w:rsidRPr="0079135E">
          <w:rPr>
            <w:rStyle w:val="Hyperlink"/>
          </w:rPr>
          <w:t>6. É</w:t>
        </w:r>
        <w:r w:rsidR="00681EA1" w:rsidRPr="0079135E">
          <w:rPr>
            <w:rStyle w:val="Hyperlink"/>
          </w:rPr>
          <w:t>valuation de la valeur des documents d'activité en fonction des critères de mise au rebut</w:t>
        </w:r>
        <w:r>
          <w:rPr>
            <w:webHidden/>
          </w:rPr>
          <w:tab/>
        </w:r>
        <w:r>
          <w:rPr>
            <w:webHidden/>
          </w:rPr>
          <w:fldChar w:fldCharType="begin"/>
        </w:r>
        <w:r>
          <w:rPr>
            <w:webHidden/>
          </w:rPr>
          <w:instrText xml:space="preserve"> PAGEREF _Toc76737423 \h </w:instrText>
        </w:r>
        <w:r>
          <w:rPr>
            <w:webHidden/>
          </w:rPr>
        </w:r>
        <w:r>
          <w:rPr>
            <w:webHidden/>
          </w:rPr>
          <w:fldChar w:fldCharType="separate"/>
        </w:r>
        <w:r w:rsidR="00E01E44">
          <w:rPr>
            <w:webHidden/>
          </w:rPr>
          <w:t>16</w:t>
        </w:r>
        <w:r>
          <w:rPr>
            <w:webHidden/>
          </w:rPr>
          <w:fldChar w:fldCharType="end"/>
        </w:r>
      </w:hyperlink>
    </w:p>
    <w:p w14:paraId="112A1708" w14:textId="57C214F0" w:rsidR="0096626B" w:rsidRPr="00B51A19" w:rsidRDefault="0096626B">
      <w:pPr>
        <w:pStyle w:val="TOC2"/>
        <w:rPr>
          <w:rFonts w:ascii="Calibri" w:hAnsi="Calibri" w:cs="Times New Roman"/>
          <w:lang w:val="en-US"/>
        </w:rPr>
      </w:pPr>
      <w:hyperlink w:anchor="_Toc76737424" w:history="1">
        <w:r w:rsidRPr="0079135E">
          <w:rPr>
            <w:rStyle w:val="Hyperlink"/>
          </w:rPr>
          <w:t>7. I</w:t>
        </w:r>
        <w:r w:rsidR="00681EA1" w:rsidRPr="0079135E">
          <w:rPr>
            <w:rStyle w:val="Hyperlink"/>
          </w:rPr>
          <w:t>nscription des décisions d'évaluation sur la liste</w:t>
        </w:r>
        <w:r>
          <w:rPr>
            <w:webHidden/>
          </w:rPr>
          <w:tab/>
        </w:r>
        <w:r>
          <w:rPr>
            <w:webHidden/>
          </w:rPr>
          <w:fldChar w:fldCharType="begin"/>
        </w:r>
        <w:r>
          <w:rPr>
            <w:webHidden/>
          </w:rPr>
          <w:instrText xml:space="preserve"> PAGEREF _Toc76737424 \h </w:instrText>
        </w:r>
        <w:r>
          <w:rPr>
            <w:webHidden/>
          </w:rPr>
        </w:r>
        <w:r>
          <w:rPr>
            <w:webHidden/>
          </w:rPr>
          <w:fldChar w:fldCharType="separate"/>
        </w:r>
        <w:r w:rsidR="00E01E44">
          <w:rPr>
            <w:webHidden/>
          </w:rPr>
          <w:t>21</w:t>
        </w:r>
        <w:r>
          <w:rPr>
            <w:webHidden/>
          </w:rPr>
          <w:fldChar w:fldCharType="end"/>
        </w:r>
      </w:hyperlink>
    </w:p>
    <w:p w14:paraId="16C24A3A" w14:textId="56884421" w:rsidR="0096626B" w:rsidRPr="00B51A19" w:rsidRDefault="0096626B">
      <w:pPr>
        <w:pStyle w:val="TOC2"/>
        <w:rPr>
          <w:rFonts w:ascii="Calibri" w:hAnsi="Calibri" w:cs="Times New Roman"/>
          <w:lang w:val="en-US"/>
        </w:rPr>
      </w:pPr>
      <w:hyperlink w:anchor="_Toc76737425" w:history="1">
        <w:r w:rsidRPr="0079135E">
          <w:rPr>
            <w:rStyle w:val="Hyperlink"/>
          </w:rPr>
          <w:t>8. C</w:t>
        </w:r>
        <w:r w:rsidR="00681EA1" w:rsidRPr="0079135E">
          <w:rPr>
            <w:rStyle w:val="Hyperlink"/>
          </w:rPr>
          <w:t>onsultation des créateurs et utilisateurs</w:t>
        </w:r>
        <w:r>
          <w:rPr>
            <w:webHidden/>
          </w:rPr>
          <w:tab/>
        </w:r>
        <w:r>
          <w:rPr>
            <w:webHidden/>
          </w:rPr>
          <w:fldChar w:fldCharType="begin"/>
        </w:r>
        <w:r>
          <w:rPr>
            <w:webHidden/>
          </w:rPr>
          <w:instrText xml:space="preserve"> PAGEREF _Toc76737425 \h </w:instrText>
        </w:r>
        <w:r>
          <w:rPr>
            <w:webHidden/>
          </w:rPr>
        </w:r>
        <w:r>
          <w:rPr>
            <w:webHidden/>
          </w:rPr>
          <w:fldChar w:fldCharType="separate"/>
        </w:r>
        <w:r w:rsidR="00E01E44">
          <w:rPr>
            <w:webHidden/>
          </w:rPr>
          <w:t>22</w:t>
        </w:r>
        <w:r>
          <w:rPr>
            <w:webHidden/>
          </w:rPr>
          <w:fldChar w:fldCharType="end"/>
        </w:r>
      </w:hyperlink>
    </w:p>
    <w:p w14:paraId="36A64F04" w14:textId="5C5E3508" w:rsidR="0096626B" w:rsidRPr="00B51A19" w:rsidRDefault="0096626B">
      <w:pPr>
        <w:pStyle w:val="TOC2"/>
        <w:rPr>
          <w:rFonts w:ascii="Calibri" w:hAnsi="Calibri" w:cs="Times New Roman"/>
          <w:lang w:val="en-US"/>
        </w:rPr>
      </w:pPr>
      <w:hyperlink w:anchor="_Toc76737426" w:history="1">
        <w:r w:rsidRPr="0079135E">
          <w:rPr>
            <w:rStyle w:val="Hyperlink"/>
          </w:rPr>
          <w:t>9. R</w:t>
        </w:r>
        <w:r w:rsidR="00681EA1" w:rsidRPr="0079135E">
          <w:rPr>
            <w:rStyle w:val="Hyperlink"/>
          </w:rPr>
          <w:t>édaction du rapport d'évaluation</w:t>
        </w:r>
        <w:r>
          <w:rPr>
            <w:webHidden/>
          </w:rPr>
          <w:tab/>
        </w:r>
        <w:r>
          <w:rPr>
            <w:webHidden/>
          </w:rPr>
          <w:fldChar w:fldCharType="begin"/>
        </w:r>
        <w:r>
          <w:rPr>
            <w:webHidden/>
          </w:rPr>
          <w:instrText xml:space="preserve"> PAGEREF _Toc76737426 \h </w:instrText>
        </w:r>
        <w:r>
          <w:rPr>
            <w:webHidden/>
          </w:rPr>
        </w:r>
        <w:r>
          <w:rPr>
            <w:webHidden/>
          </w:rPr>
          <w:fldChar w:fldCharType="separate"/>
        </w:r>
        <w:r w:rsidR="00E01E44">
          <w:rPr>
            <w:webHidden/>
          </w:rPr>
          <w:t>22</w:t>
        </w:r>
        <w:r>
          <w:rPr>
            <w:webHidden/>
          </w:rPr>
          <w:fldChar w:fldCharType="end"/>
        </w:r>
      </w:hyperlink>
    </w:p>
    <w:p w14:paraId="25320BEB" w14:textId="23D6A20B" w:rsidR="0096626B" w:rsidRPr="00B51A19" w:rsidRDefault="0096626B">
      <w:pPr>
        <w:pStyle w:val="TOC2"/>
        <w:rPr>
          <w:rFonts w:ascii="Calibri" w:hAnsi="Calibri" w:cs="Times New Roman"/>
          <w:lang w:val="en-US"/>
        </w:rPr>
      </w:pPr>
      <w:hyperlink w:anchor="_Toc76737427" w:history="1">
        <w:r w:rsidRPr="0079135E">
          <w:rPr>
            <w:rStyle w:val="Hyperlink"/>
          </w:rPr>
          <w:t>10 O</w:t>
        </w:r>
        <w:r w:rsidR="00681EA1" w:rsidRPr="0079135E">
          <w:rPr>
            <w:rStyle w:val="Hyperlink"/>
          </w:rPr>
          <w:t>btention de l'approbation du rapport d'évaluation et des listes</w:t>
        </w:r>
        <w:r>
          <w:rPr>
            <w:webHidden/>
          </w:rPr>
          <w:tab/>
        </w:r>
        <w:r>
          <w:rPr>
            <w:webHidden/>
          </w:rPr>
          <w:fldChar w:fldCharType="begin"/>
        </w:r>
        <w:r>
          <w:rPr>
            <w:webHidden/>
          </w:rPr>
          <w:instrText xml:space="preserve"> PAGEREF _Toc76737427 \h </w:instrText>
        </w:r>
        <w:r>
          <w:rPr>
            <w:webHidden/>
          </w:rPr>
        </w:r>
        <w:r>
          <w:rPr>
            <w:webHidden/>
          </w:rPr>
          <w:fldChar w:fldCharType="separate"/>
        </w:r>
        <w:r w:rsidR="00E01E44">
          <w:rPr>
            <w:webHidden/>
          </w:rPr>
          <w:t>26</w:t>
        </w:r>
        <w:r>
          <w:rPr>
            <w:webHidden/>
          </w:rPr>
          <w:fldChar w:fldCharType="end"/>
        </w:r>
      </w:hyperlink>
    </w:p>
    <w:p w14:paraId="0C000A72" w14:textId="098D64E8" w:rsidR="0096626B" w:rsidRPr="00B51A19" w:rsidRDefault="0096626B">
      <w:pPr>
        <w:pStyle w:val="TOC2"/>
        <w:rPr>
          <w:rFonts w:ascii="Calibri" w:hAnsi="Calibri" w:cs="Times New Roman"/>
          <w:lang w:val="en-US"/>
        </w:rPr>
      </w:pPr>
      <w:hyperlink w:anchor="_Toc76737428" w:history="1">
        <w:r w:rsidRPr="0079135E">
          <w:rPr>
            <w:rStyle w:val="Hyperlink"/>
          </w:rPr>
          <w:t>11. M</w:t>
        </w:r>
        <w:r w:rsidR="00681EA1" w:rsidRPr="0079135E">
          <w:rPr>
            <w:rStyle w:val="Hyperlink"/>
          </w:rPr>
          <w:t>ise en œuvre des actions de mise au rebut approuvées dans le rapport d'évaluation</w:t>
        </w:r>
        <w:r>
          <w:rPr>
            <w:webHidden/>
          </w:rPr>
          <w:tab/>
        </w:r>
        <w:r>
          <w:rPr>
            <w:webHidden/>
          </w:rPr>
          <w:fldChar w:fldCharType="begin"/>
        </w:r>
        <w:r>
          <w:rPr>
            <w:webHidden/>
          </w:rPr>
          <w:instrText xml:space="preserve"> PAGEREF _Toc76737428 \h </w:instrText>
        </w:r>
        <w:r>
          <w:rPr>
            <w:webHidden/>
          </w:rPr>
        </w:r>
        <w:r>
          <w:rPr>
            <w:webHidden/>
          </w:rPr>
          <w:fldChar w:fldCharType="separate"/>
        </w:r>
        <w:r w:rsidR="00E01E44">
          <w:rPr>
            <w:webHidden/>
          </w:rPr>
          <w:t>26</w:t>
        </w:r>
        <w:r>
          <w:rPr>
            <w:webHidden/>
          </w:rPr>
          <w:fldChar w:fldCharType="end"/>
        </w:r>
      </w:hyperlink>
    </w:p>
    <w:p w14:paraId="789D633E" w14:textId="059926C6" w:rsidR="0096626B" w:rsidRPr="00B51A19" w:rsidRDefault="0096626B">
      <w:pPr>
        <w:pStyle w:val="TOC1"/>
        <w:rPr>
          <w:rFonts w:ascii="Calibri" w:hAnsi="Calibri" w:cs="Times New Roman"/>
          <w:sz w:val="22"/>
          <w:szCs w:val="22"/>
          <w:lang w:val="en-US"/>
        </w:rPr>
      </w:pPr>
      <w:hyperlink w:anchor="_Toc76737429" w:history="1">
        <w:r w:rsidRPr="0079135E">
          <w:rPr>
            <w:rStyle w:val="Hyperlink"/>
          </w:rPr>
          <w:t>A</w:t>
        </w:r>
        <w:r w:rsidR="00681EA1" w:rsidRPr="0079135E">
          <w:rPr>
            <w:rStyle w:val="Hyperlink"/>
          </w:rPr>
          <w:t>nnexe 1 :  modèle de formulaire d'analyse et instructions</w:t>
        </w:r>
        <w:r>
          <w:rPr>
            <w:webHidden/>
          </w:rPr>
          <w:tab/>
        </w:r>
        <w:r>
          <w:rPr>
            <w:webHidden/>
          </w:rPr>
          <w:fldChar w:fldCharType="begin"/>
        </w:r>
        <w:r>
          <w:rPr>
            <w:webHidden/>
          </w:rPr>
          <w:instrText xml:space="preserve"> PAGEREF _Toc76737429 \h </w:instrText>
        </w:r>
        <w:r>
          <w:rPr>
            <w:webHidden/>
          </w:rPr>
        </w:r>
        <w:r>
          <w:rPr>
            <w:webHidden/>
          </w:rPr>
          <w:fldChar w:fldCharType="separate"/>
        </w:r>
        <w:r w:rsidR="00E01E44">
          <w:rPr>
            <w:webHidden/>
          </w:rPr>
          <w:t>27</w:t>
        </w:r>
        <w:r>
          <w:rPr>
            <w:webHidden/>
          </w:rPr>
          <w:fldChar w:fldCharType="end"/>
        </w:r>
      </w:hyperlink>
    </w:p>
    <w:p w14:paraId="48F54BB1" w14:textId="13E200B7" w:rsidR="0096626B" w:rsidRPr="00B51A19" w:rsidRDefault="0096626B">
      <w:pPr>
        <w:pStyle w:val="TOC1"/>
        <w:rPr>
          <w:rFonts w:ascii="Calibri" w:hAnsi="Calibri" w:cs="Times New Roman"/>
          <w:sz w:val="22"/>
          <w:szCs w:val="22"/>
          <w:lang w:val="en-US"/>
        </w:rPr>
      </w:pPr>
      <w:hyperlink w:anchor="_Toc76737430" w:history="1">
        <w:r w:rsidRPr="0079135E">
          <w:rPr>
            <w:rStyle w:val="Hyperlink"/>
          </w:rPr>
          <w:t>A</w:t>
        </w:r>
        <w:r w:rsidR="00681EA1" w:rsidRPr="0079135E">
          <w:rPr>
            <w:rStyle w:val="Hyperlink"/>
          </w:rPr>
          <w:t>nnexe 2 : modèle de liste et instructions</w:t>
        </w:r>
        <w:r>
          <w:rPr>
            <w:webHidden/>
          </w:rPr>
          <w:tab/>
        </w:r>
        <w:r>
          <w:rPr>
            <w:webHidden/>
          </w:rPr>
          <w:fldChar w:fldCharType="begin"/>
        </w:r>
        <w:r>
          <w:rPr>
            <w:webHidden/>
          </w:rPr>
          <w:instrText xml:space="preserve"> PAGEREF _Toc76737430 \h </w:instrText>
        </w:r>
        <w:r>
          <w:rPr>
            <w:webHidden/>
          </w:rPr>
        </w:r>
        <w:r>
          <w:rPr>
            <w:webHidden/>
          </w:rPr>
          <w:fldChar w:fldCharType="separate"/>
        </w:r>
        <w:r w:rsidR="00E01E44">
          <w:rPr>
            <w:webHidden/>
          </w:rPr>
          <w:t>30</w:t>
        </w:r>
        <w:r>
          <w:rPr>
            <w:webHidden/>
          </w:rPr>
          <w:fldChar w:fldCharType="end"/>
        </w:r>
      </w:hyperlink>
    </w:p>
    <w:p w14:paraId="05659D0C" w14:textId="64FBBE39" w:rsidR="0096626B" w:rsidRPr="00B51A19" w:rsidRDefault="0096626B">
      <w:pPr>
        <w:pStyle w:val="TOC1"/>
        <w:rPr>
          <w:rFonts w:ascii="Calibri" w:hAnsi="Calibri" w:cs="Times New Roman"/>
          <w:sz w:val="22"/>
          <w:szCs w:val="22"/>
          <w:lang w:val="en-US"/>
        </w:rPr>
      </w:pPr>
      <w:hyperlink w:anchor="_Toc76737431" w:history="1">
        <w:r w:rsidRPr="0079135E">
          <w:rPr>
            <w:rStyle w:val="Hyperlink"/>
          </w:rPr>
          <w:t>A</w:t>
        </w:r>
        <w:r w:rsidR="00681EA1" w:rsidRPr="0079135E">
          <w:rPr>
            <w:rStyle w:val="Hyperlink"/>
          </w:rPr>
          <w:t>nnexe 3 : fiche d'analyse du contenu des dossiers/documents d'activité</w:t>
        </w:r>
        <w:r>
          <w:rPr>
            <w:webHidden/>
          </w:rPr>
          <w:tab/>
        </w:r>
        <w:r>
          <w:rPr>
            <w:webHidden/>
          </w:rPr>
          <w:fldChar w:fldCharType="begin"/>
        </w:r>
        <w:r>
          <w:rPr>
            <w:webHidden/>
          </w:rPr>
          <w:instrText xml:space="preserve"> PAGEREF _Toc76737431 \h </w:instrText>
        </w:r>
        <w:r>
          <w:rPr>
            <w:webHidden/>
          </w:rPr>
        </w:r>
        <w:r>
          <w:rPr>
            <w:webHidden/>
          </w:rPr>
          <w:fldChar w:fldCharType="separate"/>
        </w:r>
        <w:r w:rsidR="00E01E44">
          <w:rPr>
            <w:webHidden/>
          </w:rPr>
          <w:t>34</w:t>
        </w:r>
        <w:r>
          <w:rPr>
            <w:webHidden/>
          </w:rPr>
          <w:fldChar w:fldCharType="end"/>
        </w:r>
      </w:hyperlink>
    </w:p>
    <w:p w14:paraId="26467D5F" w14:textId="0A5ED87A" w:rsidR="0096626B" w:rsidRPr="00B51A19" w:rsidRDefault="0096626B">
      <w:pPr>
        <w:pStyle w:val="TOC1"/>
        <w:rPr>
          <w:rFonts w:ascii="Calibri" w:hAnsi="Calibri" w:cs="Times New Roman"/>
          <w:sz w:val="22"/>
          <w:szCs w:val="22"/>
          <w:lang w:val="en-US"/>
        </w:rPr>
      </w:pPr>
      <w:hyperlink w:anchor="_Toc76737432" w:history="1">
        <w:r w:rsidRPr="0079135E">
          <w:rPr>
            <w:rStyle w:val="Hyperlink"/>
          </w:rPr>
          <w:t>A</w:t>
        </w:r>
        <w:r w:rsidR="00681EA1" w:rsidRPr="0079135E">
          <w:rPr>
            <w:rStyle w:val="Hyperlink"/>
          </w:rPr>
          <w:t>nnexe 4 : modèles de rapport d'évaluation et d'accord</w:t>
        </w:r>
        <w:r>
          <w:rPr>
            <w:webHidden/>
          </w:rPr>
          <w:tab/>
        </w:r>
        <w:r>
          <w:rPr>
            <w:webHidden/>
          </w:rPr>
          <w:fldChar w:fldCharType="begin"/>
        </w:r>
        <w:r>
          <w:rPr>
            <w:webHidden/>
          </w:rPr>
          <w:instrText xml:space="preserve"> PAGEREF _Toc76737432 \h </w:instrText>
        </w:r>
        <w:r>
          <w:rPr>
            <w:webHidden/>
          </w:rPr>
        </w:r>
        <w:r>
          <w:rPr>
            <w:webHidden/>
          </w:rPr>
          <w:fldChar w:fldCharType="separate"/>
        </w:r>
        <w:r w:rsidR="00E01E44">
          <w:rPr>
            <w:webHidden/>
          </w:rPr>
          <w:t>35</w:t>
        </w:r>
        <w:r>
          <w:rPr>
            <w:webHidden/>
          </w:rPr>
          <w:fldChar w:fldCharType="end"/>
        </w:r>
      </w:hyperlink>
    </w:p>
    <w:p w14:paraId="79447F33" w14:textId="77777777" w:rsidR="00E359D4" w:rsidRPr="00242974" w:rsidRDefault="00B51A19" w:rsidP="0096626B">
      <w:pPr>
        <w:pStyle w:val="Heading2"/>
      </w:pPr>
      <w:r>
        <w:rPr>
          <w:rFonts w:ascii="Times New Roman" w:hAnsi="Times New Roman"/>
          <w:b w:val="0"/>
          <w:sz w:val="24"/>
        </w:rPr>
        <w:fldChar w:fldCharType="end"/>
      </w:r>
      <w:bookmarkStart w:id="0" w:name="_Toc234566067"/>
      <w:bookmarkStart w:id="1" w:name="_Toc76737412"/>
      <w:r w:rsidR="0096626B">
        <w:rPr>
          <w:rFonts w:ascii="Times New Roman" w:hAnsi="Times New Roman"/>
          <w:b w:val="0"/>
          <w:sz w:val="24"/>
        </w:rPr>
        <w:br w:type="page"/>
      </w:r>
      <w:r>
        <w:lastRenderedPageBreak/>
        <w:t>INTRODUCTION</w:t>
      </w:r>
      <w:bookmarkEnd w:id="0"/>
      <w:bookmarkEnd w:id="1"/>
    </w:p>
    <w:p w14:paraId="53D0B1A0" w14:textId="77777777" w:rsidR="00E359D4" w:rsidRPr="005C38BC" w:rsidRDefault="00E359D4" w:rsidP="00E359D4">
      <w:pPr>
        <w:rPr>
          <w:rFonts w:ascii="Arial" w:hAnsi="Arial" w:cs="Arial"/>
          <w:sz w:val="20"/>
          <w:szCs w:val="20"/>
        </w:rPr>
      </w:pPr>
    </w:p>
    <w:p w14:paraId="083B28C3" w14:textId="77777777" w:rsidR="00E359D4" w:rsidRPr="00242974" w:rsidRDefault="00B51A19" w:rsidP="00E359D4">
      <w:pPr>
        <w:rPr>
          <w:rFonts w:ascii="Arial" w:hAnsi="Arial" w:cs="Arial"/>
          <w:sz w:val="22"/>
          <w:szCs w:val="22"/>
        </w:rPr>
      </w:pPr>
      <w:r>
        <w:rPr>
          <w:rFonts w:ascii="Arial" w:hAnsi="Arial"/>
          <w:sz w:val="22"/>
        </w:rPr>
        <w:t>La Branche régionale du Pacifique du Conseil international des archives (PARBICA) a élaboré cette directive pour démarrer un programme d'évaluation dans le cadre de la Boîte à outils d''archivage pour une bonne gouvernance. Celle-ci a été rédigée en consultant un groupe de travail composé de représentants des pays suivants :</w:t>
      </w:r>
    </w:p>
    <w:p w14:paraId="609767F3" w14:textId="77777777" w:rsidR="00E359D4" w:rsidRPr="00242974" w:rsidRDefault="00E359D4" w:rsidP="00E359D4">
      <w:pPr>
        <w:numPr>
          <w:ilvl w:val="0"/>
          <w:numId w:val="26"/>
        </w:numPr>
        <w:rPr>
          <w:rFonts w:ascii="Arial" w:hAnsi="Arial" w:cs="Arial"/>
          <w:sz w:val="22"/>
          <w:szCs w:val="22"/>
        </w:rPr>
        <w:sectPr w:rsidR="00E359D4" w:rsidRPr="00242974" w:rsidSect="00823F51">
          <w:headerReference w:type="default" r:id="rId13"/>
          <w:footerReference w:type="default" r:id="rId14"/>
          <w:type w:val="continuous"/>
          <w:pgSz w:w="11906" w:h="16838"/>
          <w:pgMar w:top="1440" w:right="1800" w:bottom="1440" w:left="1800" w:header="708" w:footer="708" w:gutter="0"/>
          <w:pgNumType w:start="3"/>
          <w:cols w:space="708"/>
          <w:docGrid w:linePitch="360"/>
        </w:sectPr>
      </w:pPr>
    </w:p>
    <w:p w14:paraId="2B7BCE70" w14:textId="77777777" w:rsidR="00E359D4" w:rsidRPr="00242974" w:rsidRDefault="00B51A19" w:rsidP="00E359D4">
      <w:pPr>
        <w:numPr>
          <w:ilvl w:val="0"/>
          <w:numId w:val="26"/>
        </w:numPr>
        <w:rPr>
          <w:rFonts w:ascii="Arial" w:hAnsi="Arial" w:cs="Arial"/>
          <w:sz w:val="22"/>
          <w:szCs w:val="22"/>
        </w:rPr>
      </w:pPr>
      <w:r>
        <w:rPr>
          <w:rFonts w:ascii="Arial" w:hAnsi="Arial"/>
          <w:sz w:val="22"/>
        </w:rPr>
        <w:t>Australie ;</w:t>
      </w:r>
    </w:p>
    <w:p w14:paraId="47AB6D83" w14:textId="77777777" w:rsidR="00E359D4" w:rsidRPr="00242974" w:rsidRDefault="00B51A19" w:rsidP="00E359D4">
      <w:pPr>
        <w:numPr>
          <w:ilvl w:val="0"/>
          <w:numId w:val="26"/>
        </w:numPr>
        <w:rPr>
          <w:rFonts w:ascii="Arial" w:hAnsi="Arial" w:cs="Arial"/>
          <w:sz w:val="22"/>
          <w:szCs w:val="22"/>
        </w:rPr>
      </w:pPr>
      <w:r>
        <w:rPr>
          <w:rFonts w:ascii="Arial" w:hAnsi="Arial"/>
          <w:sz w:val="22"/>
        </w:rPr>
        <w:t>Îles Cook ;</w:t>
      </w:r>
    </w:p>
    <w:p w14:paraId="169517BB" w14:textId="77777777" w:rsidR="00E359D4" w:rsidRPr="00242974" w:rsidRDefault="00B51A19" w:rsidP="00E359D4">
      <w:pPr>
        <w:numPr>
          <w:ilvl w:val="0"/>
          <w:numId w:val="26"/>
        </w:numPr>
        <w:rPr>
          <w:rFonts w:ascii="Arial" w:hAnsi="Arial" w:cs="Arial"/>
          <w:sz w:val="22"/>
          <w:szCs w:val="22"/>
        </w:rPr>
      </w:pPr>
      <w:r>
        <w:rPr>
          <w:rFonts w:ascii="Arial" w:hAnsi="Arial"/>
          <w:sz w:val="22"/>
        </w:rPr>
        <w:t>Fidji ;</w:t>
      </w:r>
    </w:p>
    <w:p w14:paraId="70BC0BF1" w14:textId="77777777" w:rsidR="00E359D4" w:rsidRPr="00242974" w:rsidRDefault="00B51A19" w:rsidP="00E359D4">
      <w:pPr>
        <w:numPr>
          <w:ilvl w:val="0"/>
          <w:numId w:val="26"/>
        </w:numPr>
        <w:rPr>
          <w:rFonts w:ascii="Arial" w:hAnsi="Arial" w:cs="Arial"/>
          <w:sz w:val="22"/>
          <w:szCs w:val="22"/>
        </w:rPr>
      </w:pPr>
      <w:r>
        <w:rPr>
          <w:rFonts w:ascii="Arial" w:hAnsi="Arial"/>
          <w:sz w:val="22"/>
        </w:rPr>
        <w:t>Nauru ;</w:t>
      </w:r>
    </w:p>
    <w:p w14:paraId="7923006D" w14:textId="77777777" w:rsidR="00E359D4" w:rsidRPr="00242974" w:rsidRDefault="00B51A19" w:rsidP="00E359D4">
      <w:pPr>
        <w:numPr>
          <w:ilvl w:val="0"/>
          <w:numId w:val="26"/>
        </w:numPr>
        <w:rPr>
          <w:rFonts w:ascii="Arial" w:hAnsi="Arial" w:cs="Arial"/>
          <w:sz w:val="22"/>
          <w:szCs w:val="22"/>
        </w:rPr>
      </w:pPr>
      <w:r>
        <w:rPr>
          <w:rFonts w:ascii="Arial" w:hAnsi="Arial"/>
          <w:sz w:val="22"/>
        </w:rPr>
        <w:t>Nouvelle-Zélande ;</w:t>
      </w:r>
    </w:p>
    <w:p w14:paraId="4ED45ABF" w14:textId="77777777" w:rsidR="00E359D4" w:rsidRPr="00242974" w:rsidRDefault="00B51A19" w:rsidP="00E359D4">
      <w:pPr>
        <w:numPr>
          <w:ilvl w:val="0"/>
          <w:numId w:val="26"/>
        </w:numPr>
        <w:rPr>
          <w:rFonts w:ascii="Arial" w:hAnsi="Arial" w:cs="Arial"/>
          <w:sz w:val="22"/>
          <w:szCs w:val="22"/>
        </w:rPr>
      </w:pPr>
      <w:r>
        <w:rPr>
          <w:rFonts w:ascii="Arial" w:hAnsi="Arial"/>
          <w:sz w:val="22"/>
        </w:rPr>
        <w:t>Palaos ;</w:t>
      </w:r>
    </w:p>
    <w:p w14:paraId="43AA22AF" w14:textId="77777777" w:rsidR="00E359D4" w:rsidRPr="00242974" w:rsidRDefault="00B51A19" w:rsidP="00E359D4">
      <w:pPr>
        <w:numPr>
          <w:ilvl w:val="0"/>
          <w:numId w:val="26"/>
        </w:numPr>
        <w:rPr>
          <w:rFonts w:ascii="Arial" w:hAnsi="Arial" w:cs="Arial"/>
          <w:sz w:val="22"/>
          <w:szCs w:val="22"/>
        </w:rPr>
      </w:pPr>
      <w:r>
        <w:rPr>
          <w:rFonts w:ascii="Arial" w:hAnsi="Arial"/>
          <w:sz w:val="22"/>
        </w:rPr>
        <w:t>Papouasie-Nouvelle-Guinée ;</w:t>
      </w:r>
    </w:p>
    <w:p w14:paraId="7101707C" w14:textId="77777777" w:rsidR="00E359D4" w:rsidRPr="00242974" w:rsidRDefault="00B51A19" w:rsidP="00E359D4">
      <w:pPr>
        <w:numPr>
          <w:ilvl w:val="0"/>
          <w:numId w:val="26"/>
        </w:numPr>
        <w:rPr>
          <w:rFonts w:ascii="Arial" w:hAnsi="Arial" w:cs="Arial"/>
          <w:sz w:val="22"/>
          <w:szCs w:val="22"/>
        </w:rPr>
      </w:pPr>
      <w:r>
        <w:rPr>
          <w:rFonts w:ascii="Arial" w:hAnsi="Arial"/>
          <w:sz w:val="22"/>
        </w:rPr>
        <w:t>Samoa ; et</w:t>
      </w:r>
    </w:p>
    <w:p w14:paraId="5F4527E0" w14:textId="77777777" w:rsidR="00E359D4" w:rsidRPr="00242974" w:rsidRDefault="00B51A19" w:rsidP="00E359D4">
      <w:pPr>
        <w:numPr>
          <w:ilvl w:val="0"/>
          <w:numId w:val="26"/>
        </w:numPr>
        <w:rPr>
          <w:rFonts w:ascii="Arial" w:hAnsi="Arial" w:cs="Arial"/>
          <w:sz w:val="22"/>
          <w:szCs w:val="22"/>
        </w:rPr>
      </w:pPr>
      <w:r>
        <w:rPr>
          <w:rFonts w:ascii="Arial" w:hAnsi="Arial"/>
          <w:sz w:val="22"/>
        </w:rPr>
        <w:t>Vanuatu</w:t>
      </w:r>
    </w:p>
    <w:p w14:paraId="7B17ACB0" w14:textId="77777777" w:rsidR="00E359D4" w:rsidRPr="00242974" w:rsidRDefault="00E359D4" w:rsidP="00E359D4">
      <w:pPr>
        <w:ind w:left="360"/>
        <w:rPr>
          <w:rFonts w:ascii="Arial" w:hAnsi="Arial" w:cs="Arial"/>
          <w:sz w:val="22"/>
          <w:szCs w:val="22"/>
        </w:rPr>
        <w:sectPr w:rsidR="00E359D4" w:rsidRPr="00242974" w:rsidSect="00E359D4">
          <w:type w:val="continuous"/>
          <w:pgSz w:w="11906" w:h="16838"/>
          <w:pgMar w:top="1440" w:right="1800" w:bottom="1440" w:left="1800" w:header="708" w:footer="708" w:gutter="0"/>
          <w:cols w:space="708"/>
          <w:docGrid w:linePitch="360"/>
        </w:sectPr>
      </w:pPr>
    </w:p>
    <w:p w14:paraId="5648E6DB" w14:textId="77777777" w:rsidR="00E359D4" w:rsidRPr="00242974" w:rsidRDefault="00E359D4" w:rsidP="00E359D4">
      <w:pPr>
        <w:ind w:left="360"/>
        <w:rPr>
          <w:rFonts w:ascii="Arial" w:hAnsi="Arial" w:cs="Arial"/>
          <w:sz w:val="22"/>
          <w:szCs w:val="22"/>
        </w:rPr>
      </w:pPr>
    </w:p>
    <w:p w14:paraId="45CD3068" w14:textId="77777777" w:rsidR="00E359D4" w:rsidRPr="009C19A4" w:rsidRDefault="00B51A19" w:rsidP="00E359D4">
      <w:pPr>
        <w:rPr>
          <w:rFonts w:ascii="Arial" w:hAnsi="Arial" w:cs="Arial"/>
          <w:sz w:val="22"/>
          <w:szCs w:val="22"/>
        </w:rPr>
      </w:pPr>
      <w:r>
        <w:rPr>
          <w:rFonts w:ascii="Arial" w:hAnsi="Arial"/>
          <w:sz w:val="22"/>
        </w:rPr>
        <w:t xml:space="preserve">La Boîte à outils d'archivage pour une bonne gouvernance de PARBICA comprend un modèle de calendrier de mise au rebut pour les fonctions administratives communes (Directive 7), qui identifie les documents d'activité administratifs communs à conserver comme archives et ceux pouvant être détruits après un certain temps. </w:t>
      </w:r>
      <w:hyperlink r:id="rId15" w:history="1">
        <w:r w:rsidR="009C19A4" w:rsidRPr="009C19A4">
          <w:rPr>
            <w:rStyle w:val="Hyperlink"/>
            <w:rFonts w:ascii="Arial" w:hAnsi="Arial" w:cs="Arial"/>
            <w:sz w:val="22"/>
            <w:szCs w:val="22"/>
          </w:rPr>
          <w:t>https://parbica.org/sharing-knowledge/publications/the-recordkeeping-for-good-governance-toolkit/</w:t>
        </w:r>
      </w:hyperlink>
    </w:p>
    <w:p w14:paraId="6BC6DF3E" w14:textId="77777777" w:rsidR="00E359D4" w:rsidRPr="00242974" w:rsidRDefault="00E359D4" w:rsidP="00E359D4">
      <w:pPr>
        <w:rPr>
          <w:rFonts w:ascii="Arial" w:hAnsi="Arial" w:cs="Arial"/>
          <w:sz w:val="22"/>
          <w:szCs w:val="22"/>
        </w:rPr>
      </w:pPr>
    </w:p>
    <w:p w14:paraId="476F4914" w14:textId="77777777" w:rsidR="00E359D4" w:rsidRPr="00242974" w:rsidRDefault="00B51A19" w:rsidP="00E359D4">
      <w:pPr>
        <w:rPr>
          <w:rFonts w:ascii="Arial" w:hAnsi="Arial" w:cs="Arial"/>
          <w:sz w:val="22"/>
          <w:szCs w:val="22"/>
        </w:rPr>
      </w:pPr>
      <w:r>
        <w:rPr>
          <w:rFonts w:ascii="Arial" w:hAnsi="Arial"/>
          <w:sz w:val="22"/>
        </w:rPr>
        <w:t xml:space="preserve">La Directive 7 </w:t>
      </w:r>
      <w:r>
        <w:rPr>
          <w:rFonts w:ascii="Arial" w:hAnsi="Arial"/>
          <w:b/>
          <w:sz w:val="22"/>
        </w:rPr>
        <w:t>ne peut pas être utilisée pour les documents d'activité de base des agences gouvernementales.</w:t>
      </w:r>
      <w:r>
        <w:rPr>
          <w:rFonts w:ascii="Arial" w:hAnsi="Arial"/>
          <w:sz w:val="22"/>
        </w:rPr>
        <w:t xml:space="preserve"> L'activité de base d'une agence gouvernementale correspond au travail dont elle est responsable et qu'aucune autre partie du gouvernement n’effectue. Par exemple, seul le Ministère de la santé gère les hôpitaux, et seul le Ministère de l'éducation gère les écoles. </w:t>
      </w:r>
    </w:p>
    <w:p w14:paraId="13537257" w14:textId="77777777" w:rsidR="00E359D4" w:rsidRPr="00242974" w:rsidRDefault="00E359D4" w:rsidP="00E359D4">
      <w:pPr>
        <w:rPr>
          <w:rFonts w:ascii="Arial" w:hAnsi="Arial" w:cs="Arial"/>
          <w:sz w:val="22"/>
          <w:szCs w:val="22"/>
        </w:rPr>
      </w:pPr>
    </w:p>
    <w:p w14:paraId="03562091" w14:textId="77777777" w:rsidR="00E359D4" w:rsidRPr="00242974" w:rsidRDefault="00B51A19" w:rsidP="00E359D4">
      <w:pPr>
        <w:rPr>
          <w:rFonts w:ascii="Arial" w:hAnsi="Arial" w:cs="Arial"/>
          <w:sz w:val="22"/>
          <w:szCs w:val="22"/>
        </w:rPr>
      </w:pPr>
      <w:r>
        <w:rPr>
          <w:rFonts w:ascii="Arial" w:hAnsi="Arial"/>
          <w:sz w:val="22"/>
        </w:rPr>
        <w:t xml:space="preserve">Ce guide est destiné à aider les institutions d'archives et les ministères du gouvernement à évaluer les documents d'activité des fonctions de base qui sont fermés. Ce guide s'intitule Démarrer un programme d'évaluation, car une fois que tous les anciens documents d'activité des fonctions de base ont été évalués dans le cadre d'une « évaluation ponctuelle », les décisions prises peuvent être utilisées pour déterminer les exigences de conservation des documents d'activité des fonctions de base à mesure de leur création. Un programme régulier d'évaluation et de mise au rebut des documents d'activité des fonctions base permettra d'éviter l'accumulation d'anciens documents d'activité au sein d'un ministère. </w:t>
      </w:r>
    </w:p>
    <w:p w14:paraId="1A2C0D8E" w14:textId="77777777" w:rsidR="00E359D4" w:rsidRPr="00242974" w:rsidRDefault="00E359D4" w:rsidP="00E359D4">
      <w:pPr>
        <w:rPr>
          <w:rFonts w:ascii="Arial" w:hAnsi="Arial" w:cs="Arial"/>
          <w:sz w:val="22"/>
          <w:szCs w:val="22"/>
        </w:rPr>
      </w:pPr>
    </w:p>
    <w:p w14:paraId="2710C0E0" w14:textId="77777777" w:rsidR="00E359D4" w:rsidRDefault="00B51A19" w:rsidP="00E359D4">
      <w:pPr>
        <w:rPr>
          <w:rFonts w:ascii="Arial" w:hAnsi="Arial" w:cs="Arial"/>
          <w:sz w:val="22"/>
          <w:szCs w:val="22"/>
        </w:rPr>
      </w:pPr>
      <w:r>
        <w:rPr>
          <w:rFonts w:ascii="Arial" w:hAnsi="Arial"/>
          <w:sz w:val="22"/>
        </w:rPr>
        <w:t>Chaque ministère devra produire un rapport d'évaluation et une liste qui fournit des instructions sur la façon de mettre au rebut les documents d'activité portant sur des types spécifiques d'activités de base. Ce guide est conçu pour vous aider à décider des documents d'activité de base fermés qui doivent être conservés comme archives et de ceux qui peuvent être détruits.</w:t>
      </w:r>
    </w:p>
    <w:p w14:paraId="48C4255F" w14:textId="77777777" w:rsidR="00E359D4" w:rsidRPr="00242974" w:rsidRDefault="00E359D4" w:rsidP="00E359D4">
      <w:pPr>
        <w:rPr>
          <w:rFonts w:ascii="Arial" w:hAnsi="Arial" w:cs="Arial"/>
          <w:sz w:val="22"/>
          <w:szCs w:val="22"/>
        </w:rPr>
      </w:pPr>
    </w:p>
    <w:p w14:paraId="27DA78BE" w14:textId="77777777" w:rsidR="00EF2424" w:rsidRDefault="00EF2424" w:rsidP="00E359D4">
      <w:pPr>
        <w:pStyle w:val="Heading1"/>
        <w:sectPr w:rsidR="00EF2424" w:rsidSect="00E359D4">
          <w:type w:val="continuous"/>
          <w:pgSz w:w="11906" w:h="16838"/>
          <w:pgMar w:top="1440" w:right="1800" w:bottom="1440" w:left="1800" w:header="708" w:footer="708" w:gutter="0"/>
          <w:cols w:space="708"/>
          <w:docGrid w:linePitch="360"/>
        </w:sectPr>
      </w:pPr>
      <w:bookmarkStart w:id="2" w:name="_Toc226189012"/>
      <w:bookmarkStart w:id="3" w:name="_Toc234566068"/>
    </w:p>
    <w:p w14:paraId="0356D297" w14:textId="77777777" w:rsidR="00E359D4" w:rsidRDefault="00B51A19" w:rsidP="00E359D4">
      <w:pPr>
        <w:pStyle w:val="Heading1"/>
      </w:pPr>
      <w:bookmarkStart w:id="4" w:name="_Toc76737413"/>
      <w:r>
        <w:lastRenderedPageBreak/>
        <w:t>QU'EST-CE QUE L'ÉVALUATION ?</w:t>
      </w:r>
      <w:bookmarkEnd w:id="2"/>
      <w:bookmarkEnd w:id="3"/>
      <w:bookmarkEnd w:id="4"/>
    </w:p>
    <w:p w14:paraId="34D99BDC" w14:textId="77777777" w:rsidR="00E359D4" w:rsidRPr="00160E41" w:rsidRDefault="00B51A19" w:rsidP="00E359D4">
      <w:pPr>
        <w:rPr>
          <w:rFonts w:ascii="Arial" w:hAnsi="Arial" w:cs="Arial"/>
          <w:sz w:val="22"/>
          <w:szCs w:val="22"/>
        </w:rPr>
      </w:pPr>
      <w:r>
        <w:rPr>
          <w:rFonts w:ascii="Arial" w:hAnsi="Arial"/>
          <w:sz w:val="22"/>
        </w:rPr>
        <w:t xml:space="preserve">L'évaluation à des fins d'archivage est un processus permettant de décider des documents d'activité à créer et saisir, et de la durée pendant laquelle ces documents doivent être conservés avant d'être envoyés aux archives ou détruits. Les décisions d'évaluation sont basées sur l'examen de la valeur des documents d'activité et sur les fonctions et activités qui ont abouti à la création des documents d'activité. Les décisions d'évaluation prennent également en compte les besoins de l'organisation qui les a créés, les obligations légales de conservation des documents d'activité et la valeur qu'ils peuvent avoir pour la communauté dans son ensemble. </w:t>
      </w:r>
    </w:p>
    <w:p w14:paraId="1B3D18D2" w14:textId="77777777" w:rsidR="00E359D4" w:rsidRPr="00160E41" w:rsidRDefault="00E359D4" w:rsidP="00E359D4">
      <w:pPr>
        <w:rPr>
          <w:rFonts w:ascii="Arial" w:hAnsi="Arial" w:cs="Arial"/>
          <w:sz w:val="22"/>
          <w:szCs w:val="22"/>
        </w:rPr>
      </w:pPr>
    </w:p>
    <w:p w14:paraId="11EDF839" w14:textId="77777777" w:rsidR="00E359D4" w:rsidRPr="00160E41" w:rsidRDefault="00B51A19" w:rsidP="00E359D4">
      <w:pPr>
        <w:rPr>
          <w:rFonts w:ascii="Arial" w:hAnsi="Arial" w:cs="Arial"/>
          <w:sz w:val="22"/>
          <w:szCs w:val="22"/>
        </w:rPr>
      </w:pPr>
      <w:r>
        <w:rPr>
          <w:rFonts w:ascii="Arial" w:hAnsi="Arial"/>
          <w:sz w:val="22"/>
        </w:rPr>
        <w:t xml:space="preserve">Il existe différentes méthodes d'évaluation. Ce guide traite du type d'évaluation connu sous le nom d'évaluation « ponctuelle ». L'évaluation « ponctuelle » est utilisée pour un ensemble spécifique de documents d'activité, qui sont fermés et ne sont plus utilisés par une organisation et auxquels aucun calendrier de mise au rebut ne s'applique actuellement. </w:t>
      </w:r>
    </w:p>
    <w:p w14:paraId="71586491" w14:textId="77777777" w:rsidR="00E359D4" w:rsidRPr="00160E41" w:rsidRDefault="00E359D4" w:rsidP="00E359D4">
      <w:pPr>
        <w:rPr>
          <w:rFonts w:ascii="Arial" w:hAnsi="Arial" w:cs="Arial"/>
          <w:sz w:val="22"/>
          <w:szCs w:val="22"/>
        </w:rPr>
      </w:pPr>
    </w:p>
    <w:p w14:paraId="671701EA" w14:textId="77777777" w:rsidR="00E359D4" w:rsidRPr="00160E41" w:rsidRDefault="00B51A19" w:rsidP="00E359D4">
      <w:pPr>
        <w:rPr>
          <w:rFonts w:ascii="Arial" w:hAnsi="Arial" w:cs="Arial"/>
          <w:sz w:val="22"/>
          <w:szCs w:val="22"/>
        </w:rPr>
      </w:pPr>
      <w:r>
        <w:rPr>
          <w:rFonts w:ascii="Arial" w:hAnsi="Arial"/>
          <w:sz w:val="22"/>
        </w:rPr>
        <w:t xml:space="preserve">Un autre type d'évaluation est l'évaluation des fonctions et activités qui créent les documents d'activité. Ce type d'évaluation aboutit généralement à l'élaboration d'un calendrier de mise au rebut qui peut être appliqué aux documents d'activité existants et à ceux qui seront créés à l'avenir. C'est le type d'évaluation qui a été effectué pour développer la Directive 7 : Calendrier de mise au rebut pour les fonctions administratives communes, faisant partie de la Boîte à outils d'archivage pour une bonne gouvernance de PARBICA. </w:t>
      </w:r>
    </w:p>
    <w:p w14:paraId="78B155EE" w14:textId="77777777" w:rsidR="00E359D4" w:rsidRPr="00160E41" w:rsidRDefault="00B51A19" w:rsidP="00E359D4">
      <w:pPr>
        <w:rPr>
          <w:rFonts w:ascii="Arial" w:hAnsi="Arial" w:cs="Arial"/>
          <w:sz w:val="22"/>
          <w:szCs w:val="22"/>
        </w:rPr>
      </w:pPr>
      <w:r>
        <w:fldChar w:fldCharType="begin"/>
      </w:r>
      <w:r>
        <w:rPr>
          <w:rStyle w:val="Hyperlink"/>
          <w:rFonts w:ascii="Arial" w:hAnsi="Arial"/>
          <w:sz w:val="22"/>
        </w:rPr>
        <w:instrText xml:space="preserve"> HYPERLINK "http://www.parbica.org/Toolkit%20pages/ToolkitIntropage.htm" </w:instrText>
      </w:r>
      <w:r>
        <w:fldChar w:fldCharType="separate"/>
      </w:r>
      <w:r>
        <w:rPr>
          <w:rStyle w:val="Hyperlink"/>
          <w:rFonts w:ascii="Arial" w:hAnsi="Arial"/>
          <w:sz w:val="22"/>
        </w:rPr>
        <w:t>http://www.parbica.org/Toolkit%20pages/ToolkitIntropage.htm</w:t>
      </w:r>
      <w:r>
        <w:fldChar w:fldCharType="end"/>
      </w:r>
    </w:p>
    <w:p w14:paraId="463A8931" w14:textId="77777777" w:rsidR="00E359D4" w:rsidRPr="00160E41" w:rsidRDefault="00E359D4" w:rsidP="00E359D4">
      <w:pPr>
        <w:rPr>
          <w:rFonts w:ascii="Arial" w:hAnsi="Arial" w:cs="Arial"/>
          <w:sz w:val="22"/>
          <w:szCs w:val="22"/>
        </w:rPr>
      </w:pPr>
    </w:p>
    <w:p w14:paraId="4EADEED9" w14:textId="77777777" w:rsidR="00E359D4" w:rsidRPr="00160E41" w:rsidRDefault="00B51A19" w:rsidP="00E359D4">
      <w:pPr>
        <w:rPr>
          <w:rFonts w:ascii="Arial" w:hAnsi="Arial" w:cs="Arial"/>
          <w:sz w:val="22"/>
          <w:szCs w:val="22"/>
        </w:rPr>
      </w:pPr>
      <w:r>
        <w:rPr>
          <w:rFonts w:ascii="Arial" w:hAnsi="Arial"/>
          <w:sz w:val="22"/>
        </w:rPr>
        <w:t>De nombreux systèmes d'archivage intègrent les deux méthodes d'évaluation pour gérer efficacement la mise au rebut des documents d'activité au fil du temps. Cependant, ce guide ne traite pas de l'évaluation des fonctions et activités qui mènent à l'élaboration d'un calendrier de mise au rebut pour les documents de l'activité de base.</w:t>
      </w:r>
    </w:p>
    <w:p w14:paraId="01B0D0B4" w14:textId="77777777" w:rsidR="00E359D4" w:rsidRPr="00160E41" w:rsidRDefault="00E359D4" w:rsidP="00E359D4">
      <w:pPr>
        <w:rPr>
          <w:rFonts w:ascii="Arial" w:hAnsi="Arial" w:cs="Arial"/>
          <w:sz w:val="22"/>
          <w:szCs w:val="22"/>
        </w:rPr>
      </w:pPr>
    </w:p>
    <w:p w14:paraId="77434302" w14:textId="77777777" w:rsidR="00E359D4" w:rsidRPr="00160E41" w:rsidRDefault="00B51A19" w:rsidP="00E359D4">
      <w:pPr>
        <w:rPr>
          <w:rFonts w:ascii="Arial" w:hAnsi="Arial" w:cs="Arial"/>
          <w:sz w:val="22"/>
          <w:szCs w:val="22"/>
        </w:rPr>
      </w:pPr>
      <w:r>
        <w:rPr>
          <w:rFonts w:ascii="Arial" w:hAnsi="Arial"/>
          <w:sz w:val="22"/>
        </w:rPr>
        <w:t xml:space="preserve">Les décisions d'évaluation sont prises à l'aide de </w:t>
      </w:r>
      <w:r>
        <w:rPr>
          <w:rFonts w:ascii="Arial" w:hAnsi="Arial"/>
          <w:i/>
          <w:sz w:val="22"/>
        </w:rPr>
        <w:t>critères de mise au rebut</w:t>
      </w:r>
      <w:r>
        <w:rPr>
          <w:rFonts w:ascii="Arial" w:hAnsi="Arial"/>
          <w:sz w:val="22"/>
        </w:rPr>
        <w:t>, qui aident à déterminer la valeur des documents d'activité. Les critères de mise au rebut utilisés dans ce guide ont été élaborés par le groupe de travail sur la Boîte à outils d'archivage pour une bonne gouvernance de PARBICA. Voir page 15 pour les critères de mise au rebut.</w:t>
      </w:r>
    </w:p>
    <w:p w14:paraId="6A6E97B7" w14:textId="77777777" w:rsidR="00E359D4" w:rsidRPr="00160E41" w:rsidRDefault="00E359D4" w:rsidP="00E359D4">
      <w:pPr>
        <w:rPr>
          <w:rFonts w:ascii="Arial" w:hAnsi="Arial" w:cs="Arial"/>
          <w:sz w:val="22"/>
          <w:szCs w:val="22"/>
        </w:rPr>
      </w:pPr>
    </w:p>
    <w:p w14:paraId="2FBF3F4B" w14:textId="77777777" w:rsidR="00E359D4" w:rsidRDefault="00B51A19" w:rsidP="00E359D4">
      <w:pPr>
        <w:rPr>
          <w:rFonts w:ascii="Arial" w:hAnsi="Arial" w:cs="Arial"/>
          <w:sz w:val="22"/>
          <w:szCs w:val="22"/>
        </w:rPr>
      </w:pPr>
      <w:r>
        <w:rPr>
          <w:rFonts w:ascii="Arial" w:hAnsi="Arial"/>
          <w:sz w:val="22"/>
        </w:rPr>
        <w:t xml:space="preserve">Les décisions d'évaluation qui sont prises sont appelées </w:t>
      </w:r>
      <w:r>
        <w:rPr>
          <w:rFonts w:ascii="Arial" w:hAnsi="Arial"/>
          <w:i/>
          <w:sz w:val="22"/>
        </w:rPr>
        <w:t xml:space="preserve">actions de mise au rebut. </w:t>
      </w:r>
      <w:r>
        <w:rPr>
          <w:rFonts w:ascii="Arial" w:hAnsi="Arial"/>
          <w:sz w:val="22"/>
        </w:rPr>
        <w:t xml:space="preserve">La mise au rebut des documents d'activité ne signifie pas nécessairement leur destruction - il s'agit de ce qu'il advient d'un document d'activité à la fin de sa vie active, et qui peut être soit la destruction, soit la conservation du document en tant qu'archive (document d'activité de valeur permanente). Les actions usuelles de mise au rebut des documents d'activité sont </w:t>
      </w:r>
      <w:r>
        <w:rPr>
          <w:rFonts w:ascii="Arial" w:hAnsi="Arial"/>
          <w:i/>
          <w:sz w:val="22"/>
        </w:rPr>
        <w:t xml:space="preserve">Archiver </w:t>
      </w:r>
      <w:r>
        <w:rPr>
          <w:rFonts w:ascii="Arial" w:hAnsi="Arial"/>
          <w:sz w:val="22"/>
        </w:rPr>
        <w:t xml:space="preserve">ou </w:t>
      </w:r>
      <w:r>
        <w:rPr>
          <w:rFonts w:ascii="Arial" w:hAnsi="Arial"/>
          <w:i/>
          <w:sz w:val="22"/>
        </w:rPr>
        <w:t>Détruire</w:t>
      </w:r>
      <w:r>
        <w:rPr>
          <w:rFonts w:ascii="Arial" w:hAnsi="Arial"/>
          <w:sz w:val="22"/>
        </w:rPr>
        <w:t>.</w:t>
      </w:r>
    </w:p>
    <w:p w14:paraId="56EBE4BB" w14:textId="77777777" w:rsidR="00E359D4" w:rsidRPr="00160E41" w:rsidRDefault="00E359D4" w:rsidP="00E359D4">
      <w:pPr>
        <w:rPr>
          <w:rFonts w:ascii="Arial" w:hAnsi="Arial" w:cs="Arial"/>
          <w:sz w:val="22"/>
          <w:szCs w:val="22"/>
        </w:rPr>
      </w:pPr>
    </w:p>
    <w:p w14:paraId="32B2B486" w14:textId="77777777" w:rsidR="00E359D4" w:rsidRPr="001C1BB8" w:rsidRDefault="00B51A19" w:rsidP="001C1BB8">
      <w:pPr>
        <w:pStyle w:val="Heading1"/>
        <w:jc w:val="both"/>
        <w:rPr>
          <w:spacing w:val="-4"/>
        </w:rPr>
      </w:pPr>
      <w:bookmarkStart w:id="5" w:name="_Toc234566069"/>
      <w:bookmarkStart w:id="6" w:name="_Toc76737414"/>
      <w:r w:rsidRPr="001C1BB8">
        <w:rPr>
          <w:spacing w:val="-4"/>
        </w:rPr>
        <w:t>QUELS SONT LES RÉSULTATS D'UNE ÉVALUATION « PONCTUELLE »</w:t>
      </w:r>
      <w:r w:rsidR="001C1BB8" w:rsidRPr="001C1BB8">
        <w:rPr>
          <w:spacing w:val="-4"/>
        </w:rPr>
        <w:t> </w:t>
      </w:r>
      <w:r w:rsidRPr="001C1BB8">
        <w:rPr>
          <w:spacing w:val="-4"/>
        </w:rPr>
        <w:t>?</w:t>
      </w:r>
      <w:bookmarkEnd w:id="5"/>
      <w:bookmarkEnd w:id="6"/>
    </w:p>
    <w:p w14:paraId="0CC44350" w14:textId="77777777" w:rsidR="00E359D4" w:rsidRPr="001038F3" w:rsidRDefault="00B51A19" w:rsidP="00E359D4">
      <w:pPr>
        <w:rPr>
          <w:rFonts w:ascii="Arial" w:hAnsi="Arial" w:cs="Arial"/>
          <w:sz w:val="22"/>
          <w:szCs w:val="22"/>
        </w:rPr>
      </w:pPr>
      <w:r>
        <w:rPr>
          <w:rFonts w:ascii="Arial" w:hAnsi="Arial"/>
          <w:sz w:val="22"/>
        </w:rPr>
        <w:t>Une évaluation donne lieu à :</w:t>
      </w:r>
    </w:p>
    <w:p w14:paraId="6057043D" w14:textId="77777777" w:rsidR="00E359D4" w:rsidRPr="001038F3" w:rsidRDefault="00B51A19" w:rsidP="00E359D4">
      <w:pPr>
        <w:numPr>
          <w:ilvl w:val="0"/>
          <w:numId w:val="28"/>
        </w:numPr>
        <w:rPr>
          <w:rFonts w:ascii="Arial" w:hAnsi="Arial" w:cs="Arial"/>
          <w:sz w:val="22"/>
          <w:szCs w:val="22"/>
        </w:rPr>
      </w:pPr>
      <w:r>
        <w:rPr>
          <w:rFonts w:ascii="Arial" w:hAnsi="Arial"/>
          <w:sz w:val="22"/>
        </w:rPr>
        <w:t xml:space="preserve">Une </w:t>
      </w:r>
      <w:r>
        <w:rPr>
          <w:rFonts w:ascii="Arial" w:hAnsi="Arial"/>
          <w:i/>
          <w:sz w:val="22"/>
        </w:rPr>
        <w:t>liste d'évaluation</w:t>
      </w:r>
      <w:r>
        <w:rPr>
          <w:rFonts w:ascii="Arial" w:hAnsi="Arial"/>
          <w:sz w:val="22"/>
        </w:rPr>
        <w:t>, qui répertorie chaque document d'activité ou chaque type de document d'activité et l'action de mise au rebut à appliquer au document d'activité (archiver ou détruire)</w:t>
      </w:r>
    </w:p>
    <w:p w14:paraId="054A9080" w14:textId="77777777" w:rsidR="00E359D4" w:rsidRPr="001038F3" w:rsidRDefault="00B51A19" w:rsidP="00E359D4">
      <w:pPr>
        <w:numPr>
          <w:ilvl w:val="0"/>
          <w:numId w:val="28"/>
        </w:numPr>
        <w:rPr>
          <w:rFonts w:ascii="Arial" w:hAnsi="Arial" w:cs="Arial"/>
          <w:sz w:val="22"/>
          <w:szCs w:val="22"/>
        </w:rPr>
      </w:pPr>
      <w:r>
        <w:rPr>
          <w:rFonts w:ascii="Arial" w:hAnsi="Arial"/>
          <w:sz w:val="22"/>
        </w:rPr>
        <w:lastRenderedPageBreak/>
        <w:t xml:space="preserve">Un </w:t>
      </w:r>
      <w:r>
        <w:rPr>
          <w:rFonts w:ascii="Arial" w:hAnsi="Arial"/>
          <w:i/>
          <w:sz w:val="22"/>
        </w:rPr>
        <w:t>rapport d'évaluation</w:t>
      </w:r>
      <w:r>
        <w:rPr>
          <w:rFonts w:ascii="Arial" w:hAnsi="Arial"/>
          <w:sz w:val="22"/>
        </w:rPr>
        <w:t>, qui expose les raisons de l'évaluation, décrit les documents d'activité, documente et justifie les actions de mise au rebut recommandées</w:t>
      </w:r>
    </w:p>
    <w:p w14:paraId="1896270A" w14:textId="77777777" w:rsidR="00E359D4" w:rsidRPr="001038F3" w:rsidRDefault="00B51A19" w:rsidP="00E359D4">
      <w:pPr>
        <w:numPr>
          <w:ilvl w:val="0"/>
          <w:numId w:val="28"/>
        </w:numPr>
        <w:rPr>
          <w:rFonts w:ascii="Arial" w:hAnsi="Arial" w:cs="Arial"/>
          <w:sz w:val="22"/>
          <w:szCs w:val="22"/>
        </w:rPr>
      </w:pPr>
      <w:r>
        <w:rPr>
          <w:rFonts w:ascii="Arial" w:hAnsi="Arial"/>
          <w:sz w:val="22"/>
        </w:rPr>
        <w:t xml:space="preserve">Une </w:t>
      </w:r>
      <w:r>
        <w:rPr>
          <w:rFonts w:ascii="Arial" w:hAnsi="Arial"/>
          <w:i/>
          <w:sz w:val="22"/>
        </w:rPr>
        <w:t xml:space="preserve">approbation finale </w:t>
      </w:r>
      <w:r>
        <w:rPr>
          <w:rFonts w:ascii="Arial" w:hAnsi="Arial"/>
          <w:sz w:val="22"/>
        </w:rPr>
        <w:t xml:space="preserve">de l'évaluation par l'Archiviste </w:t>
      </w:r>
      <w:proofErr w:type="gramStart"/>
      <w:r>
        <w:rPr>
          <w:rFonts w:ascii="Arial" w:hAnsi="Arial"/>
          <w:sz w:val="22"/>
        </w:rPr>
        <w:t>national,qui</w:t>
      </w:r>
      <w:proofErr w:type="gramEnd"/>
      <w:r>
        <w:rPr>
          <w:rFonts w:ascii="Arial" w:hAnsi="Arial"/>
          <w:sz w:val="22"/>
        </w:rPr>
        <w:t xml:space="preserve"> signifie que les actions de mise au rebut ont été acceptées.</w:t>
      </w:r>
    </w:p>
    <w:p w14:paraId="5364685F" w14:textId="77777777" w:rsidR="00E359D4" w:rsidRPr="0017108B" w:rsidRDefault="00E359D4" w:rsidP="00E359D4">
      <w:pPr>
        <w:rPr>
          <w:rFonts w:ascii="Arial" w:hAnsi="Arial" w:cs="Arial"/>
          <w:sz w:val="22"/>
          <w:szCs w:val="22"/>
        </w:rPr>
      </w:pPr>
    </w:p>
    <w:p w14:paraId="4E04F820" w14:textId="77777777" w:rsidR="00E359D4" w:rsidRDefault="00B51A19" w:rsidP="00E359D4">
      <w:pPr>
        <w:rPr>
          <w:rFonts w:ascii="Arial" w:hAnsi="Arial" w:cs="Arial"/>
          <w:sz w:val="22"/>
          <w:szCs w:val="22"/>
        </w:rPr>
      </w:pPr>
      <w:r>
        <w:rPr>
          <w:rFonts w:ascii="Arial" w:hAnsi="Arial"/>
          <w:sz w:val="22"/>
        </w:rPr>
        <w:t>Le résultat final d'une évaluation est le transfert aux Archives nationales ou à l'archivage des documents de valeur permanente et la destruction des documents de faible valeur ou de valeur sur le court terme.</w:t>
      </w:r>
    </w:p>
    <w:p w14:paraId="2FAFC7E1" w14:textId="77777777" w:rsidR="00E359D4" w:rsidRPr="001038F3" w:rsidRDefault="00B51A19" w:rsidP="00E359D4">
      <w:pPr>
        <w:pStyle w:val="Heading1"/>
      </w:pPr>
      <w:bookmarkStart w:id="7" w:name="_Toc234566070"/>
      <w:bookmarkStart w:id="8" w:name="_Toc76737415"/>
      <w:r>
        <w:t>POURQUOI RÉALISER UNE ÉVALUATION ?</w:t>
      </w:r>
      <w:bookmarkEnd w:id="7"/>
      <w:bookmarkEnd w:id="8"/>
    </w:p>
    <w:p w14:paraId="0593DDEE" w14:textId="77777777" w:rsidR="00E359D4" w:rsidRPr="001038F3" w:rsidRDefault="00B51A19" w:rsidP="00E359D4">
      <w:pPr>
        <w:rPr>
          <w:rFonts w:ascii="Arial" w:hAnsi="Arial" w:cs="Arial"/>
          <w:sz w:val="22"/>
          <w:szCs w:val="22"/>
        </w:rPr>
      </w:pPr>
      <w:r>
        <w:rPr>
          <w:rFonts w:ascii="Arial" w:hAnsi="Arial"/>
          <w:sz w:val="22"/>
        </w:rPr>
        <w:t>Dans le cadre d'un programme d'archivage bien géré, l'évaluation soutient la bonne gouvernance et contribue à la mémoire sociétale en permettant :</w:t>
      </w:r>
    </w:p>
    <w:p w14:paraId="14B5A91D" w14:textId="77777777" w:rsidR="00E359D4" w:rsidRPr="001038F3" w:rsidRDefault="00B51A19" w:rsidP="00E359D4">
      <w:pPr>
        <w:numPr>
          <w:ilvl w:val="0"/>
          <w:numId w:val="49"/>
        </w:numPr>
        <w:tabs>
          <w:tab w:val="clear" w:pos="1440"/>
          <w:tab w:val="num" w:pos="720"/>
        </w:tabs>
        <w:ind w:left="720"/>
        <w:rPr>
          <w:rFonts w:ascii="Arial" w:hAnsi="Arial" w:cs="Arial"/>
          <w:sz w:val="22"/>
          <w:szCs w:val="22"/>
        </w:rPr>
      </w:pPr>
      <w:proofErr w:type="gramStart"/>
      <w:r>
        <w:rPr>
          <w:rFonts w:ascii="Arial" w:hAnsi="Arial"/>
          <w:sz w:val="22"/>
        </w:rPr>
        <w:t>l'identification</w:t>
      </w:r>
      <w:proofErr w:type="gramEnd"/>
      <w:r>
        <w:rPr>
          <w:rFonts w:ascii="Arial" w:hAnsi="Arial"/>
          <w:sz w:val="22"/>
        </w:rPr>
        <w:t xml:space="preserve"> des documents d'activité à créer et gérer au sein d'une organisation</w:t>
      </w:r>
    </w:p>
    <w:p w14:paraId="1825731D" w14:textId="77777777" w:rsidR="00E359D4" w:rsidRPr="001038F3" w:rsidRDefault="00B51A19" w:rsidP="00E359D4">
      <w:pPr>
        <w:numPr>
          <w:ilvl w:val="0"/>
          <w:numId w:val="49"/>
        </w:numPr>
        <w:tabs>
          <w:tab w:val="clear" w:pos="1440"/>
          <w:tab w:val="num" w:pos="720"/>
        </w:tabs>
        <w:ind w:left="720"/>
        <w:rPr>
          <w:rFonts w:ascii="Arial" w:hAnsi="Arial" w:cs="Arial"/>
          <w:sz w:val="22"/>
          <w:szCs w:val="22"/>
        </w:rPr>
      </w:pPr>
      <w:proofErr w:type="gramStart"/>
      <w:r>
        <w:rPr>
          <w:rFonts w:ascii="Arial" w:hAnsi="Arial"/>
          <w:sz w:val="22"/>
        </w:rPr>
        <w:t>l'identification</w:t>
      </w:r>
      <w:proofErr w:type="gramEnd"/>
      <w:r>
        <w:rPr>
          <w:rFonts w:ascii="Arial" w:hAnsi="Arial"/>
          <w:sz w:val="22"/>
        </w:rPr>
        <w:t xml:space="preserve"> des documents d'activité qui doivent être conservés en tant qu'archives</w:t>
      </w:r>
    </w:p>
    <w:p w14:paraId="6FBDCE23" w14:textId="77777777" w:rsidR="00E359D4" w:rsidRPr="001038F3" w:rsidRDefault="00B51A19" w:rsidP="00E359D4">
      <w:pPr>
        <w:numPr>
          <w:ilvl w:val="0"/>
          <w:numId w:val="48"/>
        </w:numPr>
        <w:tabs>
          <w:tab w:val="clear" w:pos="1440"/>
          <w:tab w:val="num" w:pos="720"/>
        </w:tabs>
        <w:ind w:left="720"/>
        <w:rPr>
          <w:rFonts w:ascii="Arial" w:hAnsi="Arial" w:cs="Arial"/>
          <w:sz w:val="22"/>
          <w:szCs w:val="22"/>
        </w:rPr>
      </w:pPr>
      <w:proofErr w:type="gramStart"/>
      <w:r>
        <w:rPr>
          <w:rFonts w:ascii="Arial" w:hAnsi="Arial"/>
          <w:sz w:val="22"/>
        </w:rPr>
        <w:t>l'utilisation</w:t>
      </w:r>
      <w:proofErr w:type="gramEnd"/>
      <w:r>
        <w:rPr>
          <w:rFonts w:ascii="Arial" w:hAnsi="Arial"/>
          <w:sz w:val="22"/>
        </w:rPr>
        <w:t xml:space="preserve"> efficace des ressources en ne conservant pas les documents plus longtemps que nécessaire</w:t>
      </w:r>
    </w:p>
    <w:p w14:paraId="5F9A142B" w14:textId="77777777" w:rsidR="00E359D4" w:rsidRPr="001038F3" w:rsidRDefault="00B51A19" w:rsidP="00E359D4">
      <w:pPr>
        <w:numPr>
          <w:ilvl w:val="0"/>
          <w:numId w:val="48"/>
        </w:numPr>
        <w:tabs>
          <w:tab w:val="clear" w:pos="1440"/>
          <w:tab w:val="num" w:pos="720"/>
        </w:tabs>
        <w:ind w:left="720"/>
        <w:rPr>
          <w:rFonts w:ascii="Arial" w:hAnsi="Arial" w:cs="Arial"/>
          <w:sz w:val="22"/>
          <w:szCs w:val="22"/>
        </w:rPr>
      </w:pPr>
      <w:proofErr w:type="gramStart"/>
      <w:r>
        <w:rPr>
          <w:rFonts w:ascii="Arial" w:hAnsi="Arial"/>
          <w:sz w:val="22"/>
        </w:rPr>
        <w:t>l'amélioration</w:t>
      </w:r>
      <w:proofErr w:type="gramEnd"/>
      <w:r>
        <w:rPr>
          <w:rFonts w:ascii="Arial" w:hAnsi="Arial"/>
          <w:sz w:val="22"/>
        </w:rPr>
        <w:t xml:space="preserve"> de la capacité à retrouver les documents d'activité ayant une valeur permanente pour l'organisation </w:t>
      </w:r>
    </w:p>
    <w:p w14:paraId="35048E6A" w14:textId="77777777" w:rsidR="00E359D4" w:rsidRPr="001038F3" w:rsidRDefault="00B51A19" w:rsidP="00E359D4">
      <w:pPr>
        <w:numPr>
          <w:ilvl w:val="0"/>
          <w:numId w:val="48"/>
        </w:numPr>
        <w:tabs>
          <w:tab w:val="clear" w:pos="1440"/>
          <w:tab w:val="num" w:pos="720"/>
        </w:tabs>
        <w:ind w:left="720"/>
        <w:rPr>
          <w:rFonts w:ascii="Arial" w:hAnsi="Arial" w:cs="Arial"/>
          <w:sz w:val="22"/>
          <w:szCs w:val="22"/>
        </w:rPr>
      </w:pPr>
      <w:proofErr w:type="gramStart"/>
      <w:r>
        <w:rPr>
          <w:rFonts w:ascii="Arial" w:hAnsi="Arial"/>
          <w:sz w:val="22"/>
        </w:rPr>
        <w:t>le</w:t>
      </w:r>
      <w:proofErr w:type="gramEnd"/>
      <w:r>
        <w:rPr>
          <w:rFonts w:ascii="Arial" w:hAnsi="Arial"/>
          <w:sz w:val="22"/>
        </w:rPr>
        <w:t xml:space="preserve"> respect des exigences légales en matière de conservation et de destruction des documents d'activité (loi sur les archives et toute autre législation) </w:t>
      </w:r>
    </w:p>
    <w:p w14:paraId="0AD8355A" w14:textId="77777777" w:rsidR="00E359D4" w:rsidRPr="001038F3" w:rsidRDefault="00E359D4" w:rsidP="00E359D4">
      <w:pPr>
        <w:tabs>
          <w:tab w:val="num" w:pos="720"/>
        </w:tabs>
        <w:ind w:left="360"/>
        <w:rPr>
          <w:rFonts w:ascii="Arial" w:hAnsi="Arial" w:cs="Arial"/>
          <w:sz w:val="22"/>
          <w:szCs w:val="22"/>
        </w:rPr>
      </w:pPr>
    </w:p>
    <w:p w14:paraId="2383840E" w14:textId="77777777" w:rsidR="00E359D4" w:rsidRDefault="00B51A19" w:rsidP="00E359D4">
      <w:pPr>
        <w:rPr>
          <w:rFonts w:ascii="Arial" w:hAnsi="Arial" w:cs="Arial"/>
          <w:sz w:val="22"/>
          <w:szCs w:val="22"/>
        </w:rPr>
      </w:pPr>
      <w:r>
        <w:rPr>
          <w:rFonts w:ascii="Arial" w:hAnsi="Arial"/>
          <w:sz w:val="22"/>
        </w:rPr>
        <w:t>L'évaluation est également un moyen systématique de déterminer une valeur, et les décisions prises pour évaluer un ensemble de documents d'activité peuvent être utilisées à l'avenir pour évaluer des documents d'activité similaires, ou pour élaborer un calendrier de mise au rebut.</w:t>
      </w:r>
    </w:p>
    <w:p w14:paraId="076DD612" w14:textId="77777777" w:rsidR="00E359D4" w:rsidRPr="001038F3" w:rsidRDefault="00E359D4" w:rsidP="00E359D4">
      <w:pPr>
        <w:rPr>
          <w:rFonts w:ascii="Arial" w:hAnsi="Arial" w:cs="Arial"/>
          <w:sz w:val="22"/>
          <w:szCs w:val="22"/>
        </w:rPr>
      </w:pPr>
    </w:p>
    <w:p w14:paraId="1BBA20DF" w14:textId="77777777" w:rsidR="00E359D4" w:rsidRPr="00CB2D1F" w:rsidRDefault="00B51A19" w:rsidP="00E359D4">
      <w:pPr>
        <w:pStyle w:val="Heading1"/>
      </w:pPr>
      <w:bookmarkStart w:id="9" w:name="_Toc234566071"/>
      <w:bookmarkStart w:id="10" w:name="_Toc76737416"/>
      <w:r>
        <w:t>QUAND RÉALISER UNE ÉVALUATION PONCTUELLE ?</w:t>
      </w:r>
      <w:bookmarkEnd w:id="9"/>
      <w:bookmarkEnd w:id="10"/>
    </w:p>
    <w:p w14:paraId="4E8BC48E" w14:textId="77777777" w:rsidR="00E359D4" w:rsidRPr="00CB2D1F" w:rsidRDefault="00B51A19" w:rsidP="00E359D4">
      <w:pPr>
        <w:rPr>
          <w:rFonts w:ascii="Arial" w:hAnsi="Arial" w:cs="Arial"/>
          <w:i/>
          <w:sz w:val="22"/>
          <w:szCs w:val="22"/>
        </w:rPr>
      </w:pPr>
      <w:r>
        <w:rPr>
          <w:rFonts w:ascii="Arial" w:hAnsi="Arial"/>
          <w:sz w:val="22"/>
        </w:rPr>
        <w:t xml:space="preserve">Une évaluation « ponctuelle » ne doit être effectuée que sur des documents d'activité </w:t>
      </w:r>
      <w:r>
        <w:rPr>
          <w:rFonts w:ascii="Arial" w:hAnsi="Arial"/>
          <w:i/>
          <w:sz w:val="22"/>
        </w:rPr>
        <w:t>inactifs</w:t>
      </w:r>
      <w:r>
        <w:rPr>
          <w:rFonts w:ascii="Arial" w:hAnsi="Arial"/>
          <w:sz w:val="22"/>
        </w:rPr>
        <w:t xml:space="preserve">. Cela signifie que ces documents </w:t>
      </w:r>
      <w:r>
        <w:rPr>
          <w:rFonts w:ascii="Arial" w:hAnsi="Arial"/>
          <w:i/>
          <w:sz w:val="22"/>
        </w:rPr>
        <w:t>ne sont plus en cours d'utilisation</w:t>
      </w:r>
      <w:r>
        <w:rPr>
          <w:rFonts w:ascii="Arial" w:hAnsi="Arial"/>
          <w:sz w:val="22"/>
        </w:rPr>
        <w:t>. Bien qu'ils puissent être utilisés à des fins de référence, aucune information supplémentaire n'y est ajoutée</w:t>
      </w:r>
      <w:r>
        <w:rPr>
          <w:rFonts w:ascii="Arial" w:hAnsi="Arial"/>
          <w:i/>
          <w:sz w:val="22"/>
        </w:rPr>
        <w:t xml:space="preserve">. </w:t>
      </w:r>
    </w:p>
    <w:p w14:paraId="6300689B" w14:textId="77777777" w:rsidR="00E359D4" w:rsidRPr="0017108B" w:rsidRDefault="00E359D4" w:rsidP="00E359D4">
      <w:pPr>
        <w:rPr>
          <w:rFonts w:ascii="Arial" w:hAnsi="Arial" w:cs="Arial"/>
          <w:sz w:val="22"/>
          <w:szCs w:val="22"/>
        </w:rPr>
      </w:pPr>
    </w:p>
    <w:p w14:paraId="21B9E72A" w14:textId="77777777" w:rsidR="00E359D4" w:rsidRPr="00CB2D1F" w:rsidRDefault="00B51A19" w:rsidP="00E359D4">
      <w:pPr>
        <w:rPr>
          <w:rFonts w:ascii="Arial" w:hAnsi="Arial" w:cs="Arial"/>
          <w:sz w:val="22"/>
          <w:szCs w:val="22"/>
        </w:rPr>
      </w:pPr>
      <w:r>
        <w:rPr>
          <w:rFonts w:ascii="Arial" w:hAnsi="Arial"/>
          <w:sz w:val="22"/>
        </w:rPr>
        <w:t>Une évaluation « ponctuelle » doit être effectuée si les zones de stockage sont pleines de documents d'activité inactifs. Une fois que les zones de stockage ont été nettoyées, il est utile d'élaborer un calendrier de mise au rebut afin qu'à l'avenir il y ait des transferts réguliers de documents d'activité archivistiques vers les Archives nationales et une destruction régulière des documents d'activité de faible valeur ou de valeur sur le court terme.</w:t>
      </w:r>
    </w:p>
    <w:p w14:paraId="73E5FC76" w14:textId="77777777" w:rsidR="00E359D4" w:rsidRPr="0017108B" w:rsidRDefault="00E359D4" w:rsidP="00E359D4">
      <w:pPr>
        <w:rPr>
          <w:rFonts w:ascii="Arial" w:hAnsi="Arial" w:cs="Arial"/>
        </w:rPr>
      </w:pPr>
    </w:p>
    <w:p w14:paraId="591342A3" w14:textId="77777777" w:rsidR="00E359D4" w:rsidRPr="00CB2D1F" w:rsidRDefault="00B51A19" w:rsidP="001C1BB8">
      <w:pPr>
        <w:pStyle w:val="Heading1"/>
        <w:spacing w:before="120"/>
        <w:rPr>
          <w:bCs w:val="0"/>
        </w:rPr>
      </w:pPr>
      <w:r>
        <w:br w:type="page"/>
      </w:r>
      <w:bookmarkStart w:id="11" w:name="_Toc234566072"/>
      <w:bookmarkStart w:id="12" w:name="_Toc76737417"/>
      <w:r>
        <w:lastRenderedPageBreak/>
        <w:t>ÉTAPES DE LA RÉALISATION D'UNE ÉVALUATION « PONCTUELLE »</w:t>
      </w:r>
      <w:bookmarkEnd w:id="11"/>
      <w:bookmarkEnd w:id="12"/>
      <w:r>
        <w:t xml:space="preserve"> </w:t>
      </w:r>
    </w:p>
    <w:p w14:paraId="52F04626" w14:textId="77777777" w:rsidR="00E359D4" w:rsidRPr="00C8187E" w:rsidRDefault="00B51A19" w:rsidP="00E359D4">
      <w:pPr>
        <w:keepNext/>
        <w:keepLines/>
        <w:rPr>
          <w:rFonts w:ascii="Arial" w:hAnsi="Arial" w:cs="Arial"/>
          <w:sz w:val="22"/>
          <w:szCs w:val="22"/>
        </w:rPr>
      </w:pPr>
      <w:r>
        <w:rPr>
          <w:rFonts w:ascii="Arial" w:hAnsi="Arial"/>
          <w:sz w:val="22"/>
        </w:rPr>
        <w:t xml:space="preserve">Les documents d'activité sont toujours évalués au niveau de l'accumulation, et non au niveau du document. Pour la plupart des documents d'activité, le niveau d'accumulation est le dossier ; pour d'autres, il peut s'agir d'un ensemble de volumes ou d'une boîte de documents individuels. </w:t>
      </w:r>
    </w:p>
    <w:p w14:paraId="66BFFEF6" w14:textId="77777777" w:rsidR="00E359D4" w:rsidRPr="00C8187E" w:rsidRDefault="00B51A19" w:rsidP="001C1BB8">
      <w:pPr>
        <w:keepNext/>
        <w:keepLines/>
        <w:spacing w:before="120"/>
        <w:rPr>
          <w:rFonts w:ascii="Arial" w:hAnsi="Arial" w:cs="Arial"/>
          <w:sz w:val="22"/>
          <w:szCs w:val="22"/>
        </w:rPr>
      </w:pPr>
      <w:r>
        <w:rPr>
          <w:rFonts w:ascii="Arial" w:hAnsi="Arial"/>
          <w:sz w:val="22"/>
        </w:rPr>
        <w:t>Les étapes de la réalisation d'une évaluation sont énumérées ci-après. Le reste de cette directive aborde chaque étape en détail.</w:t>
      </w:r>
    </w:p>
    <w:p w14:paraId="6EA5176E" w14:textId="77777777" w:rsidR="00E359D4" w:rsidRPr="00C8187E" w:rsidRDefault="00B51A19" w:rsidP="00E359D4">
      <w:pPr>
        <w:keepNext/>
        <w:keepLines/>
        <w:numPr>
          <w:ilvl w:val="0"/>
          <w:numId w:val="30"/>
        </w:numPr>
        <w:spacing w:before="120" w:after="120"/>
        <w:ind w:hanging="357"/>
        <w:rPr>
          <w:rFonts w:ascii="Arial" w:hAnsi="Arial" w:cs="Arial"/>
          <w:sz w:val="22"/>
          <w:szCs w:val="22"/>
        </w:rPr>
      </w:pPr>
      <w:r>
        <w:rPr>
          <w:rFonts w:ascii="Arial" w:hAnsi="Arial"/>
          <w:sz w:val="22"/>
        </w:rPr>
        <w:t>Déterminez les rôles et responsabilités</w:t>
      </w:r>
    </w:p>
    <w:p w14:paraId="4E80BEA9" w14:textId="77777777" w:rsidR="00E359D4" w:rsidRPr="00C8187E" w:rsidRDefault="00B51A19" w:rsidP="00E359D4">
      <w:pPr>
        <w:keepNext/>
        <w:keepLines/>
        <w:spacing w:before="120" w:after="120"/>
        <w:ind w:left="1083"/>
        <w:rPr>
          <w:rFonts w:ascii="Arial" w:hAnsi="Arial" w:cs="Arial"/>
          <w:sz w:val="22"/>
          <w:szCs w:val="22"/>
        </w:rPr>
      </w:pPr>
      <w:r>
        <w:rPr>
          <w:rFonts w:ascii="Arial" w:hAnsi="Arial"/>
          <w:sz w:val="22"/>
        </w:rPr>
        <w:t>Qui effectuera l'évaluation et rédigera le rapport ?</w:t>
      </w:r>
    </w:p>
    <w:p w14:paraId="3C1F4238" w14:textId="77777777" w:rsidR="00E359D4" w:rsidRPr="00C8187E" w:rsidRDefault="00B51A19" w:rsidP="00E359D4">
      <w:pPr>
        <w:keepNext/>
        <w:keepLines/>
        <w:spacing w:before="120" w:after="120"/>
        <w:ind w:left="1083"/>
        <w:rPr>
          <w:rFonts w:ascii="Arial" w:hAnsi="Arial" w:cs="Arial"/>
          <w:sz w:val="22"/>
          <w:szCs w:val="22"/>
        </w:rPr>
      </w:pPr>
      <w:r>
        <w:rPr>
          <w:rFonts w:ascii="Arial" w:hAnsi="Arial"/>
          <w:sz w:val="22"/>
        </w:rPr>
        <w:t>Qui a l'autorité interne pour accepter le rapport d'évaluation et la liste une fois qu'ils sont terminés ?</w:t>
      </w:r>
    </w:p>
    <w:p w14:paraId="163C3C9B" w14:textId="77777777" w:rsidR="00E359D4" w:rsidRPr="00C8187E" w:rsidRDefault="00B51A19" w:rsidP="00F649DF">
      <w:pPr>
        <w:keepNext/>
        <w:keepLines/>
        <w:spacing w:before="120" w:after="240"/>
        <w:ind w:left="1083"/>
        <w:rPr>
          <w:rFonts w:ascii="Arial" w:hAnsi="Arial" w:cs="Arial"/>
          <w:sz w:val="22"/>
          <w:szCs w:val="22"/>
        </w:rPr>
      </w:pPr>
      <w:r>
        <w:rPr>
          <w:rFonts w:ascii="Arial" w:hAnsi="Arial"/>
          <w:sz w:val="22"/>
        </w:rPr>
        <w:t>Quelle est la procédure prévue par la loi pour que les Archives nationales ou un organisme similaire donnent leur approbation finale à une évaluation ?</w:t>
      </w:r>
    </w:p>
    <w:p w14:paraId="1FEDCD1E" w14:textId="77777777" w:rsidR="00E359D4" w:rsidRPr="00C8187E" w:rsidRDefault="00B51A19" w:rsidP="00E359D4">
      <w:pPr>
        <w:keepNext/>
        <w:keepLines/>
        <w:numPr>
          <w:ilvl w:val="0"/>
          <w:numId w:val="30"/>
        </w:numPr>
        <w:spacing w:before="120" w:after="120"/>
        <w:ind w:hanging="357"/>
        <w:rPr>
          <w:rFonts w:ascii="Arial" w:hAnsi="Arial" w:cs="Arial"/>
          <w:sz w:val="22"/>
          <w:szCs w:val="22"/>
        </w:rPr>
      </w:pPr>
      <w:r>
        <w:rPr>
          <w:rFonts w:ascii="Arial" w:hAnsi="Arial"/>
          <w:sz w:val="22"/>
        </w:rPr>
        <w:t>Examinez l'organisation et ses documents d'activité</w:t>
      </w:r>
    </w:p>
    <w:p w14:paraId="00E2C454" w14:textId="77777777" w:rsidR="00E359D4" w:rsidRPr="00C8187E" w:rsidRDefault="00B51A19" w:rsidP="00E359D4">
      <w:pPr>
        <w:keepNext/>
        <w:keepLines/>
        <w:spacing w:before="120" w:after="120"/>
        <w:ind w:left="1083"/>
        <w:rPr>
          <w:rFonts w:ascii="Arial" w:hAnsi="Arial" w:cs="Arial"/>
          <w:sz w:val="22"/>
          <w:szCs w:val="22"/>
        </w:rPr>
      </w:pPr>
      <w:r>
        <w:rPr>
          <w:rFonts w:ascii="Arial" w:hAnsi="Arial"/>
          <w:sz w:val="22"/>
        </w:rPr>
        <w:t>Comprenez l'organisation de façon à connaître le contexte dans lequel les documents d'activité ont été créés et utilisés, notamment l'examen des documents d'activité créés et tenus à jour par l'organisation</w:t>
      </w:r>
    </w:p>
    <w:p w14:paraId="1692887C" w14:textId="77777777" w:rsidR="00E359D4" w:rsidRPr="00C8187E" w:rsidRDefault="00B51A19" w:rsidP="00F649DF">
      <w:pPr>
        <w:spacing w:before="120" w:after="240"/>
        <w:ind w:left="1083"/>
        <w:rPr>
          <w:rFonts w:ascii="Arial" w:hAnsi="Arial" w:cs="Arial"/>
          <w:sz w:val="22"/>
          <w:szCs w:val="22"/>
        </w:rPr>
      </w:pPr>
      <w:r>
        <w:rPr>
          <w:rFonts w:ascii="Arial" w:hAnsi="Arial"/>
          <w:sz w:val="22"/>
        </w:rPr>
        <w:t>Examinez la législation pertinente afin d'identifier toute durée de conservation légale</w:t>
      </w:r>
    </w:p>
    <w:p w14:paraId="0E8AB8D8"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Recensez les documents d'activité inactifs de l'organisation de façon à connaître les types de documents d'activité stockés, leur lieu de stockage et leur nombre</w:t>
      </w:r>
    </w:p>
    <w:p w14:paraId="7AE1F37F"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 xml:space="preserve">Déterminez les documents d'activité qui feront l'objet de l'évaluation </w:t>
      </w:r>
    </w:p>
    <w:p w14:paraId="49473A19"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Dressez la liste des documents qui feront l'objet d'une évaluation s'ils ne sont pas déjà répertoriés</w:t>
      </w:r>
    </w:p>
    <w:p w14:paraId="4C8CA2FA"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À l'aide de la liste, des connaissances générales que vous avez recueillies et des critères de mise au rebut fournis dans ce guide, évaluez la valeur des documents d'activité</w:t>
      </w:r>
    </w:p>
    <w:p w14:paraId="4A553F1D"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Indiquez sur la liste l'action de mise au rebut recommandée et les critères de mise au rebut utilisés pour prendre la décision</w:t>
      </w:r>
    </w:p>
    <w:p w14:paraId="436323C3"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 xml:space="preserve">Consultez les créateurs et les utilisateurs des documents d'activité concernant vos décisions d'évaluation et apportez les modifications nécessaires </w:t>
      </w:r>
    </w:p>
    <w:p w14:paraId="4D5FBCB7"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Rédigez un rapport décrivant la raison de l'évaluation, décrivant les documents d'activité et justifiant des actions de mise au rebut recommandées</w:t>
      </w:r>
    </w:p>
    <w:p w14:paraId="6CD7A041"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Obtenez l'approbation du rapport d'évaluation et des listes</w:t>
      </w:r>
    </w:p>
    <w:p w14:paraId="272BCD68" w14:textId="77777777" w:rsidR="00E359D4" w:rsidRPr="00C8187E" w:rsidRDefault="00B51A19" w:rsidP="00F649DF">
      <w:pPr>
        <w:numPr>
          <w:ilvl w:val="0"/>
          <w:numId w:val="30"/>
        </w:numPr>
        <w:spacing w:before="120" w:after="240"/>
        <w:ind w:hanging="357"/>
        <w:rPr>
          <w:rFonts w:ascii="Arial" w:hAnsi="Arial" w:cs="Arial"/>
          <w:sz w:val="22"/>
          <w:szCs w:val="22"/>
        </w:rPr>
      </w:pPr>
      <w:r>
        <w:rPr>
          <w:rFonts w:ascii="Arial" w:hAnsi="Arial"/>
          <w:sz w:val="22"/>
        </w:rPr>
        <w:t>Mettez en œuvre les actions de mise au rebut approuvées dans le rapport d'évaluation.</w:t>
      </w:r>
    </w:p>
    <w:p w14:paraId="5673E8EB" w14:textId="77777777" w:rsidR="00E359D4" w:rsidRPr="00C8187E" w:rsidRDefault="00B51A19" w:rsidP="00E359D4">
      <w:pPr>
        <w:pStyle w:val="Heading2"/>
        <w:spacing w:after="240"/>
        <w:rPr>
          <w:sz w:val="24"/>
          <w:szCs w:val="24"/>
        </w:rPr>
      </w:pPr>
      <w:r>
        <w:br w:type="page"/>
      </w:r>
      <w:bookmarkStart w:id="13" w:name="_Toc226189018"/>
      <w:bookmarkStart w:id="14" w:name="_Toc234566073"/>
      <w:bookmarkStart w:id="15" w:name="_Toc76737418"/>
      <w:r>
        <w:rPr>
          <w:sz w:val="24"/>
        </w:rPr>
        <w:lastRenderedPageBreak/>
        <w:t xml:space="preserve">1. </w:t>
      </w:r>
      <w:bookmarkEnd w:id="13"/>
      <w:r>
        <w:rPr>
          <w:sz w:val="24"/>
        </w:rPr>
        <w:t>DÉTERMINATION DES RÔLES ET RESPONSABILITÉS</w:t>
      </w:r>
      <w:bookmarkEnd w:id="14"/>
      <w:bookmarkEnd w:id="15"/>
    </w:p>
    <w:p w14:paraId="37BB6CEB" w14:textId="77777777" w:rsidR="00E359D4" w:rsidRDefault="00B51A19" w:rsidP="00F649DF">
      <w:pPr>
        <w:keepNext/>
        <w:keepLines/>
        <w:spacing w:before="240" w:after="120"/>
        <w:rPr>
          <w:rFonts w:ascii="Arial" w:hAnsi="Arial" w:cs="Arial"/>
          <w:b/>
          <w:smallCaps/>
          <w:sz w:val="22"/>
          <w:szCs w:val="22"/>
        </w:rPr>
      </w:pPr>
      <w:r>
        <w:rPr>
          <w:rFonts w:ascii="Arial" w:hAnsi="Arial"/>
          <w:b/>
          <w:smallCaps/>
          <w:sz w:val="22"/>
        </w:rPr>
        <w:t>Qui effectue l'évaluation ?</w:t>
      </w:r>
    </w:p>
    <w:p w14:paraId="2C4E3C47" w14:textId="77777777" w:rsidR="00E359D4" w:rsidRPr="00C8187E" w:rsidRDefault="00B51A19" w:rsidP="00E359D4">
      <w:pPr>
        <w:rPr>
          <w:rFonts w:ascii="Arial" w:hAnsi="Arial" w:cs="Arial"/>
          <w:sz w:val="22"/>
          <w:szCs w:val="22"/>
        </w:rPr>
      </w:pPr>
      <w:r>
        <w:rPr>
          <w:rFonts w:ascii="Arial" w:hAnsi="Arial"/>
          <w:sz w:val="22"/>
        </w:rPr>
        <w:t xml:space="preserve">Les Archives nationales et le ministère doivent se mettre d'accord sur la personne qui effectuera l'évaluation. L'évaluation peut être effectuée par un membre du personnel désigné des Archives nationales, par la personne responsable de la gestion des documents d'activité au sein du ministère, par une personne d'un autre ministère ayant l'expérience de l'évaluation, ou par une combinaison de ces personnes. Cela doit être convenu par toutes les parties avant le début de l'évaluation. </w:t>
      </w:r>
    </w:p>
    <w:p w14:paraId="506B3F84" w14:textId="77777777" w:rsidR="00E359D4" w:rsidRPr="00C8187E" w:rsidRDefault="00B51A19" w:rsidP="00F649DF">
      <w:pPr>
        <w:spacing w:before="240" w:after="120"/>
        <w:rPr>
          <w:rFonts w:ascii="Arial" w:hAnsi="Arial" w:cs="Arial"/>
          <w:b/>
          <w:smallCaps/>
          <w:sz w:val="22"/>
          <w:szCs w:val="22"/>
        </w:rPr>
      </w:pPr>
      <w:r>
        <w:rPr>
          <w:rFonts w:ascii="Arial" w:hAnsi="Arial"/>
          <w:b/>
          <w:smallCaps/>
          <w:sz w:val="22"/>
        </w:rPr>
        <w:t xml:space="preserve">Qui accepte le rapport d'évaluation et la liste ? </w:t>
      </w:r>
    </w:p>
    <w:p w14:paraId="3D708EFC" w14:textId="77777777" w:rsidR="00E359D4" w:rsidRPr="00C8187E" w:rsidRDefault="00B51A19" w:rsidP="00E359D4">
      <w:pPr>
        <w:rPr>
          <w:rFonts w:ascii="Arial" w:hAnsi="Arial" w:cs="Arial"/>
          <w:sz w:val="22"/>
          <w:szCs w:val="22"/>
        </w:rPr>
      </w:pPr>
      <w:r>
        <w:rPr>
          <w:rFonts w:ascii="Arial" w:hAnsi="Arial"/>
          <w:sz w:val="22"/>
        </w:rPr>
        <w:t>Les recommandations complétées de l'évaluation (dans le rapport et la liste) doivent être acceptées à un niveau supérieur approprié avant l'approbation finale par l'Archiviste national. Cet accord signifie que les recommandations de l'évaluation ont été dûment autorisées pour être utilisées au sein de l'organisation. La décision de savoir qui acceptera les recommandations de l'évaluation est une question clé, et elle doit être la première question à laquelle vous devez répondre avant d'entreprendre une évaluation.</w:t>
      </w:r>
    </w:p>
    <w:p w14:paraId="222A1FD5" w14:textId="77777777" w:rsidR="00E359D4" w:rsidRPr="00C8187E" w:rsidRDefault="00E359D4" w:rsidP="00E359D4">
      <w:pPr>
        <w:rPr>
          <w:rFonts w:ascii="Arial" w:hAnsi="Arial" w:cs="Arial"/>
          <w:sz w:val="22"/>
          <w:szCs w:val="22"/>
        </w:rPr>
      </w:pPr>
    </w:p>
    <w:p w14:paraId="4513F064" w14:textId="77777777" w:rsidR="00E359D4" w:rsidRPr="00C8187E" w:rsidRDefault="00B51A19" w:rsidP="00E359D4">
      <w:pPr>
        <w:rPr>
          <w:rFonts w:ascii="Arial" w:hAnsi="Arial" w:cs="Arial"/>
          <w:sz w:val="22"/>
          <w:szCs w:val="22"/>
        </w:rPr>
      </w:pPr>
      <w:r>
        <w:rPr>
          <w:rFonts w:ascii="Arial" w:hAnsi="Arial"/>
          <w:sz w:val="22"/>
        </w:rPr>
        <w:t xml:space="preserve">Il est suggéré que le plus haut responsable principal du ministère approuve l'évaluation. </w:t>
      </w:r>
    </w:p>
    <w:p w14:paraId="28FA0725" w14:textId="77777777" w:rsidR="00E359D4" w:rsidRPr="00C8187E" w:rsidRDefault="00B51A19" w:rsidP="00F649DF">
      <w:pPr>
        <w:spacing w:before="240" w:after="120"/>
        <w:rPr>
          <w:rFonts w:ascii="Arial" w:hAnsi="Arial" w:cs="Arial"/>
          <w:b/>
          <w:smallCaps/>
          <w:sz w:val="22"/>
          <w:szCs w:val="22"/>
        </w:rPr>
      </w:pPr>
      <w:r>
        <w:rPr>
          <w:rFonts w:ascii="Arial" w:hAnsi="Arial"/>
          <w:b/>
          <w:smallCaps/>
          <w:sz w:val="22"/>
        </w:rPr>
        <w:t xml:space="preserve">Approbation finale de l'évaluation </w:t>
      </w:r>
    </w:p>
    <w:p w14:paraId="1AF0CF9D" w14:textId="77777777" w:rsidR="00E359D4" w:rsidRPr="00C8187E" w:rsidRDefault="00B51A19" w:rsidP="00E359D4">
      <w:pPr>
        <w:rPr>
          <w:rFonts w:ascii="Arial" w:hAnsi="Arial" w:cs="Arial"/>
          <w:sz w:val="22"/>
          <w:szCs w:val="22"/>
        </w:rPr>
      </w:pPr>
      <w:r>
        <w:rPr>
          <w:rFonts w:ascii="Arial" w:hAnsi="Arial"/>
          <w:sz w:val="22"/>
        </w:rPr>
        <w:t xml:space="preserve">Si votre pays, votre État ou votre territoire dispose d'un service d'Archives nationales, ou d'un service similaire, et d'une législation sur les archives, l'archiviste national aura la possibilité de donner son approbation finale aux recommandations d'évaluation. </w:t>
      </w:r>
    </w:p>
    <w:p w14:paraId="23598437" w14:textId="77777777" w:rsidR="00E359D4" w:rsidRPr="0017108B" w:rsidRDefault="00E359D4" w:rsidP="00E359D4">
      <w:pPr>
        <w:rPr>
          <w:rFonts w:ascii="Arial" w:hAnsi="Arial" w:cs="Arial"/>
          <w:sz w:val="22"/>
          <w:szCs w:val="22"/>
        </w:rPr>
      </w:pPr>
    </w:p>
    <w:p w14:paraId="3C320514" w14:textId="77777777" w:rsidR="00E359D4" w:rsidRDefault="00B51A19" w:rsidP="00E359D4">
      <w:pPr>
        <w:rPr>
          <w:rFonts w:ascii="Arial" w:hAnsi="Arial" w:cs="Arial"/>
          <w:sz w:val="22"/>
          <w:szCs w:val="22"/>
        </w:rPr>
      </w:pPr>
      <w:r>
        <w:rPr>
          <w:rFonts w:ascii="Arial" w:hAnsi="Arial"/>
          <w:sz w:val="22"/>
        </w:rPr>
        <w:t>Cette approbation s'ajoute à celle donnée par le ministère. Il convient donc de contacter les Archives nationales avant de démarrer toute évaluation pour connaître leur procédure et leurs exigences.</w:t>
      </w:r>
    </w:p>
    <w:p w14:paraId="65F99499" w14:textId="77777777" w:rsidR="00E359D4" w:rsidRPr="00C8187E" w:rsidRDefault="00E359D4" w:rsidP="00E359D4">
      <w:pPr>
        <w:rPr>
          <w:rFonts w:ascii="Arial" w:hAnsi="Arial" w:cs="Arial"/>
          <w:sz w:val="22"/>
          <w:szCs w:val="22"/>
        </w:rPr>
      </w:pPr>
    </w:p>
    <w:p w14:paraId="32C6A499" w14:textId="77777777" w:rsidR="00E359D4" w:rsidRPr="00963464" w:rsidRDefault="00B51A19" w:rsidP="00E359D4">
      <w:pPr>
        <w:pStyle w:val="Heading2"/>
        <w:spacing w:after="240"/>
        <w:rPr>
          <w:bCs/>
          <w:sz w:val="24"/>
        </w:rPr>
      </w:pPr>
      <w:bookmarkStart w:id="16" w:name="_Toc223335299"/>
      <w:bookmarkStart w:id="17" w:name="_Toc225051336"/>
      <w:bookmarkStart w:id="18" w:name="_Toc226189019"/>
      <w:bookmarkStart w:id="19" w:name="_Toc234566074"/>
      <w:bookmarkStart w:id="20" w:name="_Toc76737419"/>
      <w:r>
        <w:rPr>
          <w:sz w:val="24"/>
        </w:rPr>
        <w:t xml:space="preserve">2. </w:t>
      </w:r>
      <w:bookmarkEnd w:id="16"/>
      <w:bookmarkEnd w:id="17"/>
      <w:bookmarkEnd w:id="18"/>
      <w:r>
        <w:rPr>
          <w:sz w:val="24"/>
        </w:rPr>
        <w:t>EXAMEN DE L'ORGANISATION ET DE SES FONCTIONS</w:t>
      </w:r>
      <w:bookmarkEnd w:id="19"/>
      <w:bookmarkEnd w:id="20"/>
    </w:p>
    <w:p w14:paraId="09A55475" w14:textId="77777777" w:rsidR="00E359D4" w:rsidRPr="00963464" w:rsidRDefault="00B51A19" w:rsidP="00E359D4">
      <w:pPr>
        <w:rPr>
          <w:rFonts w:ascii="Arial" w:hAnsi="Arial" w:cs="Arial"/>
          <w:sz w:val="22"/>
          <w:szCs w:val="22"/>
        </w:rPr>
      </w:pPr>
      <w:r>
        <w:rPr>
          <w:rFonts w:ascii="Arial" w:hAnsi="Arial"/>
          <w:sz w:val="22"/>
        </w:rPr>
        <w:t>Pour évaluer les documents d'activité créés par l'organisation, il est important de bien comprendre ce que fait l'organisation (ses fonctions). Vous devez également connaître l'histoire de l'organisation et savoir comment elle s'inscrit dans l'histoire de votre pays.</w:t>
      </w:r>
    </w:p>
    <w:p w14:paraId="26A5BBEF" w14:textId="77777777" w:rsidR="00E359D4" w:rsidRPr="00963464" w:rsidRDefault="00E359D4" w:rsidP="00E359D4">
      <w:pPr>
        <w:rPr>
          <w:rFonts w:ascii="Arial" w:hAnsi="Arial" w:cs="Arial"/>
          <w:sz w:val="22"/>
          <w:szCs w:val="22"/>
        </w:rPr>
      </w:pPr>
    </w:p>
    <w:p w14:paraId="3F2798D7" w14:textId="77777777" w:rsidR="00E359D4" w:rsidRPr="00963464" w:rsidRDefault="00B51A19" w:rsidP="00E359D4">
      <w:pPr>
        <w:rPr>
          <w:rFonts w:ascii="Arial" w:hAnsi="Arial" w:cs="Arial"/>
          <w:sz w:val="22"/>
          <w:szCs w:val="22"/>
        </w:rPr>
      </w:pPr>
      <w:r>
        <w:rPr>
          <w:rFonts w:ascii="Arial" w:hAnsi="Arial"/>
          <w:sz w:val="22"/>
        </w:rPr>
        <w:t xml:space="preserve">Cela permet d'obtenir le </w:t>
      </w:r>
      <w:r>
        <w:rPr>
          <w:rFonts w:ascii="Arial" w:hAnsi="Arial"/>
          <w:i/>
          <w:sz w:val="22"/>
        </w:rPr>
        <w:t xml:space="preserve">contexte </w:t>
      </w:r>
      <w:r>
        <w:rPr>
          <w:rFonts w:ascii="Arial" w:hAnsi="Arial"/>
          <w:sz w:val="22"/>
        </w:rPr>
        <w:t>des documents d'activité, qui fait partie des éléments pris en compte pour déterminer la valeur des documents d'activité.</w:t>
      </w:r>
    </w:p>
    <w:p w14:paraId="6D1F41DA" w14:textId="77777777" w:rsidR="00E359D4" w:rsidRPr="00963464" w:rsidRDefault="00E359D4" w:rsidP="00E359D4">
      <w:pPr>
        <w:rPr>
          <w:rFonts w:ascii="Arial" w:hAnsi="Arial" w:cs="Arial"/>
          <w:sz w:val="22"/>
          <w:szCs w:val="22"/>
        </w:rPr>
      </w:pPr>
    </w:p>
    <w:p w14:paraId="632E288D" w14:textId="77777777" w:rsidR="00E359D4" w:rsidRPr="00963464" w:rsidRDefault="00B51A19" w:rsidP="00E359D4">
      <w:pPr>
        <w:rPr>
          <w:rFonts w:ascii="Arial" w:hAnsi="Arial" w:cs="Arial"/>
          <w:sz w:val="22"/>
          <w:szCs w:val="22"/>
        </w:rPr>
      </w:pPr>
      <w:r>
        <w:rPr>
          <w:rFonts w:ascii="Arial" w:hAnsi="Arial"/>
          <w:sz w:val="22"/>
        </w:rPr>
        <w:t>Les sources des recherches menées sur l'organisation incluent :</w:t>
      </w:r>
    </w:p>
    <w:p w14:paraId="7CD699D6" w14:textId="77777777" w:rsidR="00E359D4" w:rsidRPr="00963464" w:rsidRDefault="00B51A19" w:rsidP="00E359D4">
      <w:pPr>
        <w:numPr>
          <w:ilvl w:val="0"/>
          <w:numId w:val="32"/>
        </w:numPr>
        <w:rPr>
          <w:rFonts w:ascii="Arial" w:hAnsi="Arial" w:cs="Arial"/>
          <w:sz w:val="22"/>
          <w:szCs w:val="22"/>
        </w:rPr>
      </w:pPr>
      <w:r>
        <w:rPr>
          <w:rFonts w:ascii="Arial" w:hAnsi="Arial"/>
          <w:sz w:val="22"/>
        </w:rPr>
        <w:t>Rapports annuels et autres publications indiquant de ce que fait l'organisation</w:t>
      </w:r>
    </w:p>
    <w:p w14:paraId="4FD8A72B" w14:textId="77777777" w:rsidR="00E359D4" w:rsidRPr="00963464" w:rsidRDefault="00B51A19" w:rsidP="00E359D4">
      <w:pPr>
        <w:numPr>
          <w:ilvl w:val="0"/>
          <w:numId w:val="32"/>
        </w:numPr>
        <w:rPr>
          <w:rFonts w:ascii="Arial" w:hAnsi="Arial" w:cs="Arial"/>
          <w:sz w:val="22"/>
          <w:szCs w:val="22"/>
        </w:rPr>
      </w:pPr>
      <w:r>
        <w:rPr>
          <w:rFonts w:ascii="Arial" w:hAnsi="Arial"/>
          <w:sz w:val="22"/>
        </w:rPr>
        <w:t>Toute législation pertinente pour l'organisation</w:t>
      </w:r>
    </w:p>
    <w:p w14:paraId="45920359" w14:textId="77777777" w:rsidR="00E359D4" w:rsidRPr="00963464" w:rsidRDefault="00B51A19" w:rsidP="00E359D4">
      <w:pPr>
        <w:numPr>
          <w:ilvl w:val="0"/>
          <w:numId w:val="32"/>
        </w:numPr>
        <w:rPr>
          <w:rFonts w:ascii="Arial" w:hAnsi="Arial" w:cs="Arial"/>
          <w:sz w:val="22"/>
          <w:szCs w:val="22"/>
        </w:rPr>
      </w:pPr>
      <w:r>
        <w:rPr>
          <w:rFonts w:ascii="Arial" w:hAnsi="Arial"/>
          <w:sz w:val="22"/>
        </w:rPr>
        <w:t>Histoires de votre pays ou de l'organisation</w:t>
      </w:r>
    </w:p>
    <w:p w14:paraId="0D97484C" w14:textId="77777777" w:rsidR="00E359D4" w:rsidRPr="00963464" w:rsidRDefault="00B51A19" w:rsidP="00E359D4">
      <w:pPr>
        <w:numPr>
          <w:ilvl w:val="0"/>
          <w:numId w:val="32"/>
        </w:numPr>
        <w:rPr>
          <w:rFonts w:ascii="Arial" w:hAnsi="Arial" w:cs="Arial"/>
          <w:sz w:val="22"/>
          <w:szCs w:val="22"/>
        </w:rPr>
      </w:pPr>
      <w:r>
        <w:rPr>
          <w:rFonts w:ascii="Arial" w:hAnsi="Arial"/>
          <w:sz w:val="22"/>
        </w:rPr>
        <w:t>Anciens documents d'activité de l'organisation</w:t>
      </w:r>
    </w:p>
    <w:p w14:paraId="7FBD52B6" w14:textId="77777777" w:rsidR="00E359D4" w:rsidRPr="00963464" w:rsidRDefault="00B51A19" w:rsidP="00E359D4">
      <w:pPr>
        <w:numPr>
          <w:ilvl w:val="1"/>
          <w:numId w:val="32"/>
        </w:numPr>
        <w:rPr>
          <w:rFonts w:ascii="Arial" w:hAnsi="Arial" w:cs="Arial"/>
          <w:sz w:val="22"/>
          <w:szCs w:val="22"/>
        </w:rPr>
      </w:pPr>
      <w:r>
        <w:rPr>
          <w:rFonts w:ascii="Arial" w:hAnsi="Arial"/>
          <w:sz w:val="22"/>
        </w:rPr>
        <w:t>Remarque : ces documents se trouvent peut-être déjà aux Archives nationales et peuvent constituer un bon précédent.</w:t>
      </w:r>
    </w:p>
    <w:p w14:paraId="1D1B1EC8" w14:textId="77777777" w:rsidR="00E359D4" w:rsidRPr="00963464" w:rsidRDefault="00B51A19" w:rsidP="00E359D4">
      <w:pPr>
        <w:numPr>
          <w:ilvl w:val="0"/>
          <w:numId w:val="32"/>
        </w:numPr>
        <w:rPr>
          <w:rFonts w:ascii="Arial" w:hAnsi="Arial"/>
          <w:sz w:val="22"/>
          <w:szCs w:val="22"/>
        </w:rPr>
      </w:pPr>
      <w:r>
        <w:rPr>
          <w:rFonts w:ascii="Arial" w:hAnsi="Arial"/>
          <w:sz w:val="22"/>
        </w:rPr>
        <w:lastRenderedPageBreak/>
        <w:t>Rapports des commissions parlementaires, du procureur général, du médiateur ou de tout autre organe de contrôle ;</w:t>
      </w:r>
    </w:p>
    <w:p w14:paraId="3478B281" w14:textId="77777777" w:rsidR="00E359D4" w:rsidRPr="00963464" w:rsidRDefault="00B51A19" w:rsidP="00E359D4">
      <w:pPr>
        <w:numPr>
          <w:ilvl w:val="0"/>
          <w:numId w:val="32"/>
        </w:numPr>
        <w:rPr>
          <w:rFonts w:ascii="Arial" w:hAnsi="Arial"/>
          <w:sz w:val="22"/>
          <w:szCs w:val="22"/>
        </w:rPr>
      </w:pPr>
      <w:r>
        <w:rPr>
          <w:rFonts w:ascii="Arial" w:hAnsi="Arial"/>
          <w:sz w:val="22"/>
        </w:rPr>
        <w:t>Examens et rapports d'organismes extérieurs au gouvernement, tels que la Banque mondiale ;</w:t>
      </w:r>
    </w:p>
    <w:p w14:paraId="1564BC28" w14:textId="77777777" w:rsidR="00E359D4" w:rsidRPr="00963464" w:rsidRDefault="00B51A19" w:rsidP="00E359D4">
      <w:pPr>
        <w:numPr>
          <w:ilvl w:val="0"/>
          <w:numId w:val="33"/>
        </w:numPr>
        <w:rPr>
          <w:rFonts w:ascii="Arial" w:hAnsi="Arial" w:cs="Arial"/>
          <w:sz w:val="22"/>
          <w:szCs w:val="22"/>
        </w:rPr>
      </w:pPr>
      <w:r>
        <w:rPr>
          <w:rFonts w:ascii="Arial" w:hAnsi="Arial"/>
          <w:sz w:val="22"/>
        </w:rPr>
        <w:t>Discussions avec les personnes qui créent et utilisent les documents d'activité.</w:t>
      </w:r>
    </w:p>
    <w:p w14:paraId="54931456" w14:textId="77777777" w:rsidR="00E359D4" w:rsidRDefault="00B51A19" w:rsidP="00E359D4">
      <w:pPr>
        <w:numPr>
          <w:ilvl w:val="1"/>
          <w:numId w:val="33"/>
        </w:numPr>
        <w:rPr>
          <w:rFonts w:ascii="Arial" w:hAnsi="Arial" w:cs="Arial"/>
          <w:sz w:val="22"/>
          <w:szCs w:val="22"/>
        </w:rPr>
      </w:pPr>
      <w:r>
        <w:rPr>
          <w:rFonts w:ascii="Arial" w:hAnsi="Arial"/>
          <w:sz w:val="22"/>
        </w:rPr>
        <w:t xml:space="preserve">Il est toujours utile de consulter les personnes qui utilisent les documents d'activité ou qui font partie de l'organisation depuis longtemps. </w:t>
      </w:r>
    </w:p>
    <w:p w14:paraId="297FFDDC" w14:textId="77777777" w:rsidR="00E359D4" w:rsidRPr="00883FFB" w:rsidRDefault="00B51A19" w:rsidP="00E359D4">
      <w:pPr>
        <w:pStyle w:val="Heading2"/>
        <w:spacing w:after="240"/>
        <w:rPr>
          <w:bCs/>
          <w:sz w:val="24"/>
        </w:rPr>
      </w:pPr>
      <w:bookmarkStart w:id="21" w:name="_Toc226189020"/>
      <w:bookmarkStart w:id="22" w:name="_Toc234566075"/>
      <w:bookmarkStart w:id="23" w:name="_Toc76737420"/>
      <w:r>
        <w:rPr>
          <w:sz w:val="24"/>
        </w:rPr>
        <w:t xml:space="preserve">3. </w:t>
      </w:r>
      <w:bookmarkEnd w:id="21"/>
      <w:r>
        <w:rPr>
          <w:sz w:val="24"/>
        </w:rPr>
        <w:t>ANAYSE DES DOCUMENTS D'ACTIVITÉ</w:t>
      </w:r>
      <w:bookmarkEnd w:id="22"/>
      <w:bookmarkEnd w:id="23"/>
      <w:r>
        <w:rPr>
          <w:sz w:val="24"/>
        </w:rPr>
        <w:t xml:space="preserve"> </w:t>
      </w:r>
    </w:p>
    <w:p w14:paraId="2E3AB9DD" w14:textId="77777777" w:rsidR="00E359D4" w:rsidRDefault="00B51A19" w:rsidP="00E359D4">
      <w:r>
        <w:rPr>
          <w:rFonts w:ascii="Arial" w:hAnsi="Arial"/>
          <w:sz w:val="22"/>
        </w:rPr>
        <w:t xml:space="preserve">Plus les documents d'activité sont bien répertoriés et contrôlés, plus il sera facile de procéder à une évaluation. La Boîte à outils d'archivage pour une bonne gouvernance contient un guide d'élaboration et de mise en œuvre des plans de classement des documents d'activité pour les fonctions de base, lequel facilitera à l'avenir l'évaluation de ces documents d'activité. </w:t>
      </w:r>
    </w:p>
    <w:p w14:paraId="1DF91E11" w14:textId="77777777" w:rsidR="009C19A4" w:rsidRPr="00883FFB" w:rsidRDefault="009C19A4" w:rsidP="00E359D4">
      <w:pPr>
        <w:rPr>
          <w:rFonts w:ascii="Arial" w:hAnsi="Arial" w:cs="Arial"/>
          <w:sz w:val="22"/>
          <w:szCs w:val="22"/>
        </w:rPr>
      </w:pPr>
    </w:p>
    <w:p w14:paraId="7903304A" w14:textId="77777777" w:rsidR="00E359D4" w:rsidRPr="00883FFB" w:rsidRDefault="00B51A19" w:rsidP="00E359D4">
      <w:pPr>
        <w:rPr>
          <w:rFonts w:ascii="Arial" w:hAnsi="Arial" w:cs="Arial"/>
          <w:sz w:val="22"/>
          <w:szCs w:val="22"/>
        </w:rPr>
      </w:pPr>
      <w:r>
        <w:rPr>
          <w:rFonts w:ascii="Arial" w:hAnsi="Arial"/>
          <w:sz w:val="22"/>
        </w:rPr>
        <w:t>La réalisation d'une analyse des documents d'activité avant de commencer le processus d'évaluation vous aide à comprendre quels sont les documents d'activité détenus par l'organisation, leur lieu de détention, et par conséquent les documents qui nécessitent une évaluation et ceux qui n'en nécessitent pas.</w:t>
      </w:r>
    </w:p>
    <w:p w14:paraId="0A6076FB" w14:textId="77777777" w:rsidR="00E359D4" w:rsidRPr="0017108B" w:rsidRDefault="00E359D4" w:rsidP="00E359D4">
      <w:pPr>
        <w:rPr>
          <w:rFonts w:ascii="Arial" w:hAnsi="Arial" w:cs="Arial"/>
          <w:sz w:val="22"/>
          <w:szCs w:val="22"/>
        </w:rPr>
      </w:pPr>
    </w:p>
    <w:p w14:paraId="31C12478" w14:textId="77777777" w:rsidR="00E359D4" w:rsidRPr="00883FFB" w:rsidRDefault="00B51A19" w:rsidP="00E359D4">
      <w:pPr>
        <w:rPr>
          <w:rFonts w:ascii="Arial" w:hAnsi="Arial" w:cs="Arial"/>
          <w:sz w:val="22"/>
          <w:szCs w:val="22"/>
        </w:rPr>
      </w:pPr>
      <w:r>
        <w:rPr>
          <w:rFonts w:ascii="Arial" w:hAnsi="Arial"/>
          <w:sz w:val="22"/>
        </w:rPr>
        <w:t xml:space="preserve">Une analyse n'est ni un inventaire ni une liste de chacun des documents d'activité existants, mais plutôt une vue d'ensemble de haut niveau des éléments et de l'endroit où ils se trouvent. Lorsque vous réalisez une analyse, vous essayez simplement d'identifier des « groupes » d'informations. Si vous disposez déjà de bonnes listes de tous les documents d'activité, l'analyse consistera simplement à examiner ces listes afin d'identifier les documents inactifs qui pourraient être évalués. </w:t>
      </w:r>
    </w:p>
    <w:p w14:paraId="59A0ECA7" w14:textId="77777777" w:rsidR="00E359D4" w:rsidRPr="0017108B" w:rsidRDefault="00E359D4" w:rsidP="00E359D4">
      <w:pPr>
        <w:rPr>
          <w:rFonts w:ascii="Arial" w:hAnsi="Arial" w:cs="Arial"/>
          <w:sz w:val="22"/>
          <w:szCs w:val="22"/>
        </w:rPr>
      </w:pPr>
    </w:p>
    <w:p w14:paraId="0DA3B370" w14:textId="77777777" w:rsidR="00E359D4" w:rsidRPr="00883FFB" w:rsidRDefault="00B51A19" w:rsidP="00E359D4">
      <w:pPr>
        <w:rPr>
          <w:rFonts w:ascii="Arial" w:hAnsi="Arial" w:cs="Arial"/>
          <w:sz w:val="22"/>
          <w:szCs w:val="22"/>
        </w:rPr>
      </w:pPr>
      <w:r>
        <w:rPr>
          <w:rFonts w:ascii="Arial" w:hAnsi="Arial"/>
          <w:sz w:val="22"/>
        </w:rPr>
        <w:t>Dans le cas contraire, la réalisation d'une analyse implique l'examen physique des informations situées dans les différentes zones de stockage qui sont communes à la plupart des organisations. Il peut s'agir de systèmes d'archivage officiels et non officiels des zones de stockage et de bureaux.</w:t>
      </w:r>
    </w:p>
    <w:p w14:paraId="5C279153" w14:textId="77777777" w:rsidR="00E359D4" w:rsidRPr="0017108B" w:rsidRDefault="00E359D4" w:rsidP="00E359D4">
      <w:pPr>
        <w:rPr>
          <w:rFonts w:ascii="Arial" w:hAnsi="Arial" w:cs="Arial"/>
          <w:sz w:val="22"/>
          <w:szCs w:val="22"/>
        </w:rPr>
      </w:pPr>
    </w:p>
    <w:p w14:paraId="74FEFB7C" w14:textId="77777777" w:rsidR="00E359D4" w:rsidRPr="00883FFB" w:rsidRDefault="00B51A19" w:rsidP="00E359D4">
      <w:pPr>
        <w:rPr>
          <w:rFonts w:ascii="Arial" w:hAnsi="Arial" w:cs="Arial"/>
          <w:sz w:val="22"/>
          <w:szCs w:val="22"/>
        </w:rPr>
      </w:pPr>
      <w:r>
        <w:rPr>
          <w:rFonts w:ascii="Arial" w:hAnsi="Arial"/>
          <w:sz w:val="22"/>
        </w:rPr>
        <w:t>Le résultat de l'analyse devrait être que vous connaissez :</w:t>
      </w:r>
    </w:p>
    <w:p w14:paraId="7502B82F" w14:textId="77777777" w:rsidR="00E359D4" w:rsidRPr="00883FFB" w:rsidRDefault="00B51A19" w:rsidP="00E359D4">
      <w:pPr>
        <w:numPr>
          <w:ilvl w:val="0"/>
          <w:numId w:val="43"/>
        </w:numPr>
        <w:rPr>
          <w:rFonts w:ascii="Arial" w:hAnsi="Arial" w:cs="Arial"/>
          <w:sz w:val="22"/>
          <w:szCs w:val="22"/>
        </w:rPr>
      </w:pPr>
      <w:r>
        <w:rPr>
          <w:rFonts w:ascii="Arial" w:hAnsi="Arial"/>
          <w:sz w:val="22"/>
        </w:rPr>
        <w:t>Le nombre de pièces, d'armoires, d'étagères et de boîtes contenant des documents d'activité</w:t>
      </w:r>
    </w:p>
    <w:p w14:paraId="0460D1E6" w14:textId="77777777" w:rsidR="00E359D4" w:rsidRPr="00883FFB" w:rsidRDefault="00B51A19" w:rsidP="00E359D4">
      <w:pPr>
        <w:numPr>
          <w:ilvl w:val="0"/>
          <w:numId w:val="43"/>
        </w:numPr>
        <w:rPr>
          <w:rFonts w:ascii="Arial" w:hAnsi="Arial" w:cs="Arial"/>
          <w:sz w:val="22"/>
          <w:szCs w:val="22"/>
        </w:rPr>
      </w:pPr>
      <w:r>
        <w:rPr>
          <w:rFonts w:ascii="Arial" w:hAnsi="Arial"/>
          <w:sz w:val="22"/>
        </w:rPr>
        <w:t xml:space="preserve">Les différents documents d'activité détenus dans les différentes zones de stockage </w:t>
      </w:r>
    </w:p>
    <w:p w14:paraId="11610A8C" w14:textId="77777777" w:rsidR="00E359D4" w:rsidRPr="00883FFB" w:rsidRDefault="00B51A19" w:rsidP="00E359D4">
      <w:pPr>
        <w:numPr>
          <w:ilvl w:val="0"/>
          <w:numId w:val="43"/>
        </w:numPr>
        <w:rPr>
          <w:rFonts w:ascii="Arial" w:hAnsi="Arial" w:cs="Arial"/>
          <w:sz w:val="22"/>
          <w:szCs w:val="22"/>
        </w:rPr>
      </w:pPr>
      <w:r>
        <w:rPr>
          <w:rFonts w:ascii="Arial" w:hAnsi="Arial"/>
          <w:sz w:val="22"/>
        </w:rPr>
        <w:t xml:space="preserve">Le nombre approximatif de documents d'activité contenus dans chaque groupe, et </w:t>
      </w:r>
    </w:p>
    <w:p w14:paraId="52DE53DB" w14:textId="77777777" w:rsidR="00E359D4" w:rsidRPr="00883FFB" w:rsidRDefault="00B51A19" w:rsidP="00E359D4">
      <w:pPr>
        <w:numPr>
          <w:ilvl w:val="0"/>
          <w:numId w:val="43"/>
        </w:numPr>
        <w:rPr>
          <w:rFonts w:ascii="Arial" w:hAnsi="Arial" w:cs="Arial"/>
          <w:sz w:val="22"/>
          <w:szCs w:val="22"/>
        </w:rPr>
      </w:pPr>
      <w:r>
        <w:rPr>
          <w:rFonts w:ascii="Arial" w:hAnsi="Arial"/>
          <w:sz w:val="22"/>
        </w:rPr>
        <w:t>Les documents d'activité qui doivent faire l'objet d'une énumération plus détaillée.</w:t>
      </w:r>
    </w:p>
    <w:p w14:paraId="3643DED6" w14:textId="77777777" w:rsidR="00E359D4" w:rsidRPr="0017108B" w:rsidRDefault="00E359D4" w:rsidP="00E359D4">
      <w:pPr>
        <w:rPr>
          <w:rFonts w:ascii="Arial" w:hAnsi="Arial" w:cs="Arial"/>
          <w:sz w:val="22"/>
          <w:szCs w:val="22"/>
        </w:rPr>
      </w:pPr>
    </w:p>
    <w:p w14:paraId="64C88F42" w14:textId="77777777" w:rsidR="00E359D4" w:rsidRPr="00883FFB" w:rsidRDefault="00B51A19" w:rsidP="00E359D4">
      <w:pPr>
        <w:rPr>
          <w:rFonts w:ascii="Arial" w:hAnsi="Arial" w:cs="Arial"/>
          <w:sz w:val="22"/>
          <w:szCs w:val="22"/>
        </w:rPr>
      </w:pPr>
      <w:r>
        <w:rPr>
          <w:rFonts w:ascii="Arial" w:hAnsi="Arial"/>
          <w:sz w:val="22"/>
        </w:rPr>
        <w:t xml:space="preserve">L'analyse vous aidera également à identifier les documents d'activité ne nécessitant pas d'être évalués, dans la mesure où il s'agit de documents d'activité administratifs communs qui sont couverts par le calendrier de mise au rebut des fonctions administratives communes. </w:t>
      </w:r>
    </w:p>
    <w:p w14:paraId="7D2CB6CE" w14:textId="77777777" w:rsidR="00E359D4" w:rsidRPr="00883FFB" w:rsidRDefault="00E359D4" w:rsidP="00E359D4">
      <w:pPr>
        <w:rPr>
          <w:rFonts w:ascii="Arial" w:hAnsi="Arial" w:cs="Arial"/>
          <w:sz w:val="22"/>
          <w:szCs w:val="22"/>
        </w:rPr>
      </w:pPr>
    </w:p>
    <w:p w14:paraId="376E0941" w14:textId="77777777" w:rsidR="00E359D4" w:rsidRPr="00883FFB" w:rsidRDefault="00B51A19" w:rsidP="00E359D4">
      <w:pPr>
        <w:rPr>
          <w:rFonts w:ascii="Arial" w:hAnsi="Arial" w:cs="Arial"/>
          <w:sz w:val="22"/>
          <w:szCs w:val="22"/>
        </w:rPr>
      </w:pPr>
      <w:r>
        <w:rPr>
          <w:rFonts w:ascii="Arial" w:hAnsi="Arial"/>
          <w:sz w:val="22"/>
        </w:rPr>
        <w:t xml:space="preserve">Vous devez utiliser un formulaire standard pour l'analyse afin que les informations que vous recueillez sur chaque groupe de documents d'activité se trouvent dans un format standard. Vous trouverez des exemples de formulaires d'analyse remplis dans les pages 10 et 11. L'annexe 1 contient un formulaire d'analyse vierge et des instructions qui peut être modifié en fonction de vos besoins. Pour chaque </w:t>
      </w:r>
      <w:r>
        <w:rPr>
          <w:rFonts w:ascii="Arial" w:hAnsi="Arial"/>
          <w:sz w:val="22"/>
        </w:rPr>
        <w:lastRenderedPageBreak/>
        <w:t>« groupe » d'informations, vous devez remplir un formulaire d'analyse. Cela implique un examen détaillé du groupe, l'enregistrement des plages de dates et des détails de quantité. Ce travail peut souvent être salissant et assez physique.</w:t>
      </w:r>
    </w:p>
    <w:p w14:paraId="1365C561" w14:textId="77777777" w:rsidR="00E359D4" w:rsidRPr="00883FFB" w:rsidRDefault="00E359D4" w:rsidP="00E359D4">
      <w:pPr>
        <w:rPr>
          <w:rFonts w:ascii="Arial" w:hAnsi="Arial" w:cs="Arial"/>
          <w:sz w:val="22"/>
          <w:szCs w:val="22"/>
        </w:rPr>
      </w:pPr>
    </w:p>
    <w:p w14:paraId="4251C7A5" w14:textId="77777777" w:rsidR="00E359D4" w:rsidRPr="00883FFB" w:rsidRDefault="00B51A19" w:rsidP="00E359D4">
      <w:pPr>
        <w:rPr>
          <w:rFonts w:ascii="Arial" w:hAnsi="Arial" w:cs="Arial"/>
          <w:sz w:val="22"/>
          <w:szCs w:val="22"/>
        </w:rPr>
      </w:pPr>
      <w:r>
        <w:rPr>
          <w:rFonts w:ascii="Arial" w:hAnsi="Arial"/>
          <w:sz w:val="22"/>
        </w:rPr>
        <w:t xml:space="preserve">La détermination de ce qui constitue un groupe ou une série d'informations peut dépendre tout autant de la proximité physique et de l'aspect des documents d'activité que de leur éventuelle similitude intellectuelle. Par exemple, tous les dossiers inactifs de la série 2 du système formel de classement des dossiers, ou la seule boîte contenant les papiers d'un membre du personnel qui a quitté l'organisation. </w:t>
      </w:r>
    </w:p>
    <w:p w14:paraId="5664E1A0" w14:textId="77777777" w:rsidR="00E359D4" w:rsidRPr="00883FFB" w:rsidRDefault="00E359D4" w:rsidP="00E359D4">
      <w:pPr>
        <w:rPr>
          <w:rFonts w:ascii="Arial" w:hAnsi="Arial" w:cs="Arial"/>
          <w:sz w:val="22"/>
          <w:szCs w:val="22"/>
        </w:rPr>
      </w:pPr>
    </w:p>
    <w:p w14:paraId="7730AB69" w14:textId="77777777" w:rsidR="00E359D4" w:rsidRPr="00883FFB" w:rsidRDefault="00B51A19" w:rsidP="00E359D4">
      <w:pPr>
        <w:rPr>
          <w:rFonts w:ascii="Arial" w:hAnsi="Arial" w:cs="Arial"/>
          <w:sz w:val="22"/>
          <w:szCs w:val="22"/>
        </w:rPr>
      </w:pPr>
      <w:r>
        <w:rPr>
          <w:rFonts w:ascii="Arial" w:hAnsi="Arial"/>
          <w:sz w:val="22"/>
        </w:rPr>
        <w:t>Il est généralement impossible de déterminer à l'avance les regroupements d'informations les plus logiques avant d'être sur le terrain et de les examiner. Veillez à ce que les groupes ne soient pas trop grands, sinon les résultats de votre analyse seront difficiles à exploiter.</w:t>
      </w:r>
    </w:p>
    <w:p w14:paraId="212CD7C1" w14:textId="77777777" w:rsidR="00E359D4" w:rsidRPr="0017108B" w:rsidRDefault="00E359D4" w:rsidP="00E359D4">
      <w:pPr>
        <w:rPr>
          <w:rFonts w:ascii="Arial" w:hAnsi="Arial" w:cs="Arial"/>
          <w:sz w:val="22"/>
          <w:szCs w:val="22"/>
        </w:rPr>
      </w:pPr>
    </w:p>
    <w:p w14:paraId="505DBD49" w14:textId="77777777" w:rsidR="00E359D4" w:rsidRDefault="00B51A19" w:rsidP="00E359D4">
      <w:pPr>
        <w:rPr>
          <w:rFonts w:ascii="Arial" w:hAnsi="Arial"/>
          <w:sz w:val="22"/>
        </w:rPr>
      </w:pPr>
      <w:r>
        <w:rPr>
          <w:rFonts w:ascii="Arial" w:hAnsi="Arial"/>
          <w:sz w:val="22"/>
        </w:rPr>
        <w:t>Une fois que vous avez rempli le formulaire d'analyse, vous devez parler aux utilisateurs des documents d'activité pour connaître l'usage qui en est fait. Les utilisateurs pourraient également être en mesure de répondre à certaines des questions du formulaire d'analyse.</w:t>
      </w:r>
    </w:p>
    <w:p w14:paraId="37337FDF" w14:textId="77777777" w:rsidR="001C1BB8" w:rsidRDefault="001C1BB8" w:rsidP="00E359D4">
      <w:pPr>
        <w:rPr>
          <w:rFonts w:ascii="Arial" w:hAnsi="Arial"/>
          <w:sz w:val="22"/>
        </w:rPr>
      </w:pPr>
    </w:p>
    <w:p w14:paraId="4DBD6C7F" w14:textId="77777777" w:rsidR="001C1BB8" w:rsidRDefault="001C1BB8" w:rsidP="00E359D4">
      <w:pPr>
        <w:rPr>
          <w:rFonts w:ascii="Arial" w:hAnsi="Arial" w:cs="Arial"/>
          <w:sz w:val="22"/>
          <w:szCs w:val="22"/>
        </w:rPr>
        <w:sectPr w:rsidR="001C1BB8" w:rsidSect="0096626B">
          <w:pgSz w:w="11906" w:h="16838"/>
          <w:pgMar w:top="1440" w:right="1800" w:bottom="1440" w:left="1800" w:header="708" w:footer="708" w:gutter="0"/>
          <w:pgNumType w:start="5"/>
          <w:cols w:space="708"/>
          <w:docGrid w:linePitch="360"/>
        </w:sectPr>
      </w:pPr>
    </w:p>
    <w:p w14:paraId="76F81FD9" w14:textId="77777777" w:rsidR="00E359D4" w:rsidRPr="00C86CFE" w:rsidRDefault="00B51A19" w:rsidP="00E359D4">
      <w:pPr>
        <w:spacing w:before="120" w:after="120"/>
        <w:rPr>
          <w:rFonts w:ascii="Arial" w:hAnsi="Arial" w:cs="Arial"/>
          <w:b/>
          <w:bCs/>
          <w:smallCaps/>
          <w:sz w:val="22"/>
        </w:rPr>
      </w:pPr>
      <w:bookmarkStart w:id="24" w:name="_Toc229394244"/>
      <w:bookmarkStart w:id="25" w:name="_Toc234566076"/>
      <w:r>
        <w:rPr>
          <w:rFonts w:ascii="Arial" w:hAnsi="Arial"/>
          <w:b/>
          <w:smallCaps/>
          <w:sz w:val="22"/>
        </w:rPr>
        <w:lastRenderedPageBreak/>
        <w:t>Exemple de formulaires d'analyse remplis</w:t>
      </w:r>
      <w:bookmarkEnd w:id="24"/>
      <w:bookmarkEnd w:id="25"/>
    </w:p>
    <w:tbl>
      <w:tblPr>
        <w:tblW w:w="10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03"/>
        <w:gridCol w:w="72"/>
        <w:gridCol w:w="1314"/>
        <w:gridCol w:w="234"/>
        <w:gridCol w:w="546"/>
        <w:gridCol w:w="907"/>
        <w:gridCol w:w="3330"/>
      </w:tblGrid>
      <w:tr w:rsidR="00B51A19" w14:paraId="3FF5D66C" w14:textId="77777777" w:rsidTr="00B51A19">
        <w:tc>
          <w:tcPr>
            <w:tcW w:w="10616" w:type="dxa"/>
            <w:gridSpan w:val="8"/>
            <w:tcBorders>
              <w:top w:val="double" w:sz="4" w:space="0" w:color="auto"/>
              <w:left w:val="double" w:sz="4" w:space="0" w:color="auto"/>
              <w:right w:val="double" w:sz="4" w:space="0" w:color="auto"/>
            </w:tcBorders>
            <w:shd w:val="clear" w:color="auto" w:fill="auto"/>
            <w:vAlign w:val="center"/>
          </w:tcPr>
          <w:p w14:paraId="27EAAE43" w14:textId="77777777" w:rsidR="00E359D4" w:rsidRPr="00B51A19" w:rsidRDefault="00B51A19" w:rsidP="001C1BB8">
            <w:pPr>
              <w:rPr>
                <w:rFonts w:ascii="Comic Sans MS" w:hAnsi="Comic Sans MS"/>
                <w:i/>
                <w:sz w:val="22"/>
              </w:rPr>
            </w:pPr>
            <w:r w:rsidRPr="00B51A19">
              <w:rPr>
                <w:rFonts w:ascii="Verdana" w:hAnsi="Verdana"/>
                <w:b/>
                <w:sz w:val="20"/>
              </w:rPr>
              <w:t>NOM DE L'ORGANISATION </w:t>
            </w:r>
            <w:r w:rsidRPr="00B51A19">
              <w:rPr>
                <w:rFonts w:ascii="Comic Sans MS" w:hAnsi="Comic Sans MS"/>
                <w:sz w:val="22"/>
              </w:rPr>
              <w:t xml:space="preserve">:  </w:t>
            </w:r>
            <w:r w:rsidRPr="00B51A19">
              <w:rPr>
                <w:rFonts w:ascii="Comic Sans MS" w:hAnsi="Comic Sans MS"/>
                <w:i/>
                <w:sz w:val="22"/>
              </w:rPr>
              <w:t>Département des douanes et de l'immigration</w:t>
            </w:r>
          </w:p>
          <w:p w14:paraId="712BFF80" w14:textId="77777777" w:rsidR="001C1BB8" w:rsidRPr="00B51A19" w:rsidRDefault="001C1BB8" w:rsidP="001C1BB8">
            <w:pPr>
              <w:rPr>
                <w:rFonts w:ascii="Comic Sans MS" w:hAnsi="Comic Sans MS" w:cs="Arial"/>
                <w:i/>
                <w:sz w:val="22"/>
                <w:szCs w:val="22"/>
              </w:rPr>
            </w:pPr>
          </w:p>
        </w:tc>
      </w:tr>
      <w:tr w:rsidR="00B51A19" w14:paraId="157F84AD" w14:textId="77777777" w:rsidTr="00B51A19">
        <w:tc>
          <w:tcPr>
            <w:tcW w:w="5833" w:type="dxa"/>
            <w:gridSpan w:val="5"/>
            <w:tcBorders>
              <w:left w:val="double" w:sz="4" w:space="0" w:color="auto"/>
              <w:bottom w:val="double" w:sz="4" w:space="0" w:color="auto"/>
              <w:right w:val="single" w:sz="4" w:space="0" w:color="auto"/>
            </w:tcBorders>
            <w:shd w:val="clear" w:color="auto" w:fill="auto"/>
            <w:vAlign w:val="center"/>
          </w:tcPr>
          <w:p w14:paraId="552FD010" w14:textId="77777777" w:rsidR="00E359D4" w:rsidRPr="00B51A19" w:rsidRDefault="00B51A19" w:rsidP="001C1BB8">
            <w:pPr>
              <w:rPr>
                <w:rFonts w:ascii="Verdana" w:hAnsi="Verdana" w:cs="Arial"/>
                <w:b/>
                <w:sz w:val="20"/>
                <w:szCs w:val="20"/>
              </w:rPr>
            </w:pPr>
            <w:r w:rsidRPr="00B51A19">
              <w:rPr>
                <w:rFonts w:ascii="Verdana" w:hAnsi="Verdana"/>
                <w:b/>
                <w:sz w:val="20"/>
              </w:rPr>
              <w:t xml:space="preserve">FORMULAIRE CRÉÉ PAR :  </w:t>
            </w:r>
            <w:r w:rsidRPr="00B51A19">
              <w:rPr>
                <w:rFonts w:ascii="Comic Sans MS" w:hAnsi="Comic Sans MS"/>
                <w:i/>
                <w:sz w:val="22"/>
              </w:rPr>
              <w:t>Mme Mere Wale, responsable de la gestion des documents d'activité</w:t>
            </w:r>
          </w:p>
        </w:tc>
        <w:tc>
          <w:tcPr>
            <w:tcW w:w="4783" w:type="dxa"/>
            <w:gridSpan w:val="3"/>
            <w:tcBorders>
              <w:top w:val="single" w:sz="4" w:space="0" w:color="auto"/>
              <w:left w:val="single" w:sz="4" w:space="0" w:color="auto"/>
              <w:bottom w:val="double" w:sz="4" w:space="0" w:color="auto"/>
              <w:right w:val="double" w:sz="4" w:space="0" w:color="auto"/>
            </w:tcBorders>
            <w:shd w:val="clear" w:color="auto" w:fill="auto"/>
            <w:vAlign w:val="center"/>
          </w:tcPr>
          <w:p w14:paraId="264DE60F" w14:textId="77777777" w:rsidR="00E359D4" w:rsidRPr="00B51A19" w:rsidRDefault="00B51A19" w:rsidP="001C1BB8">
            <w:pPr>
              <w:rPr>
                <w:rFonts w:ascii="Verdana" w:hAnsi="Verdana" w:cs="Arial"/>
                <w:b/>
                <w:sz w:val="20"/>
                <w:szCs w:val="20"/>
              </w:rPr>
            </w:pPr>
            <w:r w:rsidRPr="00B51A19">
              <w:rPr>
                <w:rFonts w:ascii="Verdana" w:hAnsi="Verdana"/>
                <w:b/>
                <w:sz w:val="20"/>
              </w:rPr>
              <w:t xml:space="preserve">LE (DATE) : </w:t>
            </w:r>
            <w:r w:rsidRPr="00B51A19">
              <w:rPr>
                <w:rFonts w:ascii="Comic Sans MS" w:hAnsi="Comic Sans MS"/>
                <w:sz w:val="22"/>
              </w:rPr>
              <w:t>29/03/2009</w:t>
            </w:r>
          </w:p>
        </w:tc>
      </w:tr>
      <w:tr w:rsidR="00B51A19" w14:paraId="34B36E7D" w14:textId="77777777" w:rsidTr="00B51A19">
        <w:tc>
          <w:tcPr>
            <w:tcW w:w="10616" w:type="dxa"/>
            <w:gridSpan w:val="8"/>
            <w:tcBorders>
              <w:top w:val="double" w:sz="4" w:space="0" w:color="auto"/>
              <w:left w:val="double" w:sz="4" w:space="0" w:color="auto"/>
              <w:right w:val="double" w:sz="4" w:space="0" w:color="auto"/>
            </w:tcBorders>
            <w:shd w:val="clear" w:color="auto" w:fill="auto"/>
            <w:vAlign w:val="center"/>
          </w:tcPr>
          <w:p w14:paraId="58118F4D" w14:textId="77777777" w:rsidR="00E359D4" w:rsidRPr="00B51A19" w:rsidRDefault="00B51A19" w:rsidP="001C1BB8">
            <w:pPr>
              <w:rPr>
                <w:rFonts w:ascii="Verdana" w:hAnsi="Verdana" w:cs="Arial"/>
                <w:sz w:val="20"/>
                <w:szCs w:val="20"/>
              </w:rPr>
            </w:pPr>
            <w:r w:rsidRPr="00B51A19">
              <w:rPr>
                <w:rFonts w:ascii="Verdana" w:hAnsi="Verdana"/>
                <w:b/>
                <w:sz w:val="20"/>
              </w:rPr>
              <w:t xml:space="preserve">1. NOM DE LA ZONE DE STOCKAGE :   </w:t>
            </w:r>
            <w:r w:rsidRPr="00B51A19">
              <w:rPr>
                <w:rFonts w:ascii="Comic Sans MS" w:hAnsi="Comic Sans MS"/>
                <w:i/>
                <w:sz w:val="22"/>
              </w:rPr>
              <w:t>Armoire du Bureau des licences d'importation</w:t>
            </w:r>
          </w:p>
        </w:tc>
      </w:tr>
      <w:tr w:rsidR="00B51A19" w14:paraId="11D5FBA4" w14:textId="77777777" w:rsidTr="00B51A19">
        <w:tc>
          <w:tcPr>
            <w:tcW w:w="10616" w:type="dxa"/>
            <w:gridSpan w:val="8"/>
            <w:tcBorders>
              <w:left w:val="double" w:sz="4" w:space="0" w:color="auto"/>
              <w:right w:val="double" w:sz="4" w:space="0" w:color="auto"/>
            </w:tcBorders>
            <w:shd w:val="clear" w:color="auto" w:fill="auto"/>
            <w:vAlign w:val="center"/>
          </w:tcPr>
          <w:p w14:paraId="62A2925E" w14:textId="77777777" w:rsidR="00E359D4" w:rsidRPr="00B51A19" w:rsidRDefault="00B51A19" w:rsidP="001C1BB8">
            <w:pPr>
              <w:rPr>
                <w:rFonts w:ascii="Verdana" w:hAnsi="Verdana" w:cs="Arial"/>
                <w:b/>
                <w:sz w:val="20"/>
                <w:szCs w:val="20"/>
              </w:rPr>
            </w:pPr>
            <w:r w:rsidRPr="00B51A19">
              <w:rPr>
                <w:rFonts w:ascii="Verdana" w:hAnsi="Verdana"/>
                <w:b/>
                <w:sz w:val="20"/>
              </w:rPr>
              <w:t xml:space="preserve">2. EMPLACEMENT DANS LA ZONE DE STOCKAGE :  </w:t>
            </w:r>
            <w:r w:rsidRPr="00B51A19">
              <w:rPr>
                <w:rFonts w:ascii="Comic Sans MS" w:hAnsi="Comic Sans MS"/>
                <w:i/>
                <w:sz w:val="22"/>
              </w:rPr>
              <w:t>Étagère supérieure</w:t>
            </w:r>
          </w:p>
        </w:tc>
      </w:tr>
      <w:tr w:rsidR="00B51A19" w14:paraId="0ABEAA02" w14:textId="77777777" w:rsidTr="00B51A19">
        <w:tc>
          <w:tcPr>
            <w:tcW w:w="10616" w:type="dxa"/>
            <w:gridSpan w:val="8"/>
            <w:tcBorders>
              <w:left w:val="double" w:sz="4" w:space="0" w:color="auto"/>
              <w:bottom w:val="single" w:sz="4" w:space="0" w:color="auto"/>
              <w:right w:val="double" w:sz="4" w:space="0" w:color="auto"/>
            </w:tcBorders>
            <w:shd w:val="clear" w:color="auto" w:fill="auto"/>
            <w:vAlign w:val="center"/>
          </w:tcPr>
          <w:p w14:paraId="59236DBC" w14:textId="77777777" w:rsidR="00E359D4" w:rsidRPr="00B51A19" w:rsidRDefault="00B51A19" w:rsidP="001C1BB8">
            <w:pPr>
              <w:rPr>
                <w:rFonts w:ascii="Verdana" w:hAnsi="Verdana" w:cs="Arial"/>
                <w:b/>
                <w:sz w:val="20"/>
                <w:szCs w:val="20"/>
              </w:rPr>
            </w:pPr>
            <w:r w:rsidRPr="00B51A19">
              <w:rPr>
                <w:rFonts w:ascii="Verdana" w:hAnsi="Verdana"/>
                <w:b/>
                <w:sz w:val="20"/>
              </w:rPr>
              <w:t>3. TITRE/DESCRIPTION DU GROUPE D'INFORMATIONS :</w:t>
            </w:r>
          </w:p>
          <w:p w14:paraId="3F35B71D" w14:textId="77777777" w:rsidR="00E359D4" w:rsidRPr="00B51A19" w:rsidRDefault="00B51A19" w:rsidP="001C1BB8">
            <w:pPr>
              <w:rPr>
                <w:rFonts w:ascii="Verdana" w:hAnsi="Verdana" w:cs="Arial"/>
                <w:i/>
                <w:sz w:val="20"/>
                <w:szCs w:val="20"/>
              </w:rPr>
            </w:pPr>
            <w:r w:rsidRPr="00B51A19">
              <w:rPr>
                <w:rFonts w:ascii="Comic Sans MS" w:hAnsi="Comic Sans MS"/>
                <w:i/>
                <w:sz w:val="22"/>
              </w:rPr>
              <w:t>Documents individuels sur les contrôles des licences d'importation (provenant du bureau de l'ancien chef de section)</w:t>
            </w:r>
          </w:p>
        </w:tc>
      </w:tr>
      <w:tr w:rsidR="00B51A19" w14:paraId="550F855A" w14:textId="77777777" w:rsidTr="00B51A19">
        <w:tc>
          <w:tcPr>
            <w:tcW w:w="4285" w:type="dxa"/>
            <w:gridSpan w:val="3"/>
            <w:tcBorders>
              <w:left w:val="double" w:sz="4" w:space="0" w:color="auto"/>
            </w:tcBorders>
            <w:shd w:val="clear" w:color="auto" w:fill="auto"/>
            <w:vAlign w:val="center"/>
          </w:tcPr>
          <w:p w14:paraId="4F8CB35E" w14:textId="77777777" w:rsidR="00E359D4" w:rsidRPr="00B51A19" w:rsidRDefault="00B51A19" w:rsidP="001C1BB8">
            <w:pPr>
              <w:rPr>
                <w:rFonts w:ascii="Verdana" w:hAnsi="Verdana" w:cs="Arial"/>
                <w:b/>
                <w:sz w:val="20"/>
                <w:szCs w:val="20"/>
              </w:rPr>
            </w:pPr>
            <w:r w:rsidRPr="00B51A19">
              <w:rPr>
                <w:rFonts w:ascii="Verdana" w:hAnsi="Verdana"/>
                <w:b/>
                <w:sz w:val="20"/>
              </w:rPr>
              <w:t>4. TYPE DE CONTENEUR</w:t>
            </w:r>
          </w:p>
        </w:tc>
        <w:tc>
          <w:tcPr>
            <w:tcW w:w="6331" w:type="dxa"/>
            <w:gridSpan w:val="5"/>
            <w:tcBorders>
              <w:bottom w:val="single" w:sz="4" w:space="0" w:color="auto"/>
              <w:right w:val="double" w:sz="4" w:space="0" w:color="auto"/>
            </w:tcBorders>
            <w:shd w:val="clear" w:color="auto" w:fill="auto"/>
            <w:vAlign w:val="center"/>
          </w:tcPr>
          <w:p w14:paraId="63C9F02B" w14:textId="77777777" w:rsidR="00E359D4" w:rsidRPr="00B51A19" w:rsidRDefault="00B51A19" w:rsidP="001C1BB8">
            <w:pPr>
              <w:rPr>
                <w:rFonts w:ascii="Verdana" w:hAnsi="Verdana" w:cs="Arial"/>
                <w:b/>
                <w:sz w:val="20"/>
                <w:szCs w:val="20"/>
              </w:rPr>
            </w:pPr>
            <w:r w:rsidRPr="00B51A19">
              <w:rPr>
                <w:rFonts w:ascii="Verdana" w:hAnsi="Verdana"/>
                <w:b/>
                <w:sz w:val="20"/>
              </w:rPr>
              <w:t>5. FORMAT DES DOCUMENTS</w:t>
            </w:r>
          </w:p>
        </w:tc>
      </w:tr>
      <w:tr w:rsidR="00B51A19" w14:paraId="5F417AC1" w14:textId="77777777" w:rsidTr="00B51A19">
        <w:tc>
          <w:tcPr>
            <w:tcW w:w="4285" w:type="dxa"/>
            <w:gridSpan w:val="3"/>
            <w:tcBorders>
              <w:left w:val="double" w:sz="4" w:space="0" w:color="auto"/>
              <w:bottom w:val="nil"/>
            </w:tcBorders>
            <w:shd w:val="clear" w:color="auto" w:fill="auto"/>
          </w:tcPr>
          <w:p w14:paraId="4F7B9E78"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t xml:space="preserve"> </w:t>
            </w:r>
            <w:r w:rsidRPr="00B51A19">
              <w:rPr>
                <w:rFonts w:ascii="Verdana" w:hAnsi="Verdana"/>
                <w:sz w:val="20"/>
              </w:rPr>
              <w:t>Boîte - dossier</w:t>
            </w:r>
          </w:p>
          <w:p w14:paraId="547B3417"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t xml:space="preserve"> </w:t>
            </w:r>
            <w:r w:rsidRPr="00B51A19">
              <w:rPr>
                <w:rFonts w:ascii="Verdana" w:hAnsi="Verdana"/>
                <w:sz w:val="20"/>
              </w:rPr>
              <w:t>Boîte - archives</w:t>
            </w:r>
          </w:p>
          <w:p w14:paraId="158A2FAC" w14:textId="77777777" w:rsidR="00E359D4" w:rsidRPr="00B51A19" w:rsidRDefault="00B51A19" w:rsidP="001C1BB8">
            <w:pPr>
              <w:rPr>
                <w:rFonts w:ascii="Verdana" w:hAnsi="Verdana" w:cs="Arial"/>
                <w:sz w:val="18"/>
                <w:szCs w:val="18"/>
              </w:rPr>
            </w:pPr>
            <w:r w:rsidRPr="00B51A19">
              <w:rPr>
                <w:rFonts w:ascii="Wingdings" w:hAnsi="Wingdings"/>
              </w:rPr>
              <w:sym w:font="Wingdings" w:char="F0FE"/>
            </w:r>
            <w:r w:rsidRPr="00B51A19">
              <w:rPr>
                <w:rFonts w:ascii="Verdana" w:hAnsi="Verdana"/>
              </w:rPr>
              <w:t xml:space="preserve"> </w:t>
            </w:r>
            <w:r w:rsidRPr="00B51A19">
              <w:rPr>
                <w:rFonts w:ascii="Verdana" w:hAnsi="Verdana"/>
                <w:sz w:val="20"/>
              </w:rPr>
              <w:t xml:space="preserve">Boîte - non standard </w:t>
            </w:r>
            <w:r w:rsidRPr="00B51A19">
              <w:rPr>
                <w:rFonts w:ascii="Verdana" w:hAnsi="Verdana"/>
                <w:i/>
                <w:sz w:val="16"/>
              </w:rPr>
              <w:t>(décrire ci-dessous et mesurer</w:t>
            </w:r>
            <w:r w:rsidRPr="00B51A19">
              <w:rPr>
                <w:rFonts w:ascii="Verdana" w:hAnsi="Verdana"/>
                <w:sz w:val="16"/>
              </w:rPr>
              <w:t>)</w:t>
            </w:r>
          </w:p>
          <w:p w14:paraId="7153A0BD"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Tiroir à fiches</w:t>
            </w:r>
          </w:p>
          <w:p w14:paraId="304A68E6" w14:textId="77777777" w:rsidR="00E359D4" w:rsidRPr="00B51A19" w:rsidRDefault="00B51A19" w:rsidP="001C1BB8">
            <w:pPr>
              <w:rPr>
                <w:rFonts w:ascii="Verdana" w:hAnsi="Verdana" w:cs="Arial"/>
                <w:i/>
                <w:sz w:val="16"/>
                <w:szCs w:val="16"/>
              </w:rPr>
            </w:pPr>
            <w:r w:rsidRPr="00B51A19">
              <w:rPr>
                <w:rFonts w:ascii="Wingdings 2" w:hAnsi="Wingdings 2"/>
              </w:rPr>
              <w:sym w:font="Wingdings 2" w:char="F0A3"/>
            </w:r>
            <w:r w:rsidRPr="00B51A19">
              <w:rPr>
                <w:rFonts w:ascii="Verdana" w:hAnsi="Verdana"/>
                <w:sz w:val="20"/>
              </w:rPr>
              <w:t xml:space="preserve"> Autres </w:t>
            </w:r>
            <w:r w:rsidRPr="00B51A19">
              <w:rPr>
                <w:rFonts w:ascii="Verdana" w:hAnsi="Verdana"/>
                <w:i/>
                <w:sz w:val="18"/>
              </w:rPr>
              <w:t>(</w:t>
            </w:r>
            <w:r w:rsidRPr="00B51A19">
              <w:rPr>
                <w:rFonts w:ascii="Verdana" w:hAnsi="Verdana"/>
                <w:i/>
                <w:sz w:val="16"/>
              </w:rPr>
              <w:t>décrire ci-dessous)</w:t>
            </w:r>
          </w:p>
          <w:p w14:paraId="31A70B4F" w14:textId="77777777" w:rsidR="00E359D4" w:rsidRPr="00B51A19" w:rsidRDefault="00B51A19" w:rsidP="001C1BB8">
            <w:pPr>
              <w:rPr>
                <w:rFonts w:ascii="Comic Sans MS" w:hAnsi="Comic Sans MS" w:cs="Arial"/>
                <w:i/>
                <w:sz w:val="22"/>
                <w:szCs w:val="22"/>
              </w:rPr>
            </w:pPr>
            <w:r w:rsidRPr="00B51A19">
              <w:rPr>
                <w:rFonts w:ascii="Comic Sans MS" w:hAnsi="Comic Sans MS"/>
                <w:i/>
                <w:sz w:val="22"/>
              </w:rPr>
              <w:t>Boîte à papier pour photocopie</w:t>
            </w:r>
          </w:p>
        </w:tc>
        <w:tc>
          <w:tcPr>
            <w:tcW w:w="3001" w:type="dxa"/>
            <w:gridSpan w:val="4"/>
            <w:tcBorders>
              <w:left w:val="nil"/>
              <w:bottom w:val="nil"/>
              <w:right w:val="nil"/>
            </w:tcBorders>
            <w:shd w:val="clear" w:color="auto" w:fill="auto"/>
          </w:tcPr>
          <w:p w14:paraId="7069A1AD"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Agenda</w:t>
            </w:r>
          </w:p>
          <w:p w14:paraId="1F6C4ABB"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Enveloppe - format légal</w:t>
            </w:r>
          </w:p>
          <w:p w14:paraId="187BBC88"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Enveloppe – f/cap</w:t>
            </w:r>
          </w:p>
          <w:p w14:paraId="5DFC63A7"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Dossier</w:t>
            </w:r>
          </w:p>
          <w:p w14:paraId="3687EAFD" w14:textId="77777777" w:rsidR="00E359D4" w:rsidRPr="00B51A19" w:rsidRDefault="00B51A19" w:rsidP="001C1BB8">
            <w:pPr>
              <w:rPr>
                <w:rFonts w:ascii="Verdana" w:hAnsi="Verdana"/>
                <w:sz w:val="20"/>
              </w:rPr>
            </w:pPr>
            <w:r w:rsidRPr="00B51A19">
              <w:rPr>
                <w:rFonts w:ascii="Wingdings" w:hAnsi="Wingdings"/>
              </w:rPr>
              <w:sym w:font="Wingdings" w:char="F0FE"/>
            </w:r>
            <w:r w:rsidRPr="00B51A19">
              <w:rPr>
                <w:rFonts w:ascii="Verdana" w:hAnsi="Verdana"/>
              </w:rPr>
              <w:t xml:space="preserve"> </w:t>
            </w:r>
            <w:r w:rsidRPr="00B51A19">
              <w:rPr>
                <w:rFonts w:ascii="Verdana" w:hAnsi="Verdana"/>
                <w:sz w:val="20"/>
              </w:rPr>
              <w:t>Documents individuels</w:t>
            </w:r>
          </w:p>
          <w:p w14:paraId="174EC647" w14:textId="77777777" w:rsidR="00E359D4" w:rsidRPr="00B51A19" w:rsidRDefault="00B51A19" w:rsidP="001C1BB8">
            <w:pPr>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Chemise cartonnée</w:t>
            </w:r>
          </w:p>
          <w:p w14:paraId="44194784"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Classeur à anneaux</w:t>
            </w:r>
          </w:p>
        </w:tc>
        <w:tc>
          <w:tcPr>
            <w:tcW w:w="3330" w:type="dxa"/>
            <w:tcBorders>
              <w:left w:val="nil"/>
              <w:bottom w:val="nil"/>
              <w:right w:val="double" w:sz="4" w:space="0" w:color="auto"/>
            </w:tcBorders>
            <w:shd w:val="clear" w:color="auto" w:fill="auto"/>
          </w:tcPr>
          <w:p w14:paraId="18D975DC"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Microfiche/film</w:t>
            </w:r>
          </w:p>
          <w:p w14:paraId="698B49C4"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Photographie</w:t>
            </w:r>
          </w:p>
          <w:p w14:paraId="1F99E408"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Carte/Plan</w:t>
            </w:r>
          </w:p>
          <w:p w14:paraId="6DCDDC19"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Relié en spirale </w:t>
            </w:r>
          </w:p>
          <w:p w14:paraId="0D819915" w14:textId="77777777" w:rsidR="00E359D4" w:rsidRPr="00B51A19" w:rsidRDefault="00B51A19" w:rsidP="001C1BB8">
            <w:pPr>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Dossier attaché par trombone</w:t>
            </w:r>
          </w:p>
          <w:p w14:paraId="3FDA609E"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Chemise à suspendre</w:t>
            </w:r>
          </w:p>
          <w:p w14:paraId="37B96AC3" w14:textId="77777777" w:rsidR="00E359D4" w:rsidRPr="00B51A19" w:rsidRDefault="00B51A19" w:rsidP="001C1BB8">
            <w:pPr>
              <w:rPr>
                <w:rFonts w:ascii="Verdana" w:hAnsi="Verdana" w:cs="Arial"/>
              </w:rPr>
            </w:pPr>
            <w:r w:rsidRPr="00B51A19">
              <w:rPr>
                <w:rFonts w:ascii="Wingdings 2" w:hAnsi="Wingdings 2"/>
              </w:rPr>
              <w:sym w:font="Wingdings 2" w:char="F0A3"/>
            </w:r>
            <w:r w:rsidRPr="00B51A19">
              <w:rPr>
                <w:rFonts w:ascii="Verdana" w:hAnsi="Verdana"/>
                <w:sz w:val="20"/>
              </w:rPr>
              <w:t xml:space="preserve"> Volume</w:t>
            </w:r>
          </w:p>
        </w:tc>
      </w:tr>
      <w:tr w:rsidR="00B51A19" w14:paraId="2CE2ACEB" w14:textId="77777777" w:rsidTr="00B51A19">
        <w:tc>
          <w:tcPr>
            <w:tcW w:w="4285" w:type="dxa"/>
            <w:gridSpan w:val="3"/>
            <w:tcBorders>
              <w:top w:val="nil"/>
              <w:left w:val="double" w:sz="4" w:space="0" w:color="auto"/>
              <w:right w:val="single" w:sz="4" w:space="0" w:color="auto"/>
            </w:tcBorders>
            <w:shd w:val="clear" w:color="auto" w:fill="auto"/>
          </w:tcPr>
          <w:p w14:paraId="6E0F15A1" w14:textId="77777777" w:rsidR="00E359D4" w:rsidRPr="00B51A19" w:rsidRDefault="00E359D4" w:rsidP="001C1BB8">
            <w:pPr>
              <w:rPr>
                <w:rFonts w:ascii="Verdana" w:hAnsi="Verdana" w:cs="Arial"/>
                <w:b/>
                <w:sz w:val="20"/>
                <w:szCs w:val="20"/>
              </w:rPr>
            </w:pPr>
          </w:p>
        </w:tc>
        <w:tc>
          <w:tcPr>
            <w:tcW w:w="6331" w:type="dxa"/>
            <w:gridSpan w:val="5"/>
            <w:tcBorders>
              <w:top w:val="nil"/>
              <w:left w:val="single" w:sz="4" w:space="0" w:color="auto"/>
              <w:right w:val="double" w:sz="4" w:space="0" w:color="auto"/>
            </w:tcBorders>
            <w:shd w:val="clear" w:color="auto" w:fill="auto"/>
          </w:tcPr>
          <w:p w14:paraId="53BDA152" w14:textId="77777777" w:rsidR="00E359D4" w:rsidRPr="00B51A19" w:rsidRDefault="00B51A19" w:rsidP="001C1BB8">
            <w:pPr>
              <w:rPr>
                <w:rFonts w:ascii="Verdana" w:hAnsi="Verdana" w:cs="Arial"/>
                <w:b/>
                <w:sz w:val="20"/>
                <w:szCs w:val="20"/>
              </w:rPr>
            </w:pPr>
            <w:r w:rsidRPr="00B51A19">
              <w:rPr>
                <w:rFonts w:ascii="Wingdings 2" w:hAnsi="Wingdings 2"/>
              </w:rPr>
              <w:sym w:font="Wingdings 2" w:char="F0A3"/>
            </w:r>
            <w:r w:rsidRPr="00B51A19">
              <w:rPr>
                <w:rFonts w:ascii="Verdana" w:hAnsi="Verdana"/>
                <w:sz w:val="20"/>
              </w:rPr>
              <w:t xml:space="preserve"> Autre </w:t>
            </w:r>
            <w:r w:rsidRPr="00B51A19">
              <w:rPr>
                <w:rFonts w:ascii="Verdana" w:hAnsi="Verdana"/>
                <w:i/>
                <w:sz w:val="18"/>
              </w:rPr>
              <w:t>(</w:t>
            </w:r>
            <w:r w:rsidRPr="00B51A19">
              <w:rPr>
                <w:rFonts w:ascii="Verdana" w:hAnsi="Verdana"/>
                <w:i/>
                <w:sz w:val="16"/>
              </w:rPr>
              <w:t>décrire)</w:t>
            </w:r>
          </w:p>
        </w:tc>
      </w:tr>
      <w:tr w:rsidR="00B51A19" w14:paraId="06965E5B" w14:textId="77777777" w:rsidTr="00B51A19">
        <w:tc>
          <w:tcPr>
            <w:tcW w:w="10616" w:type="dxa"/>
            <w:gridSpan w:val="8"/>
            <w:tcBorders>
              <w:left w:val="double" w:sz="4" w:space="0" w:color="auto"/>
              <w:bottom w:val="single" w:sz="4" w:space="0" w:color="auto"/>
              <w:right w:val="double" w:sz="4" w:space="0" w:color="auto"/>
            </w:tcBorders>
            <w:shd w:val="clear" w:color="auto" w:fill="auto"/>
            <w:vAlign w:val="center"/>
          </w:tcPr>
          <w:p w14:paraId="0F107CF4" w14:textId="77777777" w:rsidR="00E359D4" w:rsidRPr="00B51A19" w:rsidRDefault="00B51A19" w:rsidP="001C1BB8">
            <w:pPr>
              <w:rPr>
                <w:rFonts w:ascii="Verdana" w:hAnsi="Verdana" w:cs="Arial"/>
                <w:b/>
                <w:sz w:val="20"/>
                <w:szCs w:val="20"/>
              </w:rPr>
            </w:pPr>
            <w:r w:rsidRPr="00B51A19">
              <w:rPr>
                <w:rFonts w:ascii="Verdana" w:hAnsi="Verdana"/>
                <w:b/>
                <w:sz w:val="20"/>
              </w:rPr>
              <w:t xml:space="preserve">6. </w:t>
            </w:r>
            <w:proofErr w:type="gramStart"/>
            <w:r w:rsidRPr="00B51A19">
              <w:rPr>
                <w:rFonts w:ascii="Verdana" w:hAnsi="Verdana"/>
                <w:b/>
                <w:sz w:val="20"/>
              </w:rPr>
              <w:t xml:space="preserve">DIMENSIONS  </w:t>
            </w:r>
            <w:r w:rsidRPr="00B51A19">
              <w:rPr>
                <w:rFonts w:ascii="Verdana" w:hAnsi="Verdana"/>
                <w:sz w:val="20"/>
              </w:rPr>
              <w:t>BOÎTE</w:t>
            </w:r>
            <w:proofErr w:type="gramEnd"/>
            <w:r w:rsidRPr="00B51A19">
              <w:rPr>
                <w:rFonts w:ascii="Verdana" w:hAnsi="Verdana"/>
                <w:sz w:val="20"/>
              </w:rPr>
              <w:t xml:space="preserve"> NON STANDARD H</w:t>
            </w:r>
            <w:r w:rsidRPr="00B51A19">
              <w:rPr>
                <w:rFonts w:ascii="Comic Sans MS" w:hAnsi="Comic Sans MS"/>
                <w:i/>
                <w:sz w:val="20"/>
              </w:rPr>
              <w:t>__</w:t>
            </w:r>
            <w:r w:rsidRPr="00B51A19">
              <w:rPr>
                <w:rFonts w:ascii="Comic Sans MS" w:hAnsi="Comic Sans MS"/>
                <w:i/>
                <w:sz w:val="20"/>
                <w:u w:val="single"/>
              </w:rPr>
              <w:t>20,5 cm</w:t>
            </w:r>
            <w:r w:rsidRPr="00B51A19">
              <w:rPr>
                <w:rFonts w:ascii="Verdana" w:hAnsi="Verdana"/>
                <w:sz w:val="20"/>
              </w:rPr>
              <w:t>___l_</w:t>
            </w:r>
            <w:r w:rsidRPr="00B51A19">
              <w:rPr>
                <w:rFonts w:ascii="Comic Sans MS" w:hAnsi="Comic Sans MS"/>
                <w:i/>
                <w:sz w:val="20"/>
                <w:u w:val="single"/>
              </w:rPr>
              <w:t>20,1 cm</w:t>
            </w:r>
            <w:r w:rsidRPr="00B51A19">
              <w:rPr>
                <w:rFonts w:ascii="Verdana" w:hAnsi="Verdana"/>
                <w:sz w:val="20"/>
              </w:rPr>
              <w:t>___P__</w:t>
            </w:r>
            <w:r w:rsidRPr="00B51A19">
              <w:rPr>
                <w:rFonts w:ascii="Comic Sans MS" w:hAnsi="Comic Sans MS"/>
                <w:i/>
                <w:sz w:val="20"/>
                <w:u w:val="single"/>
              </w:rPr>
              <w:t>30,1 cm</w:t>
            </w:r>
            <w:r w:rsidRPr="00B51A19">
              <w:rPr>
                <w:rFonts w:ascii="Verdana" w:hAnsi="Verdana"/>
                <w:sz w:val="20"/>
              </w:rPr>
              <w:t xml:space="preserve">___   </w:t>
            </w:r>
            <w:r w:rsidRPr="00B51A19">
              <w:rPr>
                <w:rFonts w:ascii="Wingdings 2" w:hAnsi="Wingdings 2"/>
              </w:rPr>
              <w:sym w:font="Wingdings 2" w:char="F0A3"/>
            </w:r>
            <w:r w:rsidRPr="00B51A19">
              <w:rPr>
                <w:rFonts w:ascii="Verdana" w:hAnsi="Verdana"/>
                <w:sz w:val="20"/>
              </w:rPr>
              <w:t xml:space="preserve"> Multiple</w:t>
            </w:r>
          </w:p>
        </w:tc>
      </w:tr>
      <w:tr w:rsidR="00B51A19" w14:paraId="27A3D101" w14:textId="77777777" w:rsidTr="00B51A19">
        <w:trPr>
          <w:trHeight w:val="300"/>
        </w:trPr>
        <w:tc>
          <w:tcPr>
            <w:tcW w:w="5599" w:type="dxa"/>
            <w:gridSpan w:val="4"/>
            <w:tcBorders>
              <w:top w:val="single" w:sz="4" w:space="0" w:color="auto"/>
              <w:left w:val="double" w:sz="4" w:space="0" w:color="auto"/>
              <w:bottom w:val="single" w:sz="4" w:space="0" w:color="auto"/>
              <w:right w:val="single" w:sz="4" w:space="0" w:color="auto"/>
            </w:tcBorders>
            <w:shd w:val="clear" w:color="auto" w:fill="auto"/>
            <w:vAlign w:val="center"/>
          </w:tcPr>
          <w:p w14:paraId="51AE87FF" w14:textId="77777777" w:rsidR="00E359D4" w:rsidRPr="00B51A19" w:rsidRDefault="00B51A19" w:rsidP="001C1BB8">
            <w:pPr>
              <w:rPr>
                <w:rFonts w:ascii="Comic Sans MS" w:hAnsi="Comic Sans MS" w:cs="Arial"/>
                <w:i/>
                <w:sz w:val="20"/>
                <w:szCs w:val="20"/>
              </w:rPr>
            </w:pPr>
            <w:r w:rsidRPr="00B51A19">
              <w:rPr>
                <w:rFonts w:ascii="Verdana" w:hAnsi="Verdana"/>
                <w:b/>
                <w:sz w:val="20"/>
              </w:rPr>
              <w:t>7a. QUANTITÉ DE CONTENEURS</w:t>
            </w:r>
            <w:r w:rsidRPr="00B51A19">
              <w:rPr>
                <w:rFonts w:ascii="Verdana" w:hAnsi="Verdana"/>
                <w:b/>
                <w:sz w:val="20"/>
              </w:rPr>
              <w:tab/>
            </w:r>
            <w:r w:rsidRPr="00B51A19">
              <w:rPr>
                <w:rFonts w:ascii="Comic Sans MS" w:hAnsi="Comic Sans MS"/>
                <w:i/>
                <w:sz w:val="20"/>
              </w:rPr>
              <w:t>2</w:t>
            </w:r>
          </w:p>
          <w:p w14:paraId="2FA431A8" w14:textId="77777777" w:rsidR="00E359D4" w:rsidRPr="00B51A19" w:rsidRDefault="00E359D4" w:rsidP="001C1BB8">
            <w:pPr>
              <w:rPr>
                <w:rFonts w:ascii="Verdana" w:hAnsi="Verdana" w:cs="Arial"/>
                <w:b/>
                <w:sz w:val="20"/>
                <w:szCs w:val="20"/>
              </w:rPr>
            </w:pPr>
          </w:p>
        </w:tc>
        <w:tc>
          <w:tcPr>
            <w:tcW w:w="501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4911C2B6" w14:textId="77777777" w:rsidR="00E359D4" w:rsidRPr="00B51A19" w:rsidRDefault="00B51A19" w:rsidP="001C1BB8">
            <w:pPr>
              <w:rPr>
                <w:rFonts w:ascii="Verdana" w:hAnsi="Verdana" w:cs="Arial"/>
                <w:sz w:val="22"/>
                <w:szCs w:val="22"/>
              </w:rPr>
            </w:pPr>
            <w:r w:rsidRPr="00B51A19">
              <w:rPr>
                <w:rFonts w:ascii="Verdana" w:hAnsi="Verdana"/>
                <w:b/>
                <w:sz w:val="20"/>
              </w:rPr>
              <w:t>7b. QUANTITÉ D'ARTICLES :</w:t>
            </w:r>
          </w:p>
          <w:p w14:paraId="4967A14D" w14:textId="77777777" w:rsidR="00E359D4" w:rsidRPr="00B51A19" w:rsidRDefault="00E359D4" w:rsidP="001C1BB8">
            <w:pPr>
              <w:rPr>
                <w:rFonts w:ascii="Verdana" w:hAnsi="Verdana" w:cs="Arial"/>
                <w:b/>
                <w:sz w:val="20"/>
                <w:szCs w:val="20"/>
              </w:rPr>
            </w:pPr>
          </w:p>
        </w:tc>
      </w:tr>
      <w:tr w:rsidR="00B51A19" w14:paraId="780105A6" w14:textId="77777777" w:rsidTr="00B51A19">
        <w:tc>
          <w:tcPr>
            <w:tcW w:w="2410" w:type="dxa"/>
            <w:tcBorders>
              <w:top w:val="single" w:sz="4" w:space="0" w:color="auto"/>
              <w:left w:val="double" w:sz="4" w:space="0" w:color="auto"/>
              <w:bottom w:val="double" w:sz="4" w:space="0" w:color="auto"/>
              <w:right w:val="single" w:sz="4" w:space="0" w:color="auto"/>
            </w:tcBorders>
            <w:shd w:val="clear" w:color="auto" w:fill="auto"/>
            <w:vAlign w:val="center"/>
          </w:tcPr>
          <w:p w14:paraId="5295D885" w14:textId="77777777" w:rsidR="00E359D4" w:rsidRPr="00B51A19" w:rsidRDefault="00B51A19" w:rsidP="001C1BB8">
            <w:pPr>
              <w:rPr>
                <w:rFonts w:ascii="Verdana" w:hAnsi="Verdana" w:cs="Arial"/>
                <w:b/>
                <w:sz w:val="20"/>
                <w:szCs w:val="20"/>
              </w:rPr>
            </w:pPr>
            <w:r w:rsidRPr="00B51A19">
              <w:rPr>
                <w:rFonts w:ascii="Verdana" w:hAnsi="Verdana"/>
                <w:b/>
                <w:sz w:val="20"/>
              </w:rPr>
              <w:t>8. PLAGE DE DATES</w:t>
            </w:r>
          </w:p>
        </w:tc>
        <w:tc>
          <w:tcPr>
            <w:tcW w:w="3969" w:type="dxa"/>
            <w:gridSpan w:val="5"/>
            <w:tcBorders>
              <w:top w:val="single" w:sz="4" w:space="0" w:color="auto"/>
              <w:bottom w:val="double" w:sz="4" w:space="0" w:color="auto"/>
            </w:tcBorders>
            <w:shd w:val="clear" w:color="auto" w:fill="auto"/>
            <w:vAlign w:val="center"/>
          </w:tcPr>
          <w:p w14:paraId="59A05941" w14:textId="77777777" w:rsidR="00E359D4" w:rsidRPr="00B51A19" w:rsidRDefault="00B51A19" w:rsidP="001C1BB8">
            <w:pPr>
              <w:rPr>
                <w:rFonts w:ascii="Verdana" w:hAnsi="Verdana" w:cs="Arial"/>
                <w:b/>
                <w:sz w:val="20"/>
                <w:szCs w:val="20"/>
              </w:rPr>
            </w:pPr>
            <w:r w:rsidRPr="00B51A19">
              <w:rPr>
                <w:rFonts w:ascii="Verdana" w:hAnsi="Verdana"/>
                <w:b/>
                <w:sz w:val="20"/>
              </w:rPr>
              <w:t xml:space="preserve">DE :   </w:t>
            </w:r>
            <w:r w:rsidRPr="00B51A19">
              <w:rPr>
                <w:rFonts w:ascii="Comic Sans MS" w:hAnsi="Comic Sans MS"/>
                <w:i/>
                <w:sz w:val="20"/>
              </w:rPr>
              <w:t>1975</w:t>
            </w:r>
          </w:p>
        </w:tc>
        <w:tc>
          <w:tcPr>
            <w:tcW w:w="4233" w:type="dxa"/>
            <w:gridSpan w:val="2"/>
            <w:tcBorders>
              <w:top w:val="single" w:sz="4" w:space="0" w:color="auto"/>
              <w:bottom w:val="double" w:sz="4" w:space="0" w:color="auto"/>
              <w:right w:val="double" w:sz="4" w:space="0" w:color="auto"/>
            </w:tcBorders>
            <w:shd w:val="clear" w:color="auto" w:fill="auto"/>
            <w:vAlign w:val="center"/>
          </w:tcPr>
          <w:p w14:paraId="778D04E0" w14:textId="77777777" w:rsidR="00E359D4" w:rsidRPr="00B51A19" w:rsidRDefault="00B51A19" w:rsidP="001C1BB8">
            <w:pPr>
              <w:rPr>
                <w:rFonts w:ascii="Verdana" w:hAnsi="Verdana" w:cs="Arial"/>
                <w:b/>
                <w:sz w:val="20"/>
                <w:szCs w:val="20"/>
              </w:rPr>
            </w:pPr>
            <w:r w:rsidRPr="00B51A19">
              <w:rPr>
                <w:rFonts w:ascii="Verdana" w:hAnsi="Verdana"/>
                <w:b/>
                <w:sz w:val="20"/>
              </w:rPr>
              <w:t xml:space="preserve">À :  </w:t>
            </w:r>
            <w:r w:rsidRPr="00B51A19">
              <w:rPr>
                <w:rFonts w:ascii="Comic Sans MS" w:hAnsi="Comic Sans MS"/>
                <w:i/>
                <w:sz w:val="20"/>
              </w:rPr>
              <w:t>1989</w:t>
            </w:r>
          </w:p>
        </w:tc>
      </w:tr>
      <w:tr w:rsidR="00B51A19" w14:paraId="53CFA9C9" w14:textId="77777777" w:rsidTr="00B51A19">
        <w:tc>
          <w:tcPr>
            <w:tcW w:w="4213" w:type="dxa"/>
            <w:gridSpan w:val="2"/>
            <w:tcBorders>
              <w:top w:val="double" w:sz="4" w:space="0" w:color="auto"/>
              <w:left w:val="double" w:sz="4" w:space="0" w:color="auto"/>
            </w:tcBorders>
            <w:shd w:val="clear" w:color="auto" w:fill="auto"/>
            <w:vAlign w:val="center"/>
          </w:tcPr>
          <w:p w14:paraId="5A42B04F" w14:textId="77777777" w:rsidR="00E359D4" w:rsidRPr="00B51A19" w:rsidRDefault="00B51A19" w:rsidP="001C1BB8">
            <w:pPr>
              <w:rPr>
                <w:rFonts w:ascii="Verdana" w:hAnsi="Verdana"/>
                <w:b/>
                <w:sz w:val="20"/>
              </w:rPr>
            </w:pPr>
            <w:r w:rsidRPr="00B51A19">
              <w:rPr>
                <w:rFonts w:ascii="Verdana" w:hAnsi="Verdana"/>
                <w:b/>
                <w:sz w:val="20"/>
              </w:rPr>
              <w:t>9a. RÉPERTORIÉ/INDEXÉ ?</w:t>
            </w:r>
            <w:r w:rsidR="001C1BB8" w:rsidRPr="00B51A19">
              <w:rPr>
                <w:rFonts w:ascii="Verdana" w:hAnsi="Verdana"/>
                <w:b/>
                <w:sz w:val="20"/>
              </w:rPr>
              <w:br/>
            </w:r>
            <w:r w:rsidRPr="00B51A19">
              <w:rPr>
                <w:rFonts w:ascii="Wingdings 2" w:hAnsi="Wingdings 2"/>
              </w:rPr>
              <w:sym w:font="Wingdings 2" w:char="F0A3"/>
            </w:r>
            <w:r w:rsidRPr="00B51A19">
              <w:rPr>
                <w:rFonts w:ascii="Verdana" w:hAnsi="Verdana"/>
                <w:sz w:val="20"/>
              </w:rPr>
              <w:t xml:space="preserve"> O </w:t>
            </w:r>
            <w:r w:rsidRPr="00B51A19">
              <w:rPr>
                <w:rFonts w:ascii="Wingdings" w:hAnsi="Wingdings"/>
              </w:rPr>
              <w:sym w:font="Wingdings" w:char="F0FE"/>
            </w:r>
            <w:r w:rsidRPr="00B51A19">
              <w:rPr>
                <w:rFonts w:ascii="Verdana" w:hAnsi="Verdana"/>
                <w:sz w:val="20"/>
              </w:rPr>
              <w:t xml:space="preserve"> N </w:t>
            </w:r>
          </w:p>
        </w:tc>
        <w:tc>
          <w:tcPr>
            <w:tcW w:w="6403" w:type="dxa"/>
            <w:gridSpan w:val="6"/>
            <w:tcBorders>
              <w:top w:val="double" w:sz="4" w:space="0" w:color="auto"/>
              <w:right w:val="double" w:sz="4" w:space="0" w:color="auto"/>
            </w:tcBorders>
            <w:shd w:val="clear" w:color="auto" w:fill="auto"/>
            <w:vAlign w:val="center"/>
          </w:tcPr>
          <w:p w14:paraId="4B729C0B" w14:textId="77777777" w:rsidR="00E359D4" w:rsidRPr="00B51A19" w:rsidRDefault="00B51A19" w:rsidP="001C1BB8">
            <w:pPr>
              <w:rPr>
                <w:rFonts w:ascii="Verdana" w:hAnsi="Verdana" w:cs="Arial"/>
                <w:sz w:val="22"/>
                <w:szCs w:val="22"/>
              </w:rPr>
            </w:pPr>
            <w:r w:rsidRPr="00B51A19">
              <w:rPr>
                <w:rFonts w:ascii="Verdana" w:hAnsi="Verdana"/>
                <w:b/>
                <w:sz w:val="20"/>
              </w:rPr>
              <w:t>9b. SI OUI, RÉPERTORIÉ/INDEXÉ OÙ ?</w:t>
            </w:r>
            <w:r w:rsidRPr="00B51A19">
              <w:rPr>
                <w:rFonts w:ascii="Verdana" w:hAnsi="Verdana"/>
                <w:sz w:val="22"/>
              </w:rPr>
              <w:t xml:space="preserve"> </w:t>
            </w:r>
          </w:p>
          <w:p w14:paraId="06D92791" w14:textId="77777777" w:rsidR="00E359D4" w:rsidRPr="00B51A19" w:rsidRDefault="00E359D4" w:rsidP="001C1BB8">
            <w:pPr>
              <w:rPr>
                <w:rFonts w:ascii="Verdana" w:hAnsi="Verdana" w:cs="Arial"/>
                <w:b/>
                <w:sz w:val="20"/>
                <w:szCs w:val="20"/>
              </w:rPr>
            </w:pPr>
          </w:p>
        </w:tc>
      </w:tr>
      <w:tr w:rsidR="00B51A19" w14:paraId="3349CC75" w14:textId="77777777" w:rsidTr="00B51A19">
        <w:tc>
          <w:tcPr>
            <w:tcW w:w="4213" w:type="dxa"/>
            <w:gridSpan w:val="2"/>
            <w:tcBorders>
              <w:left w:val="double" w:sz="4" w:space="0" w:color="auto"/>
              <w:bottom w:val="single" w:sz="4" w:space="0" w:color="auto"/>
            </w:tcBorders>
            <w:shd w:val="clear" w:color="auto" w:fill="auto"/>
            <w:vAlign w:val="center"/>
          </w:tcPr>
          <w:p w14:paraId="60B16221" w14:textId="77777777" w:rsidR="00E359D4" w:rsidRPr="00B51A19" w:rsidRDefault="00B51A19" w:rsidP="001C1BB8">
            <w:pPr>
              <w:rPr>
                <w:rFonts w:ascii="Verdana" w:hAnsi="Verdana" w:cs="Arial"/>
                <w:b/>
                <w:sz w:val="20"/>
                <w:szCs w:val="20"/>
              </w:rPr>
            </w:pPr>
            <w:r w:rsidRPr="00B51A19">
              <w:rPr>
                <w:rFonts w:ascii="Verdana" w:hAnsi="Verdana"/>
                <w:b/>
                <w:sz w:val="20"/>
              </w:rPr>
              <w:t>10a. RÉSUMÉ AILLEURS ?</w:t>
            </w:r>
            <w:r w:rsidR="001C1BB8" w:rsidRPr="00B51A19">
              <w:rPr>
                <w:rFonts w:ascii="Verdana" w:hAnsi="Verdana"/>
                <w:b/>
                <w:sz w:val="20"/>
              </w:rPr>
              <w:br/>
            </w:r>
            <w:r w:rsidRPr="00B51A19">
              <w:rPr>
                <w:rFonts w:ascii="Wingdings 2" w:hAnsi="Wingdings 2"/>
              </w:rPr>
              <w:sym w:font="Wingdings 2" w:char="F0A3"/>
            </w:r>
            <w:r w:rsidRPr="00B51A19">
              <w:rPr>
                <w:rFonts w:ascii="Verdana" w:hAnsi="Verdana"/>
                <w:sz w:val="20"/>
              </w:rPr>
              <w:t xml:space="preserve"> O </w:t>
            </w:r>
            <w:r w:rsidRPr="00B51A19">
              <w:rPr>
                <w:rFonts w:ascii="Wingdings" w:hAnsi="Wingdings"/>
              </w:rPr>
              <w:sym w:font="Wingdings" w:char="F0FE"/>
            </w:r>
            <w:r w:rsidRPr="00B51A19">
              <w:rPr>
                <w:rFonts w:ascii="Verdana" w:hAnsi="Verdana"/>
                <w:sz w:val="20"/>
              </w:rPr>
              <w:t xml:space="preserve"> N </w:t>
            </w:r>
          </w:p>
        </w:tc>
        <w:tc>
          <w:tcPr>
            <w:tcW w:w="6403" w:type="dxa"/>
            <w:gridSpan w:val="6"/>
            <w:tcBorders>
              <w:bottom w:val="single" w:sz="4" w:space="0" w:color="auto"/>
              <w:right w:val="double" w:sz="4" w:space="0" w:color="auto"/>
            </w:tcBorders>
            <w:shd w:val="clear" w:color="auto" w:fill="auto"/>
            <w:vAlign w:val="center"/>
          </w:tcPr>
          <w:p w14:paraId="100E6B3A" w14:textId="77777777" w:rsidR="00E359D4" w:rsidRPr="00B51A19" w:rsidRDefault="00B51A19" w:rsidP="001C1BB8">
            <w:pPr>
              <w:rPr>
                <w:rFonts w:ascii="Verdana" w:hAnsi="Verdana" w:cs="Arial"/>
                <w:sz w:val="22"/>
                <w:szCs w:val="22"/>
              </w:rPr>
            </w:pPr>
            <w:r w:rsidRPr="00B51A19">
              <w:rPr>
                <w:rFonts w:ascii="Verdana" w:hAnsi="Verdana"/>
                <w:b/>
                <w:sz w:val="20"/>
              </w:rPr>
              <w:t>10b. SI OUI, ENDROIT OÙ IL A ÉTÉ RÉSUMÉ</w:t>
            </w:r>
            <w:r w:rsidRPr="00B51A19">
              <w:rPr>
                <w:rFonts w:ascii="Verdana" w:hAnsi="Verdana"/>
                <w:sz w:val="22"/>
              </w:rPr>
              <w:t xml:space="preserve"> </w:t>
            </w:r>
          </w:p>
          <w:p w14:paraId="14343E61" w14:textId="77777777" w:rsidR="00E359D4" w:rsidRPr="00B51A19" w:rsidRDefault="00E359D4" w:rsidP="001C1BB8">
            <w:pPr>
              <w:rPr>
                <w:rFonts w:ascii="Verdana" w:hAnsi="Verdana" w:cs="Arial"/>
                <w:b/>
                <w:sz w:val="20"/>
                <w:szCs w:val="20"/>
              </w:rPr>
            </w:pPr>
          </w:p>
        </w:tc>
      </w:tr>
      <w:tr w:rsidR="00B51A19" w14:paraId="64F14511" w14:textId="77777777" w:rsidTr="00B51A19">
        <w:tc>
          <w:tcPr>
            <w:tcW w:w="4213" w:type="dxa"/>
            <w:gridSpan w:val="2"/>
            <w:tcBorders>
              <w:left w:val="double" w:sz="4" w:space="0" w:color="auto"/>
              <w:bottom w:val="double" w:sz="4" w:space="0" w:color="auto"/>
            </w:tcBorders>
            <w:shd w:val="clear" w:color="auto" w:fill="auto"/>
            <w:vAlign w:val="center"/>
          </w:tcPr>
          <w:p w14:paraId="31356757" w14:textId="77777777" w:rsidR="00E359D4" w:rsidRPr="00B51A19" w:rsidRDefault="00B51A19" w:rsidP="001C1BB8">
            <w:pPr>
              <w:rPr>
                <w:rFonts w:ascii="Verdana" w:hAnsi="Verdana" w:cs="Arial"/>
                <w:b/>
                <w:sz w:val="20"/>
                <w:szCs w:val="20"/>
              </w:rPr>
            </w:pPr>
            <w:r w:rsidRPr="00B51A19">
              <w:rPr>
                <w:rFonts w:ascii="Verdana" w:hAnsi="Verdana"/>
                <w:b/>
                <w:sz w:val="20"/>
              </w:rPr>
              <w:t>11a. DUPLIQUÉ AILLEURS ?</w:t>
            </w:r>
            <w:r w:rsidR="001C1BB8" w:rsidRPr="00B51A19">
              <w:rPr>
                <w:rFonts w:ascii="Verdana" w:hAnsi="Verdana"/>
                <w:b/>
                <w:sz w:val="20"/>
              </w:rPr>
              <w:br/>
            </w:r>
            <w:r w:rsidRPr="00B51A19">
              <w:rPr>
                <w:rFonts w:ascii="Wingdings 2" w:hAnsi="Wingdings 2"/>
              </w:rPr>
              <w:sym w:font="Wingdings 2" w:char="F0A3"/>
            </w:r>
            <w:r w:rsidRPr="00B51A19">
              <w:rPr>
                <w:rFonts w:ascii="Verdana" w:hAnsi="Verdana"/>
                <w:sz w:val="20"/>
              </w:rPr>
              <w:t xml:space="preserve"> O </w:t>
            </w:r>
            <w:r w:rsidRPr="00B51A19">
              <w:rPr>
                <w:rFonts w:ascii="Wingdings 2" w:hAnsi="Wingdings 2"/>
              </w:rPr>
              <w:sym w:font="Wingdings 2" w:char="F0A3"/>
            </w:r>
            <w:r w:rsidRPr="00B51A19">
              <w:rPr>
                <w:rFonts w:ascii="Verdana" w:hAnsi="Verdana"/>
                <w:sz w:val="20"/>
              </w:rPr>
              <w:t xml:space="preserve"> </w:t>
            </w:r>
            <w:proofErr w:type="gramStart"/>
            <w:r w:rsidRPr="00B51A19">
              <w:rPr>
                <w:rFonts w:ascii="Verdana" w:hAnsi="Verdana"/>
                <w:sz w:val="20"/>
              </w:rPr>
              <w:t xml:space="preserve">N  </w:t>
            </w:r>
            <w:r w:rsidRPr="00B51A19">
              <w:rPr>
                <w:rFonts w:ascii="Comic Sans MS" w:hAnsi="Comic Sans MS"/>
                <w:i/>
                <w:sz w:val="22"/>
              </w:rPr>
              <w:t>?</w:t>
            </w:r>
            <w:proofErr w:type="gramEnd"/>
            <w:r w:rsidRPr="00B51A19">
              <w:rPr>
                <w:rFonts w:ascii="Comic Sans MS" w:hAnsi="Comic Sans MS"/>
                <w:i/>
                <w:sz w:val="22"/>
              </w:rPr>
              <w:t xml:space="preserve"> éventuellement</w:t>
            </w:r>
          </w:p>
        </w:tc>
        <w:tc>
          <w:tcPr>
            <w:tcW w:w="6403" w:type="dxa"/>
            <w:gridSpan w:val="6"/>
            <w:tcBorders>
              <w:bottom w:val="double" w:sz="4" w:space="0" w:color="auto"/>
              <w:right w:val="double" w:sz="4" w:space="0" w:color="auto"/>
            </w:tcBorders>
            <w:shd w:val="clear" w:color="auto" w:fill="auto"/>
            <w:vAlign w:val="center"/>
          </w:tcPr>
          <w:p w14:paraId="68CA4F57" w14:textId="77777777" w:rsidR="00E359D4" w:rsidRPr="00B51A19" w:rsidRDefault="00B51A19" w:rsidP="001C1BB8">
            <w:pPr>
              <w:rPr>
                <w:rFonts w:ascii="Verdana" w:hAnsi="Verdana" w:cs="Arial"/>
                <w:sz w:val="22"/>
                <w:szCs w:val="22"/>
              </w:rPr>
            </w:pPr>
            <w:r w:rsidRPr="00B51A19">
              <w:rPr>
                <w:rFonts w:ascii="Verdana" w:hAnsi="Verdana"/>
                <w:b/>
                <w:sz w:val="20"/>
              </w:rPr>
              <w:t>11b. SI OUI, ENDROIT OÙ IL A ÉTÉ DUPLIQUÉ</w:t>
            </w:r>
            <w:r w:rsidRPr="00B51A19">
              <w:rPr>
                <w:rFonts w:ascii="Verdana" w:hAnsi="Verdana"/>
                <w:sz w:val="22"/>
              </w:rPr>
              <w:t xml:space="preserve"> </w:t>
            </w:r>
          </w:p>
          <w:p w14:paraId="3452BB89" w14:textId="77777777" w:rsidR="00E359D4" w:rsidRPr="00B51A19" w:rsidRDefault="00B51A19" w:rsidP="001C1BB8">
            <w:pPr>
              <w:rPr>
                <w:rFonts w:ascii="Verdana" w:hAnsi="Verdana" w:cs="Arial"/>
                <w:b/>
                <w:sz w:val="20"/>
                <w:szCs w:val="20"/>
              </w:rPr>
            </w:pPr>
            <w:r w:rsidRPr="00B51A19">
              <w:rPr>
                <w:rFonts w:ascii="Comic Sans MS" w:hAnsi="Comic Sans MS"/>
                <w:i/>
                <w:sz w:val="22"/>
              </w:rPr>
              <w:t>Ce sont probablement des copies de documents sur les dossiers 29/6</w:t>
            </w:r>
          </w:p>
        </w:tc>
      </w:tr>
      <w:tr w:rsidR="00B51A19" w14:paraId="6079E5D5" w14:textId="77777777" w:rsidTr="00B51A19">
        <w:tc>
          <w:tcPr>
            <w:tcW w:w="5599" w:type="dxa"/>
            <w:gridSpan w:val="4"/>
            <w:tcBorders>
              <w:top w:val="double" w:sz="4" w:space="0" w:color="auto"/>
              <w:left w:val="double" w:sz="4" w:space="0" w:color="auto"/>
              <w:bottom w:val="single" w:sz="4" w:space="0" w:color="auto"/>
            </w:tcBorders>
            <w:shd w:val="clear" w:color="auto" w:fill="auto"/>
            <w:vAlign w:val="center"/>
          </w:tcPr>
          <w:p w14:paraId="16F39643" w14:textId="77777777" w:rsidR="00E359D4" w:rsidRPr="00B51A19" w:rsidRDefault="00B51A19" w:rsidP="001C1BB8">
            <w:pPr>
              <w:rPr>
                <w:rFonts w:ascii="Verdana" w:hAnsi="Verdana" w:cs="Arial"/>
                <w:b/>
                <w:sz w:val="20"/>
                <w:szCs w:val="20"/>
              </w:rPr>
            </w:pPr>
            <w:r w:rsidRPr="00B51A19">
              <w:rPr>
                <w:rFonts w:ascii="Verdana" w:hAnsi="Verdana"/>
                <w:b/>
                <w:sz w:val="20"/>
              </w:rPr>
              <w:t>12a. PRINCIPAUX UTILISATEURS</w:t>
            </w:r>
          </w:p>
          <w:p w14:paraId="19D85033" w14:textId="77777777" w:rsidR="00E359D4" w:rsidRPr="00B51A19" w:rsidRDefault="00B51A19" w:rsidP="001C1BB8">
            <w:pPr>
              <w:rPr>
                <w:rFonts w:ascii="Comic Sans MS" w:hAnsi="Comic Sans MS" w:cs="Arial"/>
                <w:i/>
                <w:sz w:val="22"/>
                <w:szCs w:val="22"/>
              </w:rPr>
            </w:pPr>
            <w:r w:rsidRPr="00B51A19">
              <w:rPr>
                <w:rFonts w:ascii="Comic Sans MS" w:hAnsi="Comic Sans MS"/>
                <w:i/>
                <w:sz w:val="22"/>
              </w:rPr>
              <w:t>Section sur les licences d'importation</w:t>
            </w:r>
          </w:p>
        </w:tc>
        <w:tc>
          <w:tcPr>
            <w:tcW w:w="5017" w:type="dxa"/>
            <w:gridSpan w:val="4"/>
            <w:tcBorders>
              <w:top w:val="double" w:sz="4" w:space="0" w:color="auto"/>
              <w:bottom w:val="single" w:sz="4" w:space="0" w:color="auto"/>
              <w:right w:val="double" w:sz="4" w:space="0" w:color="auto"/>
            </w:tcBorders>
            <w:shd w:val="clear" w:color="auto" w:fill="auto"/>
            <w:vAlign w:val="center"/>
          </w:tcPr>
          <w:p w14:paraId="1A896F6C" w14:textId="77777777" w:rsidR="00E359D4" w:rsidRPr="00B51A19" w:rsidRDefault="00B51A19" w:rsidP="001C1BB8">
            <w:pPr>
              <w:rPr>
                <w:rFonts w:ascii="Verdana" w:hAnsi="Verdana" w:cs="Arial"/>
                <w:b/>
                <w:sz w:val="20"/>
                <w:szCs w:val="20"/>
              </w:rPr>
            </w:pPr>
            <w:r w:rsidRPr="00B51A19">
              <w:rPr>
                <w:rFonts w:ascii="Verdana" w:hAnsi="Verdana"/>
                <w:b/>
                <w:sz w:val="20"/>
              </w:rPr>
              <w:t>12b. AUTRES UTILISATEURS</w:t>
            </w:r>
          </w:p>
          <w:p w14:paraId="2584533C" w14:textId="77777777" w:rsidR="00E359D4" w:rsidRPr="00B51A19" w:rsidRDefault="00B51A19" w:rsidP="001C1BB8">
            <w:pPr>
              <w:rPr>
                <w:rFonts w:ascii="Verdana" w:hAnsi="Verdana" w:cs="Arial"/>
                <w:b/>
                <w:sz w:val="22"/>
                <w:szCs w:val="22"/>
              </w:rPr>
            </w:pPr>
            <w:r w:rsidRPr="00B51A19">
              <w:rPr>
                <w:rFonts w:ascii="Comic Sans MS" w:hAnsi="Comic Sans MS"/>
                <w:i/>
                <w:sz w:val="22"/>
              </w:rPr>
              <w:t>Aucun</w:t>
            </w:r>
          </w:p>
        </w:tc>
      </w:tr>
      <w:tr w:rsidR="00B51A19" w14:paraId="3C2DE80C" w14:textId="77777777" w:rsidTr="00B51A19">
        <w:tc>
          <w:tcPr>
            <w:tcW w:w="10616" w:type="dxa"/>
            <w:gridSpan w:val="8"/>
            <w:tcBorders>
              <w:left w:val="double" w:sz="4" w:space="0" w:color="auto"/>
              <w:bottom w:val="single" w:sz="4" w:space="0" w:color="auto"/>
              <w:right w:val="double" w:sz="4" w:space="0" w:color="auto"/>
            </w:tcBorders>
            <w:shd w:val="clear" w:color="auto" w:fill="auto"/>
            <w:vAlign w:val="center"/>
          </w:tcPr>
          <w:p w14:paraId="3F730FB2" w14:textId="77777777" w:rsidR="00E359D4" w:rsidRPr="00B51A19" w:rsidRDefault="00B51A19" w:rsidP="001C1BB8">
            <w:pPr>
              <w:rPr>
                <w:rFonts w:ascii="Verdana" w:hAnsi="Verdana" w:cs="Arial"/>
                <w:b/>
                <w:sz w:val="20"/>
                <w:szCs w:val="20"/>
              </w:rPr>
            </w:pPr>
            <w:r w:rsidRPr="00B51A19">
              <w:rPr>
                <w:rFonts w:ascii="Verdana" w:hAnsi="Verdana"/>
                <w:b/>
                <w:sz w:val="20"/>
              </w:rPr>
              <w:t xml:space="preserve">13. NOM DU CONTACT </w:t>
            </w:r>
            <w:proofErr w:type="gramStart"/>
            <w:r w:rsidRPr="00B51A19">
              <w:rPr>
                <w:rFonts w:ascii="Verdana" w:hAnsi="Verdana"/>
                <w:b/>
                <w:sz w:val="20"/>
              </w:rPr>
              <w:t>PRINCIPAL</w:t>
            </w:r>
            <w:r w:rsidRPr="00B51A19">
              <w:rPr>
                <w:rFonts w:ascii="Comic Sans MS" w:hAnsi="Comic Sans MS"/>
                <w:i/>
                <w:sz w:val="22"/>
              </w:rPr>
              <w:t>:</w:t>
            </w:r>
            <w:proofErr w:type="gramEnd"/>
            <w:r w:rsidRPr="00B51A19">
              <w:rPr>
                <w:rFonts w:ascii="Comic Sans MS" w:hAnsi="Comic Sans MS"/>
                <w:i/>
                <w:sz w:val="22"/>
              </w:rPr>
              <w:t xml:space="preserve">    Chef de la section des licences d'importation (M. Joseph Jones)</w:t>
            </w:r>
          </w:p>
        </w:tc>
      </w:tr>
      <w:tr w:rsidR="00B51A19" w14:paraId="1EDDE3E1" w14:textId="77777777" w:rsidTr="00B51A19">
        <w:tc>
          <w:tcPr>
            <w:tcW w:w="10616" w:type="dxa"/>
            <w:gridSpan w:val="8"/>
            <w:tcBorders>
              <w:left w:val="double" w:sz="4" w:space="0" w:color="auto"/>
              <w:bottom w:val="double" w:sz="4" w:space="0" w:color="auto"/>
              <w:right w:val="double" w:sz="4" w:space="0" w:color="auto"/>
            </w:tcBorders>
            <w:shd w:val="clear" w:color="auto" w:fill="auto"/>
            <w:vAlign w:val="center"/>
          </w:tcPr>
          <w:p w14:paraId="482BD9AB" w14:textId="77777777" w:rsidR="00E359D4" w:rsidRPr="00B51A19" w:rsidRDefault="00B51A19" w:rsidP="001C1BB8">
            <w:pPr>
              <w:rPr>
                <w:rFonts w:ascii="Verdana" w:hAnsi="Verdana" w:cs="Arial"/>
                <w:b/>
                <w:sz w:val="20"/>
                <w:szCs w:val="20"/>
              </w:rPr>
            </w:pPr>
            <w:r w:rsidRPr="00B51A19">
              <w:rPr>
                <w:rFonts w:ascii="Verdana" w:hAnsi="Verdana"/>
                <w:b/>
                <w:sz w:val="20"/>
              </w:rPr>
              <w:t>14. QUELLE EST LA FRÉQUENCE D'UTILISATION PAR LES PRINCIPAUX UTILISATEURS ?</w:t>
            </w:r>
          </w:p>
          <w:p w14:paraId="554A4FA2" w14:textId="77777777" w:rsidR="00E359D4" w:rsidRPr="00B51A19" w:rsidRDefault="00B51A19" w:rsidP="001C1BB8">
            <w:pPr>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w:t>
            </w:r>
            <w:r w:rsidRPr="00B51A19">
              <w:rPr>
                <w:rFonts w:ascii="Verdana" w:hAnsi="Verdana"/>
                <w:sz w:val="18"/>
                <w:szCs w:val="18"/>
              </w:rPr>
              <w:t xml:space="preserve">Quotidienne </w:t>
            </w:r>
            <w:r w:rsidRPr="00B51A19">
              <w:rPr>
                <w:rFonts w:ascii="Verdana" w:hAnsi="Verdana"/>
                <w:sz w:val="20"/>
              </w:rPr>
              <w:t xml:space="preserve"> </w:t>
            </w:r>
            <w:r w:rsidRPr="00B51A19">
              <w:rPr>
                <w:rFonts w:ascii="Wingdings 2" w:hAnsi="Wingdings 2"/>
              </w:rPr>
              <w:sym w:font="Wingdings 2" w:char="F0A3"/>
            </w:r>
            <w:r w:rsidRPr="00B51A19">
              <w:rPr>
                <w:rFonts w:ascii="Verdana" w:hAnsi="Verdana"/>
                <w:sz w:val="20"/>
              </w:rPr>
              <w:t xml:space="preserve"> Hebdomadaire </w:t>
            </w:r>
            <w:r w:rsidRPr="00B51A19">
              <w:rPr>
                <w:rFonts w:ascii="Wingdings 2" w:hAnsi="Wingdings 2"/>
              </w:rPr>
              <w:sym w:font="Wingdings 2" w:char="F0A3"/>
            </w:r>
            <w:r w:rsidRPr="00B51A19">
              <w:rPr>
                <w:rFonts w:ascii="Verdana" w:hAnsi="Verdana"/>
                <w:sz w:val="20"/>
              </w:rPr>
              <w:t xml:space="preserve"> Mensuelle</w:t>
            </w:r>
            <w:r w:rsidRPr="00B51A19">
              <w:rPr>
                <w:rFonts w:ascii="Verdana" w:hAnsi="Verdana"/>
              </w:rPr>
              <w:t xml:space="preserve">  </w:t>
            </w:r>
            <w:r w:rsidRPr="00B51A19">
              <w:rPr>
                <w:rFonts w:ascii="Wingdings 2" w:hAnsi="Wingdings 2"/>
              </w:rPr>
              <w:sym w:font="Wingdings 2" w:char="F0A3"/>
            </w:r>
            <w:r w:rsidRPr="00B51A19">
              <w:rPr>
                <w:rFonts w:ascii="Verdana" w:hAnsi="Verdana"/>
                <w:sz w:val="20"/>
              </w:rPr>
              <w:t xml:space="preserve"> Trimestrielle </w:t>
            </w:r>
            <w:r w:rsidRPr="00B51A19">
              <w:rPr>
                <w:rFonts w:ascii="Wingdings" w:hAnsi="Wingdings"/>
              </w:rPr>
              <w:sym w:font="Wingdings" w:char="F0FD"/>
            </w:r>
            <w:r w:rsidRPr="00B51A19">
              <w:rPr>
                <w:rFonts w:ascii="Verdana" w:hAnsi="Verdana"/>
                <w:sz w:val="20"/>
              </w:rPr>
              <w:t xml:space="preserve"> Semestrielle   </w:t>
            </w:r>
            <w:r w:rsidRPr="00B51A19">
              <w:rPr>
                <w:rFonts w:ascii="Wingdings 2" w:hAnsi="Wingdings 2"/>
              </w:rPr>
              <w:sym w:font="Wingdings 2" w:char="F0A3"/>
            </w:r>
            <w:r w:rsidRPr="00B51A19">
              <w:rPr>
                <w:rFonts w:ascii="Verdana" w:hAnsi="Verdana"/>
                <w:sz w:val="20"/>
              </w:rPr>
              <w:t xml:space="preserve"> Annuelle </w:t>
            </w:r>
            <w:r w:rsidRPr="00B51A19">
              <w:rPr>
                <w:rFonts w:ascii="Wingdings 2" w:hAnsi="Wingdings 2"/>
              </w:rPr>
              <w:sym w:font="Wingdings 2" w:char="F0A3"/>
            </w:r>
            <w:r w:rsidR="001C1BB8" w:rsidRPr="00B51A19">
              <w:rPr>
                <w:rFonts w:ascii="Verdana" w:hAnsi="Verdana"/>
                <w:sz w:val="20"/>
              </w:rPr>
              <w:t> </w:t>
            </w:r>
            <w:r w:rsidRPr="00B51A19">
              <w:rPr>
                <w:rFonts w:ascii="Verdana" w:hAnsi="Verdana"/>
                <w:sz w:val="20"/>
              </w:rPr>
              <w:t>Jamais (pour autant que nous le sachions</w:t>
            </w:r>
            <w:r w:rsidRPr="00B51A19">
              <w:rPr>
                <w:rFonts w:ascii="Verdana" w:hAnsi="Verdana"/>
                <w:sz w:val="16"/>
              </w:rPr>
              <w:t>)</w:t>
            </w:r>
          </w:p>
        </w:tc>
      </w:tr>
      <w:tr w:rsidR="00B51A19" w14:paraId="11F010E8" w14:textId="77777777" w:rsidTr="00B51A19">
        <w:tc>
          <w:tcPr>
            <w:tcW w:w="10616" w:type="dxa"/>
            <w:gridSpan w:val="8"/>
            <w:tcBorders>
              <w:top w:val="double" w:sz="4" w:space="0" w:color="auto"/>
              <w:left w:val="double" w:sz="4" w:space="0" w:color="auto"/>
              <w:bottom w:val="double" w:sz="4" w:space="0" w:color="auto"/>
              <w:right w:val="double" w:sz="4" w:space="0" w:color="auto"/>
            </w:tcBorders>
            <w:shd w:val="clear" w:color="auto" w:fill="auto"/>
            <w:vAlign w:val="center"/>
          </w:tcPr>
          <w:p w14:paraId="417BE30A" w14:textId="77777777" w:rsidR="00E359D4" w:rsidRPr="00B51A19" w:rsidRDefault="00B51A19" w:rsidP="001C1BB8">
            <w:pPr>
              <w:rPr>
                <w:rFonts w:ascii="Verdana" w:hAnsi="Verdana"/>
                <w:b/>
                <w:sz w:val="20"/>
                <w:szCs w:val="20"/>
              </w:rPr>
            </w:pPr>
            <w:r w:rsidRPr="00B51A19">
              <w:rPr>
                <w:rFonts w:ascii="Verdana" w:hAnsi="Verdana"/>
                <w:b/>
                <w:sz w:val="20"/>
              </w:rPr>
              <w:t>COMMENTAIRES (AUTRES INFORMATIONS SUR LE GROUPE D'INFORMATIONS)</w:t>
            </w:r>
          </w:p>
          <w:p w14:paraId="48C1C83B" w14:textId="77777777" w:rsidR="00E359D4" w:rsidRPr="00B51A19" w:rsidRDefault="00B51A19" w:rsidP="001C1BB8">
            <w:pPr>
              <w:rPr>
                <w:rFonts w:ascii="Verdana" w:hAnsi="Verdana"/>
                <w:b/>
                <w:sz w:val="20"/>
                <w:szCs w:val="20"/>
              </w:rPr>
            </w:pPr>
            <w:r w:rsidRPr="00B51A19">
              <w:rPr>
                <w:rFonts w:ascii="Comic Sans MS" w:hAnsi="Comic Sans MS"/>
                <w:i/>
                <w:sz w:val="22"/>
              </w:rPr>
              <w:t>Il faut vérifier les dossiers du 29/6 pour voir si ces documents sont des doublons.</w:t>
            </w:r>
          </w:p>
          <w:p w14:paraId="4D2B51DB" w14:textId="77777777" w:rsidR="00E359D4" w:rsidRPr="00B51A19" w:rsidRDefault="00B51A19" w:rsidP="001C1BB8">
            <w:pPr>
              <w:rPr>
                <w:rFonts w:ascii="Verdana" w:hAnsi="Verdana" w:cs="Arial"/>
                <w:i/>
                <w:sz w:val="16"/>
                <w:szCs w:val="16"/>
              </w:rPr>
            </w:pPr>
            <w:r w:rsidRPr="00B51A19">
              <w:rPr>
                <w:rFonts w:ascii="Verdana" w:hAnsi="Verdana"/>
                <w:i/>
                <w:sz w:val="16"/>
              </w:rPr>
              <w:t>Continuez sur la page suivante si nécessaire</w:t>
            </w:r>
          </w:p>
        </w:tc>
      </w:tr>
    </w:tbl>
    <w:p w14:paraId="41C55FA9" w14:textId="77777777" w:rsidR="00E359D4" w:rsidRPr="0017108B" w:rsidRDefault="00E359D4" w:rsidP="00E359D4">
      <w:pPr>
        <w:rPr>
          <w:rFonts w:ascii="Arial" w:hAnsi="Arial" w:cs="Arial"/>
          <w:sz w:val="20"/>
          <w:szCs w:val="20"/>
        </w:rPr>
      </w:pPr>
    </w:p>
    <w:p w14:paraId="4BF3A5E5" w14:textId="77777777" w:rsidR="00E359D4" w:rsidRPr="001C1BB8" w:rsidRDefault="00B51A19" w:rsidP="00E359D4">
      <w:pPr>
        <w:rPr>
          <w:rFonts w:ascii="Arial" w:hAnsi="Arial" w:cs="Arial"/>
          <w:sz w:val="16"/>
          <w:szCs w:val="16"/>
        </w:rPr>
      </w:pPr>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432"/>
        <w:gridCol w:w="450"/>
        <w:gridCol w:w="504"/>
        <w:gridCol w:w="234"/>
        <w:gridCol w:w="810"/>
        <w:gridCol w:w="900"/>
        <w:gridCol w:w="2862"/>
      </w:tblGrid>
      <w:tr w:rsidR="00B51A19" w14:paraId="7DEF50C9" w14:textId="77777777" w:rsidTr="00B51A19">
        <w:tc>
          <w:tcPr>
            <w:tcW w:w="10620" w:type="dxa"/>
            <w:gridSpan w:val="9"/>
            <w:tcBorders>
              <w:top w:val="double" w:sz="4" w:space="0" w:color="auto"/>
              <w:left w:val="double" w:sz="4" w:space="0" w:color="auto"/>
              <w:right w:val="double" w:sz="4" w:space="0" w:color="auto"/>
            </w:tcBorders>
            <w:shd w:val="clear" w:color="auto" w:fill="auto"/>
          </w:tcPr>
          <w:p w14:paraId="5D301150" w14:textId="77777777" w:rsidR="00E359D4" w:rsidRPr="00B51A19" w:rsidRDefault="00B51A19" w:rsidP="00B51A19">
            <w:pPr>
              <w:spacing w:before="60"/>
              <w:rPr>
                <w:rFonts w:ascii="Comic Sans MS" w:hAnsi="Comic Sans MS" w:cs="Arial"/>
                <w:i/>
                <w:sz w:val="22"/>
                <w:szCs w:val="22"/>
              </w:rPr>
            </w:pPr>
            <w:r w:rsidRPr="00B51A19">
              <w:rPr>
                <w:rFonts w:ascii="Verdana" w:hAnsi="Verdana"/>
                <w:b/>
                <w:sz w:val="20"/>
              </w:rPr>
              <w:lastRenderedPageBreak/>
              <w:t>NOM DE L'ORGANISATION </w:t>
            </w:r>
            <w:r w:rsidRPr="00B51A19">
              <w:rPr>
                <w:rFonts w:ascii="Comic Sans MS" w:hAnsi="Comic Sans MS"/>
                <w:sz w:val="22"/>
              </w:rPr>
              <w:t xml:space="preserve">:  </w:t>
            </w:r>
            <w:r w:rsidRPr="00B51A19">
              <w:rPr>
                <w:rFonts w:ascii="Comic Sans MS" w:hAnsi="Comic Sans MS"/>
                <w:i/>
                <w:sz w:val="22"/>
              </w:rPr>
              <w:t>Département des douanes et de l'immigration</w:t>
            </w:r>
          </w:p>
          <w:p w14:paraId="18152313" w14:textId="77777777" w:rsidR="00E359D4" w:rsidRPr="00B51A19" w:rsidRDefault="00E359D4" w:rsidP="00B51A19">
            <w:pPr>
              <w:spacing w:before="60"/>
              <w:rPr>
                <w:rFonts w:ascii="Verdana" w:hAnsi="Verdana" w:cs="Arial"/>
                <w:b/>
                <w:sz w:val="20"/>
                <w:szCs w:val="20"/>
              </w:rPr>
            </w:pPr>
          </w:p>
        </w:tc>
      </w:tr>
      <w:tr w:rsidR="00B51A19" w14:paraId="1BCF48AA" w14:textId="77777777" w:rsidTr="00B51A19">
        <w:tc>
          <w:tcPr>
            <w:tcW w:w="6048" w:type="dxa"/>
            <w:gridSpan w:val="6"/>
            <w:tcBorders>
              <w:left w:val="double" w:sz="4" w:space="0" w:color="auto"/>
              <w:bottom w:val="double" w:sz="4" w:space="0" w:color="auto"/>
              <w:right w:val="single" w:sz="4" w:space="0" w:color="auto"/>
            </w:tcBorders>
            <w:shd w:val="clear" w:color="auto" w:fill="auto"/>
          </w:tcPr>
          <w:p w14:paraId="60FB3AC2" w14:textId="77777777" w:rsidR="00E359D4" w:rsidRPr="00B51A19" w:rsidRDefault="00B51A19" w:rsidP="00B51A19">
            <w:pPr>
              <w:spacing w:before="60"/>
              <w:rPr>
                <w:rFonts w:ascii="Verdana" w:hAnsi="Verdana" w:cs="Arial"/>
                <w:b/>
                <w:sz w:val="20"/>
                <w:szCs w:val="20"/>
              </w:rPr>
            </w:pPr>
            <w:r w:rsidRPr="00B51A19">
              <w:rPr>
                <w:rFonts w:ascii="Verdana" w:hAnsi="Verdana"/>
                <w:b/>
                <w:sz w:val="20"/>
              </w:rPr>
              <w:t xml:space="preserve">FORMULAIRE CRÉÉ PAR :  </w:t>
            </w:r>
            <w:r w:rsidRPr="00B51A19">
              <w:rPr>
                <w:rFonts w:ascii="Comic Sans MS" w:hAnsi="Comic Sans MS"/>
                <w:i/>
                <w:sz w:val="22"/>
              </w:rPr>
              <w:t>Mme Mere Wale, responsable de la gestion des documents d'activité</w:t>
            </w:r>
          </w:p>
        </w:tc>
        <w:tc>
          <w:tcPr>
            <w:tcW w:w="4572" w:type="dxa"/>
            <w:gridSpan w:val="3"/>
            <w:tcBorders>
              <w:top w:val="single" w:sz="4" w:space="0" w:color="auto"/>
              <w:left w:val="single" w:sz="4" w:space="0" w:color="auto"/>
              <w:bottom w:val="double" w:sz="4" w:space="0" w:color="auto"/>
              <w:right w:val="double" w:sz="4" w:space="0" w:color="auto"/>
            </w:tcBorders>
            <w:shd w:val="clear" w:color="auto" w:fill="auto"/>
          </w:tcPr>
          <w:p w14:paraId="210A1B8A" w14:textId="77777777" w:rsidR="00E359D4" w:rsidRPr="00B51A19" w:rsidRDefault="00B51A19" w:rsidP="00B51A19">
            <w:pPr>
              <w:spacing w:before="60"/>
              <w:rPr>
                <w:rFonts w:ascii="Verdana" w:hAnsi="Verdana" w:cs="Arial"/>
                <w:b/>
                <w:sz w:val="20"/>
                <w:szCs w:val="20"/>
              </w:rPr>
            </w:pPr>
            <w:r w:rsidRPr="00B51A19">
              <w:rPr>
                <w:rFonts w:ascii="Verdana" w:hAnsi="Verdana"/>
                <w:b/>
                <w:sz w:val="20"/>
              </w:rPr>
              <w:t xml:space="preserve">LE (DATE) : </w:t>
            </w:r>
            <w:r w:rsidRPr="00B51A19">
              <w:rPr>
                <w:rFonts w:ascii="Comic Sans MS" w:hAnsi="Comic Sans MS"/>
                <w:i/>
                <w:sz w:val="22"/>
              </w:rPr>
              <w:t>29/03/2009</w:t>
            </w:r>
          </w:p>
        </w:tc>
      </w:tr>
      <w:tr w:rsidR="00B51A19" w14:paraId="3913AA43" w14:textId="77777777" w:rsidTr="00B51A19">
        <w:tc>
          <w:tcPr>
            <w:tcW w:w="10620" w:type="dxa"/>
            <w:gridSpan w:val="9"/>
            <w:tcBorders>
              <w:top w:val="double" w:sz="4" w:space="0" w:color="auto"/>
              <w:left w:val="double" w:sz="4" w:space="0" w:color="auto"/>
              <w:right w:val="double" w:sz="4" w:space="0" w:color="auto"/>
            </w:tcBorders>
            <w:shd w:val="clear" w:color="auto" w:fill="auto"/>
          </w:tcPr>
          <w:p w14:paraId="7A2358D4" w14:textId="77777777" w:rsidR="00E359D4" w:rsidRPr="00B51A19" w:rsidRDefault="00B51A19" w:rsidP="00B51A19">
            <w:pPr>
              <w:spacing w:before="60" w:after="60"/>
              <w:rPr>
                <w:rFonts w:ascii="Verdana" w:hAnsi="Verdana" w:cs="Arial"/>
                <w:sz w:val="20"/>
                <w:szCs w:val="20"/>
              </w:rPr>
            </w:pPr>
            <w:r w:rsidRPr="00B51A19">
              <w:rPr>
                <w:rFonts w:ascii="Verdana" w:hAnsi="Verdana"/>
                <w:b/>
                <w:sz w:val="20"/>
              </w:rPr>
              <w:t xml:space="preserve">1. NOM DE LA ZONE DE STOCKAGE :   </w:t>
            </w:r>
            <w:r w:rsidRPr="00B51A19">
              <w:rPr>
                <w:rFonts w:ascii="Comic Sans MS" w:hAnsi="Comic Sans MS"/>
                <w:i/>
                <w:sz w:val="22"/>
              </w:rPr>
              <w:t>Chambre de stockage des documents inactifs 1</w:t>
            </w:r>
          </w:p>
        </w:tc>
      </w:tr>
      <w:tr w:rsidR="00B51A19" w14:paraId="023D8F40" w14:textId="77777777" w:rsidTr="00B51A19">
        <w:tc>
          <w:tcPr>
            <w:tcW w:w="10620" w:type="dxa"/>
            <w:gridSpan w:val="9"/>
            <w:tcBorders>
              <w:left w:val="double" w:sz="4" w:space="0" w:color="auto"/>
              <w:right w:val="double" w:sz="4" w:space="0" w:color="auto"/>
            </w:tcBorders>
            <w:shd w:val="clear" w:color="auto" w:fill="auto"/>
          </w:tcPr>
          <w:p w14:paraId="42779FE3"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2. EMPLACEMENT DANS LA ZONE DE STOCKAGE :  </w:t>
            </w:r>
            <w:r w:rsidRPr="00B51A19">
              <w:rPr>
                <w:rFonts w:ascii="Comic Sans MS" w:hAnsi="Comic Sans MS"/>
                <w:i/>
                <w:sz w:val="22"/>
              </w:rPr>
              <w:t>Travée 1, étagère 3</w:t>
            </w:r>
          </w:p>
        </w:tc>
      </w:tr>
      <w:tr w:rsidR="00B51A19" w14:paraId="07D8E843" w14:textId="77777777" w:rsidTr="00B51A19">
        <w:tc>
          <w:tcPr>
            <w:tcW w:w="10620" w:type="dxa"/>
            <w:gridSpan w:val="9"/>
            <w:tcBorders>
              <w:left w:val="double" w:sz="4" w:space="0" w:color="auto"/>
              <w:bottom w:val="single" w:sz="4" w:space="0" w:color="auto"/>
              <w:right w:val="double" w:sz="4" w:space="0" w:color="auto"/>
            </w:tcBorders>
            <w:shd w:val="clear" w:color="auto" w:fill="auto"/>
          </w:tcPr>
          <w:p w14:paraId="0EAD3E2E" w14:textId="77777777" w:rsidR="00E359D4" w:rsidRPr="00B51A19" w:rsidRDefault="00B51A19" w:rsidP="00B51A19">
            <w:pPr>
              <w:spacing w:before="60"/>
              <w:rPr>
                <w:rFonts w:ascii="Verdana" w:hAnsi="Verdana" w:cs="Arial"/>
                <w:i/>
                <w:sz w:val="20"/>
                <w:szCs w:val="20"/>
              </w:rPr>
            </w:pPr>
            <w:r w:rsidRPr="00B51A19">
              <w:rPr>
                <w:rFonts w:ascii="Verdana" w:hAnsi="Verdana"/>
                <w:b/>
                <w:sz w:val="20"/>
              </w:rPr>
              <w:t xml:space="preserve">3. TITRE/DESCRIPTION DU GROUPE D'INFORMATIONS :  </w:t>
            </w:r>
            <w:r w:rsidRPr="00B51A19">
              <w:rPr>
                <w:rFonts w:ascii="Verdana" w:hAnsi="Verdana"/>
                <w:i/>
                <w:sz w:val="20"/>
              </w:rPr>
              <w:t>Dossiers de série 13/</w:t>
            </w:r>
          </w:p>
          <w:p w14:paraId="27371978" w14:textId="77777777" w:rsidR="00E359D4" w:rsidRPr="00B51A19" w:rsidRDefault="00E359D4" w:rsidP="00B51A19">
            <w:pPr>
              <w:spacing w:before="60"/>
              <w:rPr>
                <w:rFonts w:ascii="Verdana" w:hAnsi="Verdana" w:cs="Arial"/>
                <w:i/>
                <w:sz w:val="20"/>
                <w:szCs w:val="20"/>
              </w:rPr>
            </w:pPr>
          </w:p>
        </w:tc>
      </w:tr>
      <w:tr w:rsidR="00B51A19" w14:paraId="026871E4" w14:textId="77777777" w:rsidTr="00B51A19">
        <w:tc>
          <w:tcPr>
            <w:tcW w:w="4428" w:type="dxa"/>
            <w:gridSpan w:val="2"/>
            <w:tcBorders>
              <w:left w:val="double" w:sz="4" w:space="0" w:color="auto"/>
            </w:tcBorders>
            <w:shd w:val="clear" w:color="auto" w:fill="auto"/>
          </w:tcPr>
          <w:p w14:paraId="275319C0"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4. TYPE DE CONTENEUR</w:t>
            </w:r>
          </w:p>
        </w:tc>
        <w:tc>
          <w:tcPr>
            <w:tcW w:w="6192" w:type="dxa"/>
            <w:gridSpan w:val="7"/>
            <w:tcBorders>
              <w:bottom w:val="single" w:sz="4" w:space="0" w:color="auto"/>
              <w:right w:val="double" w:sz="4" w:space="0" w:color="auto"/>
            </w:tcBorders>
            <w:shd w:val="clear" w:color="auto" w:fill="auto"/>
          </w:tcPr>
          <w:p w14:paraId="3A0F9233"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5. FORMAT DES DOCUMENTS</w:t>
            </w:r>
          </w:p>
        </w:tc>
      </w:tr>
      <w:tr w:rsidR="00B51A19" w14:paraId="71965209" w14:textId="77777777" w:rsidTr="00B51A19">
        <w:tc>
          <w:tcPr>
            <w:tcW w:w="4428" w:type="dxa"/>
            <w:gridSpan w:val="2"/>
            <w:tcBorders>
              <w:left w:val="double" w:sz="4" w:space="0" w:color="auto"/>
              <w:bottom w:val="nil"/>
            </w:tcBorders>
            <w:shd w:val="clear" w:color="auto" w:fill="auto"/>
          </w:tcPr>
          <w:p w14:paraId="7BE5F69D"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t xml:space="preserve"> </w:t>
            </w:r>
            <w:r w:rsidRPr="00B51A19">
              <w:rPr>
                <w:rFonts w:ascii="Verdana" w:hAnsi="Verdana"/>
                <w:sz w:val="20"/>
              </w:rPr>
              <w:t>Boîte - dossier</w:t>
            </w:r>
          </w:p>
          <w:p w14:paraId="4032ED7B"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t xml:space="preserve"> </w:t>
            </w:r>
            <w:r w:rsidRPr="00B51A19">
              <w:rPr>
                <w:rFonts w:ascii="Verdana" w:hAnsi="Verdana"/>
                <w:sz w:val="20"/>
              </w:rPr>
              <w:t>Boîte - archives</w:t>
            </w:r>
          </w:p>
          <w:p w14:paraId="7CCD6F9B" w14:textId="77777777" w:rsidR="00E359D4" w:rsidRPr="00B51A19" w:rsidRDefault="00B51A19" w:rsidP="00B51A19">
            <w:pPr>
              <w:spacing w:before="60" w:after="60"/>
              <w:rPr>
                <w:rFonts w:ascii="Verdana" w:hAnsi="Verdana" w:cs="Arial"/>
                <w:sz w:val="18"/>
                <w:szCs w:val="18"/>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 xml:space="preserve">Boîte - non standard </w:t>
            </w:r>
            <w:r w:rsidRPr="00B51A19">
              <w:rPr>
                <w:rFonts w:ascii="Verdana" w:hAnsi="Verdana"/>
                <w:i/>
                <w:sz w:val="16"/>
              </w:rPr>
              <w:t>(décrire ci-dessous et mesurer</w:t>
            </w:r>
            <w:r w:rsidRPr="00B51A19">
              <w:rPr>
                <w:rFonts w:ascii="Verdana" w:hAnsi="Verdana"/>
                <w:sz w:val="16"/>
              </w:rPr>
              <w:t>)</w:t>
            </w:r>
          </w:p>
          <w:p w14:paraId="703F8B09"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Tiroir à fiches</w:t>
            </w:r>
          </w:p>
          <w:p w14:paraId="50C5D0AE" w14:textId="77777777" w:rsidR="00E359D4" w:rsidRPr="00B51A19" w:rsidRDefault="00B51A19" w:rsidP="00B51A19">
            <w:pPr>
              <w:spacing w:before="60" w:after="60"/>
              <w:rPr>
                <w:rFonts w:ascii="Verdana" w:hAnsi="Verdana" w:cs="Arial"/>
                <w:i/>
                <w:sz w:val="16"/>
                <w:szCs w:val="16"/>
              </w:rPr>
            </w:pPr>
            <w:r w:rsidRPr="00B51A19">
              <w:rPr>
                <w:rFonts w:ascii="Wingdings 2" w:hAnsi="Wingdings 2"/>
              </w:rPr>
              <w:sym w:font="Wingdings 2" w:char="F0A3"/>
            </w:r>
            <w:r w:rsidRPr="00B51A19">
              <w:rPr>
                <w:rFonts w:ascii="Verdana" w:hAnsi="Verdana"/>
                <w:sz w:val="20"/>
              </w:rPr>
              <w:t xml:space="preserve"> Autres </w:t>
            </w:r>
            <w:r w:rsidRPr="00B51A19">
              <w:rPr>
                <w:rFonts w:ascii="Verdana" w:hAnsi="Verdana"/>
                <w:i/>
                <w:sz w:val="18"/>
              </w:rPr>
              <w:t>(</w:t>
            </w:r>
            <w:r w:rsidRPr="00B51A19">
              <w:rPr>
                <w:rFonts w:ascii="Verdana" w:hAnsi="Verdana"/>
                <w:i/>
                <w:sz w:val="16"/>
              </w:rPr>
              <w:t>décrire ci-dessous)</w:t>
            </w:r>
          </w:p>
          <w:p w14:paraId="4FE37927" w14:textId="77777777" w:rsidR="00E359D4" w:rsidRPr="00B51A19" w:rsidRDefault="00E359D4" w:rsidP="00B51A19">
            <w:pPr>
              <w:spacing w:before="60" w:after="60"/>
              <w:rPr>
                <w:rFonts w:ascii="Comic Sans MS" w:hAnsi="Comic Sans MS" w:cs="Arial"/>
                <w:i/>
                <w:sz w:val="22"/>
                <w:szCs w:val="22"/>
              </w:rPr>
            </w:pPr>
          </w:p>
        </w:tc>
        <w:tc>
          <w:tcPr>
            <w:tcW w:w="3330" w:type="dxa"/>
            <w:gridSpan w:val="6"/>
            <w:tcBorders>
              <w:left w:val="nil"/>
              <w:bottom w:val="nil"/>
              <w:right w:val="nil"/>
            </w:tcBorders>
            <w:shd w:val="clear" w:color="auto" w:fill="auto"/>
          </w:tcPr>
          <w:p w14:paraId="64ABB41E"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Agenda</w:t>
            </w:r>
          </w:p>
          <w:p w14:paraId="2A29D2C5"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Enveloppe - format légal</w:t>
            </w:r>
          </w:p>
          <w:p w14:paraId="21878A50"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Enveloppe – f/cap</w:t>
            </w:r>
          </w:p>
          <w:p w14:paraId="67D1E21F" w14:textId="77777777" w:rsidR="00E359D4" w:rsidRPr="00B51A19" w:rsidRDefault="00B51A19" w:rsidP="00B51A19">
            <w:pPr>
              <w:spacing w:before="60" w:after="60"/>
              <w:rPr>
                <w:rFonts w:ascii="Verdana" w:hAnsi="Verdana" w:cs="Arial"/>
                <w:sz w:val="20"/>
                <w:szCs w:val="20"/>
              </w:rPr>
            </w:pPr>
            <w:r w:rsidRPr="00B51A19">
              <w:rPr>
                <w:rFonts w:ascii="Wingdings" w:hAnsi="Wingdings"/>
              </w:rPr>
              <w:sym w:font="Wingdings" w:char="F0FE"/>
            </w:r>
            <w:r w:rsidRPr="00B51A19">
              <w:rPr>
                <w:rFonts w:ascii="Verdana" w:hAnsi="Verdana"/>
              </w:rPr>
              <w:t xml:space="preserve"> </w:t>
            </w:r>
            <w:r w:rsidRPr="00B51A19">
              <w:rPr>
                <w:rFonts w:ascii="Verdana" w:hAnsi="Verdana"/>
                <w:sz w:val="20"/>
              </w:rPr>
              <w:t>Dossier</w:t>
            </w:r>
          </w:p>
          <w:p w14:paraId="79DCAEE7" w14:textId="77777777" w:rsidR="00E359D4" w:rsidRPr="00B51A19" w:rsidRDefault="00B51A19" w:rsidP="00B51A19">
            <w:pPr>
              <w:spacing w:before="60" w:after="60"/>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Documents individuels</w:t>
            </w:r>
          </w:p>
          <w:p w14:paraId="222EC67C" w14:textId="77777777" w:rsidR="00E359D4" w:rsidRPr="00B51A19" w:rsidRDefault="00B51A19" w:rsidP="00B51A19">
            <w:pPr>
              <w:spacing w:before="60" w:after="60"/>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Chemise cartonnée</w:t>
            </w:r>
          </w:p>
          <w:p w14:paraId="7781528B"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Classeur à anneaux</w:t>
            </w:r>
          </w:p>
        </w:tc>
        <w:tc>
          <w:tcPr>
            <w:tcW w:w="2862" w:type="dxa"/>
            <w:tcBorders>
              <w:left w:val="nil"/>
              <w:bottom w:val="nil"/>
              <w:right w:val="double" w:sz="4" w:space="0" w:color="auto"/>
            </w:tcBorders>
            <w:shd w:val="clear" w:color="auto" w:fill="auto"/>
          </w:tcPr>
          <w:p w14:paraId="374893FC"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Microfiche/film</w:t>
            </w:r>
          </w:p>
          <w:p w14:paraId="7661FD31"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Photographie</w:t>
            </w:r>
          </w:p>
          <w:p w14:paraId="283B280E"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Carte/Plan</w:t>
            </w:r>
          </w:p>
          <w:p w14:paraId="007C6041"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Relié en spirale </w:t>
            </w:r>
          </w:p>
          <w:p w14:paraId="3E8555CF" w14:textId="77777777" w:rsidR="00E359D4" w:rsidRPr="00B51A19" w:rsidRDefault="00B51A19" w:rsidP="00B51A19">
            <w:pPr>
              <w:spacing w:before="60" w:after="60"/>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Dossier attaché par trombone</w:t>
            </w:r>
          </w:p>
          <w:p w14:paraId="1C39C8E2"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Chemise à suspendre</w:t>
            </w:r>
          </w:p>
          <w:p w14:paraId="6FDC4D81" w14:textId="77777777" w:rsidR="00E359D4" w:rsidRPr="00B51A19" w:rsidRDefault="00B51A19" w:rsidP="00B51A19">
            <w:pPr>
              <w:spacing w:before="60" w:after="60"/>
              <w:rPr>
                <w:rFonts w:ascii="Verdana" w:hAnsi="Verdana" w:cs="Arial"/>
              </w:rPr>
            </w:pPr>
            <w:r w:rsidRPr="00B51A19">
              <w:rPr>
                <w:rFonts w:ascii="Wingdings 2" w:hAnsi="Wingdings 2"/>
              </w:rPr>
              <w:sym w:font="Wingdings 2" w:char="F0A3"/>
            </w:r>
            <w:r w:rsidRPr="00B51A19">
              <w:rPr>
                <w:rFonts w:ascii="Verdana" w:hAnsi="Verdana"/>
                <w:sz w:val="20"/>
              </w:rPr>
              <w:t xml:space="preserve"> Volume</w:t>
            </w:r>
          </w:p>
        </w:tc>
      </w:tr>
      <w:tr w:rsidR="00B51A19" w14:paraId="4DEC848D" w14:textId="77777777" w:rsidTr="00B51A19">
        <w:tc>
          <w:tcPr>
            <w:tcW w:w="4428" w:type="dxa"/>
            <w:gridSpan w:val="2"/>
            <w:tcBorders>
              <w:top w:val="nil"/>
              <w:left w:val="double" w:sz="4" w:space="0" w:color="auto"/>
              <w:right w:val="single" w:sz="4" w:space="0" w:color="auto"/>
            </w:tcBorders>
            <w:shd w:val="clear" w:color="auto" w:fill="auto"/>
          </w:tcPr>
          <w:p w14:paraId="2ED60CFF" w14:textId="77777777" w:rsidR="00E359D4" w:rsidRPr="00B51A19" w:rsidRDefault="00E359D4" w:rsidP="00B51A19">
            <w:pPr>
              <w:spacing w:before="120" w:after="120"/>
              <w:rPr>
                <w:rFonts w:ascii="Verdana" w:hAnsi="Verdana" w:cs="Arial"/>
                <w:b/>
                <w:sz w:val="20"/>
                <w:szCs w:val="20"/>
              </w:rPr>
            </w:pPr>
          </w:p>
        </w:tc>
        <w:tc>
          <w:tcPr>
            <w:tcW w:w="6192" w:type="dxa"/>
            <w:gridSpan w:val="7"/>
            <w:tcBorders>
              <w:top w:val="nil"/>
              <w:left w:val="single" w:sz="4" w:space="0" w:color="auto"/>
              <w:right w:val="double" w:sz="4" w:space="0" w:color="auto"/>
            </w:tcBorders>
            <w:shd w:val="clear" w:color="auto" w:fill="auto"/>
          </w:tcPr>
          <w:p w14:paraId="64BD5180" w14:textId="77777777" w:rsidR="00E359D4" w:rsidRPr="00B51A19" w:rsidRDefault="00B51A19" w:rsidP="00B51A19">
            <w:pPr>
              <w:spacing w:before="120" w:after="120"/>
              <w:rPr>
                <w:rFonts w:ascii="Verdana" w:hAnsi="Verdana" w:cs="Arial"/>
                <w:b/>
                <w:sz w:val="20"/>
                <w:szCs w:val="20"/>
              </w:rPr>
            </w:pPr>
            <w:r w:rsidRPr="00B51A19">
              <w:rPr>
                <w:rFonts w:ascii="Wingdings 2" w:hAnsi="Wingdings 2"/>
              </w:rPr>
              <w:sym w:font="Wingdings 2" w:char="F0A3"/>
            </w:r>
            <w:r w:rsidRPr="00B51A19">
              <w:rPr>
                <w:rFonts w:ascii="Verdana" w:hAnsi="Verdana"/>
                <w:sz w:val="20"/>
              </w:rPr>
              <w:t xml:space="preserve"> Autre </w:t>
            </w:r>
            <w:r w:rsidRPr="00B51A19">
              <w:rPr>
                <w:rFonts w:ascii="Verdana" w:hAnsi="Verdana"/>
                <w:i/>
                <w:sz w:val="18"/>
              </w:rPr>
              <w:t>(</w:t>
            </w:r>
            <w:r w:rsidRPr="00B51A19">
              <w:rPr>
                <w:rFonts w:ascii="Verdana" w:hAnsi="Verdana"/>
                <w:i/>
                <w:sz w:val="16"/>
              </w:rPr>
              <w:t>décrire)</w:t>
            </w:r>
          </w:p>
        </w:tc>
      </w:tr>
      <w:tr w:rsidR="00B51A19" w14:paraId="47DCE0FD" w14:textId="77777777" w:rsidTr="00B51A19">
        <w:tc>
          <w:tcPr>
            <w:tcW w:w="10620" w:type="dxa"/>
            <w:gridSpan w:val="9"/>
            <w:tcBorders>
              <w:left w:val="double" w:sz="4" w:space="0" w:color="auto"/>
              <w:right w:val="double" w:sz="4" w:space="0" w:color="auto"/>
            </w:tcBorders>
            <w:shd w:val="clear" w:color="auto" w:fill="auto"/>
          </w:tcPr>
          <w:p w14:paraId="05A5E207" w14:textId="77777777" w:rsidR="00E359D4" w:rsidRPr="00B51A19" w:rsidRDefault="00B51A19" w:rsidP="00B51A19">
            <w:pPr>
              <w:spacing w:before="120" w:after="120"/>
              <w:rPr>
                <w:rFonts w:ascii="Verdana" w:hAnsi="Verdana" w:cs="Arial"/>
                <w:b/>
                <w:sz w:val="20"/>
                <w:szCs w:val="20"/>
              </w:rPr>
            </w:pPr>
            <w:r w:rsidRPr="00B51A19">
              <w:rPr>
                <w:rFonts w:ascii="Verdana" w:hAnsi="Verdana"/>
                <w:b/>
                <w:sz w:val="20"/>
              </w:rPr>
              <w:t xml:space="preserve">6. </w:t>
            </w:r>
            <w:proofErr w:type="gramStart"/>
            <w:r w:rsidRPr="00B51A19">
              <w:rPr>
                <w:rFonts w:ascii="Verdana" w:hAnsi="Verdana"/>
                <w:b/>
                <w:sz w:val="20"/>
              </w:rPr>
              <w:t xml:space="preserve">DIMENSIONS  </w:t>
            </w:r>
            <w:r w:rsidRPr="00B51A19">
              <w:rPr>
                <w:rFonts w:ascii="Verdana" w:hAnsi="Verdana"/>
                <w:sz w:val="20"/>
              </w:rPr>
              <w:t>BOÎTE</w:t>
            </w:r>
            <w:proofErr w:type="gramEnd"/>
            <w:r w:rsidRPr="00B51A19">
              <w:rPr>
                <w:rFonts w:ascii="Verdana" w:hAnsi="Verdana"/>
                <w:sz w:val="20"/>
              </w:rPr>
              <w:t xml:space="preserve"> NON STANDARD H</w:t>
            </w:r>
            <w:r w:rsidRPr="00B51A19">
              <w:rPr>
                <w:rFonts w:ascii="Comic Sans MS" w:hAnsi="Comic Sans MS"/>
                <w:i/>
                <w:sz w:val="20"/>
              </w:rPr>
              <w:t>____</w:t>
            </w:r>
            <w:r w:rsidRPr="00B51A19">
              <w:rPr>
                <w:rFonts w:ascii="Verdana" w:hAnsi="Verdana"/>
                <w:sz w:val="20"/>
              </w:rPr>
              <w:t xml:space="preserve">______ l_________ P__________   </w:t>
            </w:r>
            <w:r w:rsidRPr="00B51A19">
              <w:rPr>
                <w:rFonts w:ascii="Wingdings 2" w:hAnsi="Wingdings 2"/>
              </w:rPr>
              <w:sym w:font="Wingdings 2" w:char="F0A3"/>
            </w:r>
            <w:r w:rsidRPr="00B51A19">
              <w:rPr>
                <w:rFonts w:ascii="Verdana" w:hAnsi="Verdana"/>
                <w:sz w:val="20"/>
              </w:rPr>
              <w:t xml:space="preserve"> Multiple</w:t>
            </w:r>
          </w:p>
        </w:tc>
      </w:tr>
      <w:tr w:rsidR="00B51A19" w14:paraId="330699B7" w14:textId="77777777" w:rsidTr="00B51A19">
        <w:trPr>
          <w:trHeight w:val="300"/>
        </w:trPr>
        <w:tc>
          <w:tcPr>
            <w:tcW w:w="5310" w:type="dxa"/>
            <w:gridSpan w:val="4"/>
            <w:tcBorders>
              <w:top w:val="single" w:sz="4" w:space="0" w:color="auto"/>
              <w:left w:val="double" w:sz="4" w:space="0" w:color="auto"/>
              <w:bottom w:val="single" w:sz="4" w:space="0" w:color="auto"/>
              <w:right w:val="single" w:sz="4" w:space="0" w:color="auto"/>
            </w:tcBorders>
            <w:shd w:val="clear" w:color="auto" w:fill="auto"/>
          </w:tcPr>
          <w:p w14:paraId="7FB01775" w14:textId="77777777" w:rsidR="00E359D4" w:rsidRPr="00B51A19" w:rsidRDefault="00B51A19" w:rsidP="00B51A19">
            <w:pPr>
              <w:spacing w:before="60" w:after="60"/>
              <w:rPr>
                <w:rFonts w:ascii="Comic Sans MS" w:hAnsi="Comic Sans MS" w:cs="Arial"/>
                <w:i/>
                <w:sz w:val="22"/>
                <w:szCs w:val="22"/>
              </w:rPr>
            </w:pPr>
            <w:r w:rsidRPr="00B51A19">
              <w:rPr>
                <w:rFonts w:ascii="Verdana" w:hAnsi="Verdana"/>
                <w:b/>
                <w:sz w:val="20"/>
              </w:rPr>
              <w:t>7a. QUANTITÉ DE CONTENEURS</w:t>
            </w:r>
            <w:r w:rsidRPr="00B51A19">
              <w:rPr>
                <w:rFonts w:ascii="Verdana" w:hAnsi="Verdana"/>
                <w:b/>
                <w:sz w:val="20"/>
              </w:rPr>
              <w:tab/>
            </w:r>
            <w:r w:rsidRPr="00B51A19">
              <w:rPr>
                <w:rFonts w:ascii="Comic Sans MS" w:hAnsi="Comic Sans MS"/>
                <w:i/>
                <w:sz w:val="22"/>
              </w:rPr>
              <w:t>N/A</w:t>
            </w:r>
          </w:p>
          <w:p w14:paraId="2180E3A2" w14:textId="77777777" w:rsidR="00E359D4" w:rsidRPr="00B51A19" w:rsidRDefault="00E359D4" w:rsidP="00B51A19">
            <w:pPr>
              <w:spacing w:before="60"/>
              <w:rPr>
                <w:rFonts w:ascii="Verdana" w:hAnsi="Verdana" w:cs="Arial"/>
                <w:b/>
                <w:sz w:val="20"/>
                <w:szCs w:val="20"/>
              </w:rPr>
            </w:pPr>
          </w:p>
        </w:tc>
        <w:tc>
          <w:tcPr>
            <w:tcW w:w="5310" w:type="dxa"/>
            <w:gridSpan w:val="5"/>
            <w:tcBorders>
              <w:top w:val="single" w:sz="4" w:space="0" w:color="auto"/>
              <w:left w:val="single" w:sz="4" w:space="0" w:color="auto"/>
              <w:bottom w:val="single" w:sz="4" w:space="0" w:color="auto"/>
              <w:right w:val="double" w:sz="4" w:space="0" w:color="auto"/>
            </w:tcBorders>
            <w:shd w:val="clear" w:color="auto" w:fill="auto"/>
          </w:tcPr>
          <w:p w14:paraId="68A988B4" w14:textId="77777777" w:rsidR="00E359D4" w:rsidRPr="00B51A19" w:rsidRDefault="00B51A19" w:rsidP="00B51A19">
            <w:pPr>
              <w:spacing w:before="60"/>
              <w:rPr>
                <w:rFonts w:ascii="Comic Sans MS" w:hAnsi="Comic Sans MS" w:cs="Arial"/>
                <w:i/>
                <w:sz w:val="22"/>
                <w:szCs w:val="22"/>
              </w:rPr>
            </w:pPr>
            <w:r w:rsidRPr="00B51A19">
              <w:rPr>
                <w:rFonts w:ascii="Verdana" w:hAnsi="Verdana"/>
                <w:b/>
                <w:sz w:val="20"/>
              </w:rPr>
              <w:t xml:space="preserve">7b. QUANTITÉ D'ARTICLES :   </w:t>
            </w:r>
            <w:r w:rsidRPr="00B51A19">
              <w:rPr>
                <w:rFonts w:ascii="Comic Sans MS" w:hAnsi="Comic Sans MS"/>
                <w:i/>
                <w:sz w:val="22"/>
              </w:rPr>
              <w:t>5</w:t>
            </w:r>
          </w:p>
          <w:p w14:paraId="4AEE4CD6" w14:textId="77777777" w:rsidR="00E359D4" w:rsidRPr="00B51A19" w:rsidRDefault="00E359D4" w:rsidP="00B51A19">
            <w:pPr>
              <w:spacing w:before="60"/>
              <w:rPr>
                <w:rFonts w:ascii="Verdana" w:hAnsi="Verdana" w:cs="Arial"/>
                <w:b/>
                <w:sz w:val="20"/>
                <w:szCs w:val="20"/>
              </w:rPr>
            </w:pPr>
          </w:p>
        </w:tc>
      </w:tr>
      <w:tr w:rsidR="00B51A19" w14:paraId="626189A3" w14:textId="77777777" w:rsidTr="00B51A19">
        <w:tc>
          <w:tcPr>
            <w:tcW w:w="2628" w:type="dxa"/>
            <w:tcBorders>
              <w:top w:val="double" w:sz="4" w:space="0" w:color="auto"/>
              <w:left w:val="double" w:sz="4" w:space="0" w:color="auto"/>
              <w:bottom w:val="double" w:sz="4" w:space="0" w:color="auto"/>
              <w:right w:val="single" w:sz="4" w:space="0" w:color="auto"/>
            </w:tcBorders>
            <w:shd w:val="clear" w:color="auto" w:fill="auto"/>
          </w:tcPr>
          <w:p w14:paraId="1F43D182"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8. PLAGE DE DATES</w:t>
            </w:r>
          </w:p>
        </w:tc>
        <w:tc>
          <w:tcPr>
            <w:tcW w:w="4230" w:type="dxa"/>
            <w:gridSpan w:val="6"/>
            <w:tcBorders>
              <w:top w:val="double" w:sz="4" w:space="0" w:color="auto"/>
              <w:bottom w:val="double" w:sz="4" w:space="0" w:color="auto"/>
            </w:tcBorders>
            <w:shd w:val="clear" w:color="auto" w:fill="auto"/>
          </w:tcPr>
          <w:p w14:paraId="07C91B68" w14:textId="77777777" w:rsidR="00E359D4" w:rsidRPr="00B51A19" w:rsidRDefault="00B51A19" w:rsidP="00B51A19">
            <w:pPr>
              <w:spacing w:before="60"/>
              <w:rPr>
                <w:rFonts w:ascii="Verdana" w:hAnsi="Verdana" w:cs="Arial"/>
                <w:b/>
                <w:sz w:val="20"/>
                <w:szCs w:val="20"/>
              </w:rPr>
            </w:pPr>
            <w:r w:rsidRPr="00B51A19">
              <w:rPr>
                <w:rFonts w:ascii="Verdana" w:hAnsi="Verdana"/>
                <w:b/>
                <w:sz w:val="20"/>
              </w:rPr>
              <w:t xml:space="preserve">DE :   </w:t>
            </w:r>
            <w:r w:rsidRPr="00B51A19">
              <w:rPr>
                <w:rFonts w:ascii="Comic Sans MS" w:hAnsi="Comic Sans MS"/>
                <w:i/>
                <w:sz w:val="22"/>
              </w:rPr>
              <w:t>1993</w:t>
            </w:r>
          </w:p>
        </w:tc>
        <w:tc>
          <w:tcPr>
            <w:tcW w:w="3762" w:type="dxa"/>
            <w:gridSpan w:val="2"/>
            <w:tcBorders>
              <w:top w:val="double" w:sz="4" w:space="0" w:color="auto"/>
              <w:bottom w:val="double" w:sz="4" w:space="0" w:color="auto"/>
              <w:right w:val="double" w:sz="4" w:space="0" w:color="auto"/>
            </w:tcBorders>
            <w:shd w:val="clear" w:color="auto" w:fill="auto"/>
          </w:tcPr>
          <w:p w14:paraId="492D1A94"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À :  </w:t>
            </w:r>
            <w:r w:rsidRPr="00B51A19">
              <w:rPr>
                <w:rFonts w:ascii="Comic Sans MS" w:hAnsi="Comic Sans MS"/>
                <w:i/>
                <w:sz w:val="22"/>
              </w:rPr>
              <w:t>1999</w:t>
            </w:r>
          </w:p>
        </w:tc>
      </w:tr>
      <w:tr w:rsidR="00B51A19" w14:paraId="29A1BF05" w14:textId="77777777" w:rsidTr="00B51A19">
        <w:tc>
          <w:tcPr>
            <w:tcW w:w="4860" w:type="dxa"/>
            <w:gridSpan w:val="3"/>
            <w:tcBorders>
              <w:top w:val="double" w:sz="4" w:space="0" w:color="auto"/>
              <w:left w:val="double" w:sz="4" w:space="0" w:color="auto"/>
            </w:tcBorders>
            <w:shd w:val="clear" w:color="auto" w:fill="auto"/>
          </w:tcPr>
          <w:p w14:paraId="52EA254E"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9a. RÉPERTORIÉ/INDEXÉ ? </w:t>
            </w:r>
            <w:r w:rsidRPr="00B51A19">
              <w:rPr>
                <w:rFonts w:ascii="Wingdings" w:hAnsi="Wingdings"/>
              </w:rPr>
              <w:sym w:font="Wingdings" w:char="F0FE"/>
            </w:r>
            <w:r w:rsidRPr="00B51A19">
              <w:rPr>
                <w:rFonts w:ascii="Verdana" w:hAnsi="Verdana"/>
                <w:sz w:val="20"/>
              </w:rPr>
              <w:t xml:space="preserve"> O </w:t>
            </w:r>
            <w:r w:rsidRPr="00B51A19">
              <w:rPr>
                <w:rFonts w:ascii="Wingdings 2" w:hAnsi="Wingdings 2"/>
              </w:rPr>
              <w:sym w:font="Wingdings 2" w:char="F0A3"/>
            </w:r>
            <w:r w:rsidRPr="00B51A19">
              <w:rPr>
                <w:rFonts w:ascii="Verdana" w:hAnsi="Verdana"/>
                <w:sz w:val="20"/>
              </w:rPr>
              <w:t xml:space="preserve"> N </w:t>
            </w:r>
          </w:p>
        </w:tc>
        <w:tc>
          <w:tcPr>
            <w:tcW w:w="5760" w:type="dxa"/>
            <w:gridSpan w:val="6"/>
            <w:tcBorders>
              <w:top w:val="double" w:sz="4" w:space="0" w:color="auto"/>
              <w:right w:val="double" w:sz="4" w:space="0" w:color="auto"/>
            </w:tcBorders>
            <w:shd w:val="clear" w:color="auto" w:fill="auto"/>
          </w:tcPr>
          <w:p w14:paraId="7BA5FB2C"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9b. SI OUI, RÉPERTORIÉ/INDEXÉ OÙ ?</w:t>
            </w:r>
            <w:r w:rsidRPr="00B51A19">
              <w:rPr>
                <w:rFonts w:ascii="Verdana" w:hAnsi="Verdana"/>
                <w:b/>
                <w:sz w:val="20"/>
              </w:rPr>
              <w:tab/>
            </w:r>
            <w:r w:rsidRPr="00B51A19">
              <w:rPr>
                <w:rFonts w:ascii="Comic Sans MS" w:hAnsi="Comic Sans MS"/>
                <w:i/>
                <w:sz w:val="22"/>
              </w:rPr>
              <w:t>Index dossier principal</w:t>
            </w:r>
          </w:p>
        </w:tc>
      </w:tr>
      <w:tr w:rsidR="00B51A19" w14:paraId="66A92A11" w14:textId="77777777" w:rsidTr="00B51A19">
        <w:tc>
          <w:tcPr>
            <w:tcW w:w="4860" w:type="dxa"/>
            <w:gridSpan w:val="3"/>
            <w:tcBorders>
              <w:left w:val="double" w:sz="4" w:space="0" w:color="auto"/>
              <w:bottom w:val="single" w:sz="4" w:space="0" w:color="auto"/>
            </w:tcBorders>
            <w:shd w:val="clear" w:color="auto" w:fill="auto"/>
          </w:tcPr>
          <w:p w14:paraId="3D29FC5B"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10a. RÉSUMÉ AILLEURS ? </w:t>
            </w:r>
            <w:r w:rsidRPr="00B51A19">
              <w:rPr>
                <w:rFonts w:ascii="Wingdings 2" w:hAnsi="Wingdings 2"/>
              </w:rPr>
              <w:sym w:font="Wingdings 2" w:char="F0A3"/>
            </w:r>
            <w:r w:rsidRPr="00B51A19">
              <w:rPr>
                <w:rFonts w:ascii="Verdana" w:hAnsi="Verdana"/>
                <w:sz w:val="20"/>
              </w:rPr>
              <w:t xml:space="preserve"> O </w:t>
            </w:r>
            <w:r w:rsidRPr="00B51A19">
              <w:rPr>
                <w:rFonts w:ascii="Wingdings" w:hAnsi="Wingdings"/>
              </w:rPr>
              <w:sym w:font="Wingdings" w:char="F0FE"/>
            </w:r>
            <w:r w:rsidRPr="00B51A19">
              <w:rPr>
                <w:rFonts w:ascii="Verdana" w:hAnsi="Verdana"/>
                <w:sz w:val="20"/>
              </w:rPr>
              <w:t xml:space="preserve"> N </w:t>
            </w:r>
          </w:p>
        </w:tc>
        <w:tc>
          <w:tcPr>
            <w:tcW w:w="5760" w:type="dxa"/>
            <w:gridSpan w:val="6"/>
            <w:tcBorders>
              <w:bottom w:val="single" w:sz="4" w:space="0" w:color="auto"/>
              <w:right w:val="double" w:sz="4" w:space="0" w:color="auto"/>
            </w:tcBorders>
            <w:shd w:val="clear" w:color="auto" w:fill="auto"/>
          </w:tcPr>
          <w:p w14:paraId="0EC30B39" w14:textId="77777777" w:rsidR="00E359D4" w:rsidRPr="00B51A19" w:rsidRDefault="00B51A19" w:rsidP="00B51A19">
            <w:pPr>
              <w:spacing w:before="60" w:after="60"/>
              <w:rPr>
                <w:rFonts w:ascii="Verdana" w:hAnsi="Verdana" w:cs="Arial"/>
                <w:sz w:val="22"/>
                <w:szCs w:val="22"/>
              </w:rPr>
            </w:pPr>
            <w:r w:rsidRPr="00B51A19">
              <w:rPr>
                <w:rFonts w:ascii="Verdana" w:hAnsi="Verdana"/>
                <w:b/>
                <w:sz w:val="20"/>
              </w:rPr>
              <w:t>10b. SI OUI, ENDROIT OÙ IL A ÉTÉ RÉSUMÉ</w:t>
            </w:r>
            <w:r w:rsidRPr="00B51A19">
              <w:rPr>
                <w:rFonts w:ascii="Verdana" w:hAnsi="Verdana"/>
                <w:sz w:val="22"/>
              </w:rPr>
              <w:t xml:space="preserve"> </w:t>
            </w:r>
          </w:p>
          <w:p w14:paraId="6B924D37" w14:textId="77777777" w:rsidR="00E359D4" w:rsidRPr="00B51A19" w:rsidRDefault="00E359D4" w:rsidP="00B51A19">
            <w:pPr>
              <w:spacing w:before="60" w:after="60"/>
              <w:rPr>
                <w:rFonts w:ascii="Verdana" w:hAnsi="Verdana" w:cs="Arial"/>
                <w:b/>
                <w:sz w:val="20"/>
                <w:szCs w:val="20"/>
              </w:rPr>
            </w:pPr>
          </w:p>
        </w:tc>
      </w:tr>
      <w:tr w:rsidR="00B51A19" w14:paraId="631B227F" w14:textId="77777777" w:rsidTr="00B51A19">
        <w:tc>
          <w:tcPr>
            <w:tcW w:w="4860" w:type="dxa"/>
            <w:gridSpan w:val="3"/>
            <w:tcBorders>
              <w:left w:val="double" w:sz="4" w:space="0" w:color="auto"/>
              <w:bottom w:val="double" w:sz="4" w:space="0" w:color="auto"/>
            </w:tcBorders>
            <w:shd w:val="clear" w:color="auto" w:fill="auto"/>
          </w:tcPr>
          <w:p w14:paraId="02BFCE62"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11a. DUPLIQUÉ AILLEURS ? </w:t>
            </w:r>
            <w:r w:rsidRPr="00B51A19">
              <w:rPr>
                <w:rFonts w:ascii="Wingdings 2" w:hAnsi="Wingdings 2"/>
              </w:rPr>
              <w:sym w:font="Wingdings 2" w:char="F0A3"/>
            </w:r>
            <w:r w:rsidRPr="00B51A19">
              <w:rPr>
                <w:rFonts w:ascii="Verdana" w:hAnsi="Verdana"/>
                <w:sz w:val="20"/>
              </w:rPr>
              <w:t xml:space="preserve"> O </w:t>
            </w:r>
            <w:r w:rsidRPr="00B51A19">
              <w:rPr>
                <w:rFonts w:ascii="Wingdings" w:hAnsi="Wingdings"/>
              </w:rPr>
              <w:sym w:font="Wingdings" w:char="F0FE"/>
            </w:r>
            <w:r w:rsidRPr="00B51A19">
              <w:rPr>
                <w:rFonts w:ascii="Verdana" w:hAnsi="Verdana"/>
                <w:sz w:val="20"/>
              </w:rPr>
              <w:t xml:space="preserve"> N </w:t>
            </w:r>
          </w:p>
        </w:tc>
        <w:tc>
          <w:tcPr>
            <w:tcW w:w="5760" w:type="dxa"/>
            <w:gridSpan w:val="6"/>
            <w:tcBorders>
              <w:bottom w:val="double" w:sz="4" w:space="0" w:color="auto"/>
              <w:right w:val="double" w:sz="4" w:space="0" w:color="auto"/>
            </w:tcBorders>
            <w:shd w:val="clear" w:color="auto" w:fill="auto"/>
          </w:tcPr>
          <w:p w14:paraId="135D30EA" w14:textId="77777777" w:rsidR="00E359D4" w:rsidRPr="00B51A19" w:rsidRDefault="00B51A19" w:rsidP="00B51A19">
            <w:pPr>
              <w:spacing w:before="60" w:after="60"/>
              <w:rPr>
                <w:rFonts w:ascii="Verdana" w:hAnsi="Verdana" w:cs="Arial"/>
                <w:sz w:val="22"/>
                <w:szCs w:val="22"/>
              </w:rPr>
            </w:pPr>
            <w:r w:rsidRPr="00B51A19">
              <w:rPr>
                <w:rFonts w:ascii="Verdana" w:hAnsi="Verdana"/>
                <w:b/>
                <w:sz w:val="20"/>
              </w:rPr>
              <w:t>11b. SI OUI, ENDROIT OÙ IL A ÉTÉ DUPLIQUÉ</w:t>
            </w:r>
            <w:r w:rsidRPr="00B51A19">
              <w:rPr>
                <w:rFonts w:ascii="Verdana" w:hAnsi="Verdana"/>
                <w:sz w:val="22"/>
              </w:rPr>
              <w:t xml:space="preserve"> </w:t>
            </w:r>
          </w:p>
          <w:p w14:paraId="792A3408" w14:textId="77777777" w:rsidR="00E359D4" w:rsidRPr="00B51A19" w:rsidRDefault="00E359D4" w:rsidP="00B51A19">
            <w:pPr>
              <w:spacing w:before="60" w:after="60"/>
              <w:rPr>
                <w:rFonts w:ascii="Verdana" w:hAnsi="Verdana" w:cs="Arial"/>
                <w:b/>
                <w:sz w:val="20"/>
                <w:szCs w:val="20"/>
              </w:rPr>
            </w:pPr>
          </w:p>
        </w:tc>
      </w:tr>
      <w:tr w:rsidR="00B51A19" w14:paraId="56C97B13" w14:textId="77777777" w:rsidTr="00B51A19">
        <w:tc>
          <w:tcPr>
            <w:tcW w:w="5814" w:type="dxa"/>
            <w:gridSpan w:val="5"/>
            <w:tcBorders>
              <w:top w:val="double" w:sz="4" w:space="0" w:color="auto"/>
              <w:left w:val="double" w:sz="4" w:space="0" w:color="auto"/>
              <w:bottom w:val="single" w:sz="4" w:space="0" w:color="auto"/>
            </w:tcBorders>
            <w:shd w:val="clear" w:color="auto" w:fill="auto"/>
          </w:tcPr>
          <w:p w14:paraId="23074B43"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12a. PRINCIPAUX UTILISATEURS</w:t>
            </w:r>
          </w:p>
          <w:p w14:paraId="69DF1D1C" w14:textId="77777777" w:rsidR="00E359D4" w:rsidRPr="00B51A19" w:rsidRDefault="00B51A19" w:rsidP="00B51A19">
            <w:pPr>
              <w:spacing w:after="60"/>
              <w:rPr>
                <w:rFonts w:ascii="Comic Sans MS" w:hAnsi="Comic Sans MS" w:cs="Arial"/>
                <w:i/>
                <w:sz w:val="22"/>
                <w:szCs w:val="22"/>
              </w:rPr>
            </w:pPr>
            <w:r w:rsidRPr="00B51A19">
              <w:rPr>
                <w:rFonts w:ascii="Comic Sans MS" w:hAnsi="Comic Sans MS"/>
                <w:i/>
                <w:sz w:val="22"/>
              </w:rPr>
              <w:t>Équipe chargée des contrôles douaniers aux frontières</w:t>
            </w:r>
          </w:p>
        </w:tc>
        <w:tc>
          <w:tcPr>
            <w:tcW w:w="4806" w:type="dxa"/>
            <w:gridSpan w:val="4"/>
            <w:tcBorders>
              <w:top w:val="double" w:sz="4" w:space="0" w:color="auto"/>
              <w:bottom w:val="single" w:sz="4" w:space="0" w:color="auto"/>
              <w:right w:val="double" w:sz="4" w:space="0" w:color="auto"/>
            </w:tcBorders>
            <w:shd w:val="clear" w:color="auto" w:fill="auto"/>
          </w:tcPr>
          <w:p w14:paraId="2F6C97DC"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12b. AUTRES UTILISATEURS</w:t>
            </w:r>
          </w:p>
          <w:p w14:paraId="740AA0D8" w14:textId="77777777" w:rsidR="00E359D4" w:rsidRPr="00B51A19" w:rsidRDefault="00B51A19" w:rsidP="00B51A19">
            <w:pPr>
              <w:spacing w:before="60" w:after="60"/>
              <w:rPr>
                <w:rFonts w:ascii="Comic Sans MS" w:hAnsi="Comic Sans MS" w:cs="Arial"/>
                <w:i/>
                <w:sz w:val="22"/>
                <w:szCs w:val="22"/>
              </w:rPr>
            </w:pPr>
            <w:r w:rsidRPr="00B51A19">
              <w:rPr>
                <w:rFonts w:ascii="Comic Sans MS" w:hAnsi="Comic Sans MS"/>
                <w:i/>
                <w:sz w:val="22"/>
              </w:rPr>
              <w:t>Groupe de politique douanière</w:t>
            </w:r>
          </w:p>
        </w:tc>
      </w:tr>
      <w:tr w:rsidR="00B51A19" w14:paraId="6DB10309" w14:textId="77777777" w:rsidTr="00B51A19">
        <w:tc>
          <w:tcPr>
            <w:tcW w:w="10620" w:type="dxa"/>
            <w:gridSpan w:val="9"/>
            <w:tcBorders>
              <w:left w:val="double" w:sz="4" w:space="0" w:color="auto"/>
              <w:bottom w:val="single" w:sz="4" w:space="0" w:color="auto"/>
              <w:right w:val="double" w:sz="4" w:space="0" w:color="auto"/>
            </w:tcBorders>
            <w:shd w:val="clear" w:color="auto" w:fill="auto"/>
          </w:tcPr>
          <w:p w14:paraId="0A836471"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13. NOM DU CONTACT PRINCIPAL :  </w:t>
            </w:r>
            <w:r w:rsidRPr="00B51A19">
              <w:rPr>
                <w:rFonts w:ascii="Comic Sans MS" w:hAnsi="Comic Sans MS"/>
                <w:i/>
                <w:sz w:val="22"/>
              </w:rPr>
              <w:t>Responsable du groupe des contrôles douaniers aux frontières, Mme Ani Lang</w:t>
            </w:r>
          </w:p>
        </w:tc>
      </w:tr>
      <w:tr w:rsidR="00B51A19" w14:paraId="674BB5F8" w14:textId="77777777" w:rsidTr="00B51A19">
        <w:tc>
          <w:tcPr>
            <w:tcW w:w="10620" w:type="dxa"/>
            <w:gridSpan w:val="9"/>
            <w:tcBorders>
              <w:left w:val="double" w:sz="4" w:space="0" w:color="auto"/>
              <w:bottom w:val="double" w:sz="4" w:space="0" w:color="auto"/>
              <w:right w:val="double" w:sz="4" w:space="0" w:color="auto"/>
            </w:tcBorders>
            <w:shd w:val="clear" w:color="auto" w:fill="auto"/>
          </w:tcPr>
          <w:p w14:paraId="3ACE751E"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14. QUELLE EST LA FRÉQUENCE D'UTILISATION PAR LES PRINCIPAUX UTILISATEURS ?</w:t>
            </w:r>
          </w:p>
          <w:p w14:paraId="1D6FDBB0"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Quotidienne  </w:t>
            </w:r>
            <w:r w:rsidRPr="00B51A19">
              <w:rPr>
                <w:rFonts w:ascii="Wingdings 2" w:hAnsi="Wingdings 2"/>
              </w:rPr>
              <w:sym w:font="Wingdings 2" w:char="F0A3"/>
            </w:r>
            <w:r w:rsidRPr="00B51A19">
              <w:rPr>
                <w:rFonts w:ascii="Verdana" w:hAnsi="Verdana"/>
                <w:sz w:val="20"/>
              </w:rPr>
              <w:t xml:space="preserve"> Hebdomadaire </w:t>
            </w:r>
            <w:r w:rsidRPr="00B51A19">
              <w:rPr>
                <w:rFonts w:ascii="Wingdings 2" w:hAnsi="Wingdings 2"/>
              </w:rPr>
              <w:sym w:font="Wingdings 2" w:char="F0A3"/>
            </w:r>
            <w:r w:rsidRPr="00B51A19">
              <w:rPr>
                <w:rFonts w:ascii="Verdana" w:hAnsi="Verdana"/>
                <w:sz w:val="20"/>
              </w:rPr>
              <w:t xml:space="preserve"> Mensuelle</w:t>
            </w:r>
            <w:r w:rsidRPr="00B51A19">
              <w:rPr>
                <w:rFonts w:ascii="Verdana" w:hAnsi="Verdana"/>
              </w:rPr>
              <w:t xml:space="preserve">  </w:t>
            </w:r>
            <w:r w:rsidRPr="00B51A19">
              <w:rPr>
                <w:rFonts w:ascii="Wingdings 2" w:hAnsi="Wingdings 2"/>
              </w:rPr>
              <w:sym w:font="Wingdings 2" w:char="F0A3"/>
            </w:r>
            <w:r w:rsidRPr="00B51A19">
              <w:rPr>
                <w:rFonts w:ascii="Verdana" w:hAnsi="Verdana"/>
              </w:rPr>
              <w:t xml:space="preserve"> Trimestrielle </w:t>
            </w:r>
            <w:r w:rsidRPr="00B51A19">
              <w:rPr>
                <w:rFonts w:ascii="Wingdings 2" w:hAnsi="Wingdings 2"/>
              </w:rPr>
              <w:sym w:font="Wingdings 2" w:char="F0A3"/>
            </w:r>
            <w:r w:rsidRPr="00B51A19">
              <w:rPr>
                <w:rFonts w:ascii="Verdana" w:hAnsi="Verdana"/>
                <w:sz w:val="20"/>
              </w:rPr>
              <w:t xml:space="preserve"> Semestrielle   </w:t>
            </w:r>
            <w:r w:rsidRPr="00B51A19">
              <w:rPr>
                <w:rFonts w:ascii="Wingdings 2" w:hAnsi="Wingdings 2"/>
              </w:rPr>
              <w:sym w:font="Wingdings 2" w:char="F0A3"/>
            </w:r>
            <w:r w:rsidRPr="00B51A19">
              <w:rPr>
                <w:rFonts w:ascii="Verdana" w:hAnsi="Verdana"/>
                <w:sz w:val="20"/>
              </w:rPr>
              <w:t xml:space="preserve"> Annuelle </w:t>
            </w:r>
            <w:r w:rsidRPr="00B51A19">
              <w:rPr>
                <w:rFonts w:ascii="Wingdings" w:hAnsi="Wingdings"/>
              </w:rPr>
              <w:sym w:font="Wingdings" w:char="F0FE"/>
            </w:r>
            <w:r w:rsidRPr="00B51A19">
              <w:rPr>
                <w:rFonts w:ascii="Verdana" w:hAnsi="Verdana"/>
                <w:sz w:val="20"/>
              </w:rPr>
              <w:t xml:space="preserve"> Jamais (pour autant que nous le sachions</w:t>
            </w:r>
            <w:r w:rsidRPr="00B51A19">
              <w:rPr>
                <w:rFonts w:ascii="Verdana" w:hAnsi="Verdana"/>
                <w:sz w:val="16"/>
              </w:rPr>
              <w:t>)</w:t>
            </w:r>
          </w:p>
        </w:tc>
      </w:tr>
      <w:tr w:rsidR="00B51A19" w14:paraId="17A8209F" w14:textId="77777777" w:rsidTr="00B51A19">
        <w:tc>
          <w:tcPr>
            <w:tcW w:w="10620" w:type="dxa"/>
            <w:gridSpan w:val="9"/>
            <w:tcBorders>
              <w:top w:val="double" w:sz="4" w:space="0" w:color="auto"/>
              <w:left w:val="double" w:sz="4" w:space="0" w:color="auto"/>
              <w:bottom w:val="double" w:sz="4" w:space="0" w:color="auto"/>
              <w:right w:val="double" w:sz="4" w:space="0" w:color="auto"/>
            </w:tcBorders>
            <w:shd w:val="clear" w:color="auto" w:fill="auto"/>
          </w:tcPr>
          <w:p w14:paraId="5E90CC6D" w14:textId="77777777" w:rsidR="00E359D4" w:rsidRPr="00B51A19" w:rsidRDefault="00B51A19" w:rsidP="00B51A19">
            <w:pPr>
              <w:spacing w:before="60" w:after="60"/>
              <w:rPr>
                <w:rFonts w:ascii="Verdana" w:hAnsi="Verdana"/>
                <w:b/>
                <w:sz w:val="20"/>
                <w:szCs w:val="20"/>
              </w:rPr>
            </w:pPr>
            <w:r w:rsidRPr="00B51A19">
              <w:rPr>
                <w:rFonts w:ascii="Verdana" w:hAnsi="Verdana"/>
                <w:b/>
                <w:sz w:val="20"/>
              </w:rPr>
              <w:t>COMMENTAIRES (AUTRES INFORMATIONS SUR LE GROUPE D'INFORMATIONS)</w:t>
            </w:r>
          </w:p>
          <w:p w14:paraId="73FF4990" w14:textId="77777777" w:rsidR="00E359D4" w:rsidRPr="00B51A19" w:rsidRDefault="00B51A19" w:rsidP="00B51A19">
            <w:pPr>
              <w:spacing w:before="60" w:after="60"/>
              <w:rPr>
                <w:rFonts w:ascii="Comic Sans MS" w:hAnsi="Comic Sans MS"/>
                <w:i/>
                <w:sz w:val="22"/>
                <w:szCs w:val="22"/>
              </w:rPr>
            </w:pPr>
            <w:r w:rsidRPr="00B51A19">
              <w:rPr>
                <w:rFonts w:ascii="Comic Sans MS" w:hAnsi="Comic Sans MS"/>
                <w:i/>
                <w:sz w:val="22"/>
              </w:rPr>
              <w:t>Les procédures ont été remplacées, ce qui fait que les dossiers ne sont plus consultés</w:t>
            </w:r>
          </w:p>
          <w:p w14:paraId="23B5FC98" w14:textId="77777777" w:rsidR="00E359D4" w:rsidRPr="00B51A19" w:rsidRDefault="00B51A19" w:rsidP="00B51A19">
            <w:pPr>
              <w:spacing w:before="60" w:after="60"/>
              <w:rPr>
                <w:rFonts w:ascii="Verdana" w:hAnsi="Verdana" w:cs="Arial"/>
                <w:i/>
                <w:sz w:val="16"/>
                <w:szCs w:val="16"/>
              </w:rPr>
            </w:pPr>
            <w:r w:rsidRPr="00B51A19">
              <w:rPr>
                <w:rFonts w:ascii="Verdana" w:hAnsi="Verdana"/>
                <w:i/>
                <w:sz w:val="16"/>
              </w:rPr>
              <w:t>Continuez sur la page suivante si nécessaire</w:t>
            </w:r>
          </w:p>
        </w:tc>
      </w:tr>
    </w:tbl>
    <w:p w14:paraId="27F83F97" w14:textId="77777777" w:rsidR="00E359D4" w:rsidRPr="00183F28" w:rsidRDefault="00E359D4" w:rsidP="00E359D4">
      <w:pPr>
        <w:rPr>
          <w:rFonts w:ascii="Arial" w:hAnsi="Arial" w:cs="Arial"/>
        </w:rPr>
      </w:pPr>
    </w:p>
    <w:p w14:paraId="79AC56CC" w14:textId="77777777" w:rsidR="00E359D4" w:rsidRPr="00183F28" w:rsidRDefault="00E359D4" w:rsidP="00E359D4">
      <w:pPr>
        <w:rPr>
          <w:rFonts w:ascii="Arial" w:hAnsi="Arial" w:cs="Arial"/>
        </w:rPr>
        <w:sectPr w:rsidR="00E359D4" w:rsidRPr="00183F28" w:rsidSect="009648E0">
          <w:headerReference w:type="default" r:id="rId16"/>
          <w:footerReference w:type="default" r:id="rId17"/>
          <w:pgSz w:w="11906" w:h="16838"/>
          <w:pgMar w:top="1440" w:right="1800" w:bottom="1440" w:left="720" w:header="708" w:footer="708" w:gutter="0"/>
          <w:cols w:space="708"/>
          <w:docGrid w:linePitch="360"/>
        </w:sectPr>
      </w:pPr>
    </w:p>
    <w:p w14:paraId="638AD33B" w14:textId="77777777" w:rsidR="00E359D4" w:rsidRPr="00826DBD" w:rsidRDefault="00B51A19" w:rsidP="00E359D4">
      <w:pPr>
        <w:pStyle w:val="Heading2"/>
        <w:spacing w:after="240"/>
        <w:rPr>
          <w:bCs/>
          <w:sz w:val="24"/>
        </w:rPr>
      </w:pPr>
      <w:bookmarkStart w:id="26" w:name="_Toc226189021"/>
      <w:bookmarkStart w:id="27" w:name="_Toc234566077"/>
      <w:bookmarkStart w:id="28" w:name="_Toc76737421"/>
      <w:r>
        <w:rPr>
          <w:sz w:val="24"/>
        </w:rPr>
        <w:lastRenderedPageBreak/>
        <w:t xml:space="preserve">4. </w:t>
      </w:r>
      <w:bookmarkEnd w:id="26"/>
      <w:r>
        <w:rPr>
          <w:sz w:val="24"/>
        </w:rPr>
        <w:t>DÉTERMINATION DES DOCUMENTS D'ACTIVITÉ À ÉVALUER</w:t>
      </w:r>
      <w:bookmarkEnd w:id="27"/>
      <w:bookmarkEnd w:id="28"/>
    </w:p>
    <w:p w14:paraId="5FD679D7" w14:textId="77777777" w:rsidR="00E359D4" w:rsidRPr="00BF7194" w:rsidRDefault="00B51A19" w:rsidP="00E359D4">
      <w:pPr>
        <w:rPr>
          <w:rFonts w:ascii="Arial" w:hAnsi="Arial" w:cs="Arial"/>
          <w:sz w:val="22"/>
          <w:szCs w:val="22"/>
        </w:rPr>
      </w:pPr>
      <w:r>
        <w:rPr>
          <w:rFonts w:ascii="Arial" w:hAnsi="Arial"/>
          <w:sz w:val="22"/>
        </w:rPr>
        <w:t xml:space="preserve">Vous ne devez évaluer que les documents d'activité </w:t>
      </w:r>
      <w:r>
        <w:rPr>
          <w:rFonts w:ascii="Arial" w:hAnsi="Arial"/>
          <w:i/>
          <w:sz w:val="22"/>
        </w:rPr>
        <w:t>inactifs</w:t>
      </w:r>
      <w:r>
        <w:rPr>
          <w:rFonts w:ascii="Arial" w:hAnsi="Arial"/>
          <w:sz w:val="22"/>
        </w:rPr>
        <w:t>. Aussi, si votre analyse a inclus des documents actifs (ou actuels), vous devez les exclure de l'évaluation.</w:t>
      </w:r>
    </w:p>
    <w:p w14:paraId="420D0D2A" w14:textId="77777777" w:rsidR="00E359D4" w:rsidRPr="0017108B" w:rsidRDefault="00E359D4" w:rsidP="00E359D4">
      <w:pPr>
        <w:rPr>
          <w:rFonts w:ascii="Arial" w:hAnsi="Arial" w:cs="Arial"/>
          <w:sz w:val="22"/>
          <w:szCs w:val="22"/>
        </w:rPr>
      </w:pPr>
    </w:p>
    <w:p w14:paraId="09BED8DB" w14:textId="77777777" w:rsidR="00E359D4" w:rsidRPr="00BF7194" w:rsidRDefault="00B51A19" w:rsidP="00E359D4">
      <w:pPr>
        <w:rPr>
          <w:rFonts w:ascii="Arial" w:hAnsi="Arial" w:cs="Arial"/>
          <w:sz w:val="22"/>
          <w:szCs w:val="22"/>
        </w:rPr>
      </w:pPr>
      <w:r>
        <w:rPr>
          <w:rFonts w:ascii="Arial" w:hAnsi="Arial"/>
          <w:sz w:val="22"/>
        </w:rPr>
        <w:t>S'il y a beaucoup de documents d'activité inactifs, vous pouvez décider d'en évaluer seulement quelques-uns maintenant et de laisser les autres pour plus tard. Cela dépendra du temps et des ressources dont vous disposez pour l'élaboration de la liste et l'évaluation.</w:t>
      </w:r>
    </w:p>
    <w:p w14:paraId="7991FFCE" w14:textId="77777777" w:rsidR="00E359D4" w:rsidRPr="0017108B" w:rsidRDefault="00E359D4" w:rsidP="00E359D4">
      <w:pPr>
        <w:rPr>
          <w:rFonts w:ascii="Arial" w:hAnsi="Arial" w:cs="Arial"/>
          <w:sz w:val="22"/>
          <w:szCs w:val="22"/>
        </w:rPr>
      </w:pPr>
    </w:p>
    <w:p w14:paraId="710F6F27" w14:textId="77777777" w:rsidR="00E359D4" w:rsidRDefault="00B51A19" w:rsidP="00E359D4">
      <w:pPr>
        <w:rPr>
          <w:rFonts w:ascii="Arial" w:hAnsi="Arial" w:cs="Arial"/>
          <w:sz w:val="22"/>
          <w:szCs w:val="22"/>
        </w:rPr>
      </w:pPr>
      <w:r>
        <w:rPr>
          <w:rFonts w:ascii="Arial" w:hAnsi="Arial"/>
          <w:sz w:val="22"/>
        </w:rPr>
        <w:t>Vous pouvez également décider que tous les documents d'activité inactifs doivent être analysés dans le cadre d'un grand projet. Là encore, cela dépendra du temps et des ressources dont vous disposez pour l'établissement de la liste et l'évaluation.</w:t>
      </w:r>
    </w:p>
    <w:p w14:paraId="78282BF7" w14:textId="77777777" w:rsidR="00E359D4" w:rsidRPr="00BF7194" w:rsidRDefault="00B51A19" w:rsidP="00E359D4">
      <w:pPr>
        <w:pStyle w:val="Heading2"/>
        <w:spacing w:after="240"/>
        <w:rPr>
          <w:bCs/>
          <w:sz w:val="24"/>
        </w:rPr>
      </w:pPr>
      <w:bookmarkStart w:id="29" w:name="_Toc226189022"/>
      <w:bookmarkStart w:id="30" w:name="_Toc234566078"/>
      <w:bookmarkStart w:id="31" w:name="_Toc76737422"/>
      <w:r>
        <w:rPr>
          <w:sz w:val="24"/>
        </w:rPr>
        <w:t xml:space="preserve">5. </w:t>
      </w:r>
      <w:bookmarkEnd w:id="29"/>
      <w:r>
        <w:rPr>
          <w:sz w:val="24"/>
        </w:rPr>
        <w:t>LISTE DES DOCUMENTS D'ACTIVITÉ</w:t>
      </w:r>
      <w:bookmarkEnd w:id="30"/>
      <w:bookmarkEnd w:id="31"/>
      <w:r>
        <w:rPr>
          <w:sz w:val="24"/>
        </w:rPr>
        <w:t xml:space="preserve"> </w:t>
      </w:r>
    </w:p>
    <w:p w14:paraId="382BAC3A" w14:textId="77777777" w:rsidR="00E359D4" w:rsidRPr="00BF7194" w:rsidRDefault="00B51A19" w:rsidP="00E359D4">
      <w:pPr>
        <w:rPr>
          <w:rFonts w:ascii="Arial" w:hAnsi="Arial" w:cs="Arial"/>
          <w:sz w:val="22"/>
          <w:szCs w:val="22"/>
        </w:rPr>
      </w:pPr>
      <w:r>
        <w:rPr>
          <w:rFonts w:ascii="Arial" w:hAnsi="Arial"/>
          <w:sz w:val="22"/>
        </w:rPr>
        <w:t xml:space="preserve">Si vous disposez déjà de bonnes listes de documents d'activité, vous n'avez pas besoin de les répertorier à nouveau. </w:t>
      </w:r>
    </w:p>
    <w:p w14:paraId="7E7AEC88" w14:textId="77777777" w:rsidR="00E359D4" w:rsidRPr="0017108B" w:rsidRDefault="00E359D4" w:rsidP="00E359D4">
      <w:pPr>
        <w:rPr>
          <w:rFonts w:ascii="Arial" w:hAnsi="Arial" w:cs="Arial"/>
          <w:sz w:val="22"/>
          <w:szCs w:val="22"/>
        </w:rPr>
      </w:pPr>
    </w:p>
    <w:p w14:paraId="4CD117D7" w14:textId="77777777" w:rsidR="00E359D4" w:rsidRPr="00BF7194" w:rsidRDefault="00B51A19" w:rsidP="00E359D4">
      <w:pPr>
        <w:rPr>
          <w:rFonts w:ascii="Arial" w:hAnsi="Arial" w:cs="Arial"/>
          <w:sz w:val="22"/>
          <w:szCs w:val="22"/>
        </w:rPr>
      </w:pPr>
      <w:r>
        <w:rPr>
          <w:rFonts w:ascii="Arial" w:hAnsi="Arial"/>
          <w:sz w:val="22"/>
        </w:rPr>
        <w:t>Les informations que vous avez recueillies au cours de l'analyse vous aideront à savoir si les documents doivent ou non être répertoriés de façon plus détaillée. C'est pourquoi l'exemple de formulaire d'analyse demande si les documents sont répertoriés ou indexés quelque part. Cependant, un index des documents d'activité qui identifie les dossiers créés peut ne pas être suffisant pour une liste d'évaluation, en fonction des informations contenues dans l'index.</w:t>
      </w:r>
    </w:p>
    <w:p w14:paraId="0C8C6575" w14:textId="77777777" w:rsidR="00E359D4" w:rsidRPr="0017108B" w:rsidRDefault="00E359D4" w:rsidP="00E359D4">
      <w:pPr>
        <w:rPr>
          <w:rFonts w:ascii="Arial" w:hAnsi="Arial" w:cs="Arial"/>
          <w:sz w:val="22"/>
          <w:szCs w:val="22"/>
        </w:rPr>
      </w:pPr>
    </w:p>
    <w:p w14:paraId="011CDE86" w14:textId="77777777" w:rsidR="00E359D4" w:rsidRPr="00BF7194" w:rsidRDefault="00B51A19" w:rsidP="00E359D4">
      <w:pPr>
        <w:rPr>
          <w:rFonts w:ascii="Arial" w:hAnsi="Arial" w:cs="Arial"/>
          <w:sz w:val="22"/>
          <w:szCs w:val="22"/>
        </w:rPr>
      </w:pPr>
      <w:proofErr w:type="gramStart"/>
      <w:r>
        <w:rPr>
          <w:rFonts w:ascii="Arial" w:hAnsi="Arial"/>
          <w:sz w:val="22"/>
        </w:rPr>
        <w:t>Les exigences minimum</w:t>
      </w:r>
      <w:proofErr w:type="gramEnd"/>
      <w:r>
        <w:rPr>
          <w:rFonts w:ascii="Arial" w:hAnsi="Arial"/>
          <w:sz w:val="22"/>
        </w:rPr>
        <w:t xml:space="preserve"> pour une liste d'évaluation sont les suivantes :</w:t>
      </w:r>
    </w:p>
    <w:p w14:paraId="4B9163D1" w14:textId="77777777" w:rsidR="00E359D4" w:rsidRPr="00BF7194" w:rsidRDefault="00B51A19" w:rsidP="00E359D4">
      <w:pPr>
        <w:numPr>
          <w:ilvl w:val="0"/>
          <w:numId w:val="35"/>
        </w:numPr>
        <w:rPr>
          <w:rFonts w:ascii="Arial" w:hAnsi="Arial" w:cs="Arial"/>
          <w:sz w:val="22"/>
          <w:szCs w:val="22"/>
        </w:rPr>
      </w:pPr>
      <w:r>
        <w:rPr>
          <w:rFonts w:ascii="Arial" w:hAnsi="Arial"/>
          <w:sz w:val="22"/>
        </w:rPr>
        <w:t>Référence ou numéro de dossier, ou autre système de numérotation (par exemple, numéro de boîte si les documents d'activité sont des feuilles volantes dans des boîtes)</w:t>
      </w:r>
    </w:p>
    <w:p w14:paraId="23AF180E" w14:textId="77777777" w:rsidR="00E359D4" w:rsidRPr="00BF7194" w:rsidRDefault="00B51A19" w:rsidP="00E359D4">
      <w:pPr>
        <w:numPr>
          <w:ilvl w:val="0"/>
          <w:numId w:val="35"/>
        </w:numPr>
        <w:rPr>
          <w:rFonts w:ascii="Arial" w:hAnsi="Arial" w:cs="Arial"/>
          <w:sz w:val="22"/>
          <w:szCs w:val="22"/>
        </w:rPr>
      </w:pPr>
      <w:r>
        <w:rPr>
          <w:rFonts w:ascii="Arial" w:hAnsi="Arial"/>
          <w:sz w:val="22"/>
        </w:rPr>
        <w:t>Titre ou nom du document d'activité ou du groupe de documents d'activité</w:t>
      </w:r>
    </w:p>
    <w:p w14:paraId="0F3A88D6" w14:textId="77777777" w:rsidR="00E359D4" w:rsidRPr="00BF7194" w:rsidRDefault="00B51A19" w:rsidP="00E359D4">
      <w:pPr>
        <w:numPr>
          <w:ilvl w:val="0"/>
          <w:numId w:val="35"/>
        </w:numPr>
        <w:rPr>
          <w:rFonts w:ascii="Arial" w:hAnsi="Arial" w:cs="Arial"/>
          <w:sz w:val="22"/>
          <w:szCs w:val="22"/>
        </w:rPr>
      </w:pPr>
      <w:r>
        <w:rPr>
          <w:rFonts w:ascii="Arial" w:hAnsi="Arial"/>
          <w:sz w:val="22"/>
        </w:rPr>
        <w:t>Numéro de pièce/volume d'une pièce/volume de fichier</w:t>
      </w:r>
    </w:p>
    <w:p w14:paraId="53A0329D" w14:textId="77777777" w:rsidR="00E359D4" w:rsidRPr="00BF7194" w:rsidRDefault="00B51A19" w:rsidP="00E359D4">
      <w:pPr>
        <w:numPr>
          <w:ilvl w:val="0"/>
          <w:numId w:val="35"/>
        </w:numPr>
        <w:rPr>
          <w:rFonts w:ascii="Arial" w:hAnsi="Arial" w:cs="Arial"/>
          <w:sz w:val="22"/>
          <w:szCs w:val="22"/>
        </w:rPr>
      </w:pPr>
      <w:r>
        <w:rPr>
          <w:rFonts w:ascii="Arial" w:hAnsi="Arial"/>
          <w:sz w:val="22"/>
        </w:rPr>
        <w:t xml:space="preserve">Date d'ouverture (date du premier document du dossier) </w:t>
      </w:r>
    </w:p>
    <w:p w14:paraId="43C285B4" w14:textId="77777777" w:rsidR="00E359D4" w:rsidRPr="00BF7194" w:rsidRDefault="00B51A19" w:rsidP="00E359D4">
      <w:pPr>
        <w:numPr>
          <w:ilvl w:val="0"/>
          <w:numId w:val="35"/>
        </w:numPr>
        <w:rPr>
          <w:rFonts w:ascii="Arial" w:hAnsi="Arial" w:cs="Arial"/>
          <w:sz w:val="22"/>
          <w:szCs w:val="22"/>
        </w:rPr>
      </w:pPr>
      <w:r>
        <w:rPr>
          <w:rFonts w:ascii="Arial" w:hAnsi="Arial"/>
          <w:sz w:val="22"/>
        </w:rPr>
        <w:t>Date de clôture (date du dernier document du dossier)</w:t>
      </w:r>
    </w:p>
    <w:p w14:paraId="18902DF9" w14:textId="77777777" w:rsidR="00E359D4" w:rsidRPr="00BF7194" w:rsidRDefault="00B51A19" w:rsidP="00E359D4">
      <w:pPr>
        <w:numPr>
          <w:ilvl w:val="0"/>
          <w:numId w:val="35"/>
        </w:numPr>
        <w:rPr>
          <w:rFonts w:ascii="Arial" w:hAnsi="Arial" w:cs="Arial"/>
          <w:sz w:val="22"/>
          <w:szCs w:val="22"/>
        </w:rPr>
      </w:pPr>
      <w:r>
        <w:rPr>
          <w:rFonts w:ascii="Arial" w:hAnsi="Arial"/>
          <w:sz w:val="22"/>
        </w:rPr>
        <w:t xml:space="preserve">Localisation des documents d'activité </w:t>
      </w:r>
    </w:p>
    <w:p w14:paraId="6E406C4A" w14:textId="77777777" w:rsidR="00E359D4" w:rsidRPr="00BF7194" w:rsidRDefault="00E359D4" w:rsidP="00E359D4">
      <w:pPr>
        <w:rPr>
          <w:rFonts w:ascii="Arial" w:hAnsi="Arial" w:cs="Arial"/>
          <w:sz w:val="22"/>
          <w:szCs w:val="22"/>
          <w:lang w:val="en-AU"/>
        </w:rPr>
      </w:pPr>
    </w:p>
    <w:p w14:paraId="388753FC" w14:textId="77777777" w:rsidR="00E359D4" w:rsidRPr="00BF7194" w:rsidRDefault="00B51A19" w:rsidP="00E359D4">
      <w:pPr>
        <w:rPr>
          <w:rFonts w:ascii="Arial" w:hAnsi="Arial" w:cs="Arial"/>
          <w:sz w:val="22"/>
          <w:szCs w:val="22"/>
        </w:rPr>
      </w:pPr>
      <w:r>
        <w:rPr>
          <w:rFonts w:ascii="Arial" w:hAnsi="Arial"/>
          <w:sz w:val="22"/>
        </w:rPr>
        <w:t xml:space="preserve">Si les dossiers sont stockés dans des boîtes, il est utile d'indiquer également le numéro de la boîte sur la liste. Si aucun des documents d'activité n'est rangé dans une boîte mais qu'ils sont simplement posés sur des étagères, et s'ils sont nombreux, il peut être utile de numéroter les étagères afin de s'assurer que les documents peuvent être facilement localisés. </w:t>
      </w:r>
    </w:p>
    <w:p w14:paraId="3AADC330" w14:textId="77777777" w:rsidR="00E359D4" w:rsidRPr="0017108B" w:rsidRDefault="00E359D4" w:rsidP="00E359D4">
      <w:pPr>
        <w:rPr>
          <w:rFonts w:ascii="Arial" w:hAnsi="Arial" w:cs="Arial"/>
          <w:sz w:val="22"/>
          <w:szCs w:val="22"/>
        </w:rPr>
      </w:pPr>
    </w:p>
    <w:p w14:paraId="3725DDB5" w14:textId="77777777" w:rsidR="00E359D4" w:rsidRPr="00BF7194" w:rsidRDefault="00B51A19" w:rsidP="00E359D4">
      <w:pPr>
        <w:rPr>
          <w:rFonts w:ascii="Arial" w:hAnsi="Arial" w:cs="Arial"/>
          <w:sz w:val="22"/>
          <w:szCs w:val="22"/>
        </w:rPr>
      </w:pPr>
      <w:r>
        <w:rPr>
          <w:rFonts w:ascii="Arial" w:hAnsi="Arial"/>
          <w:sz w:val="22"/>
        </w:rPr>
        <w:t xml:space="preserve">L'annexe 2 contient un modèle de liste et quelques instructions standard d'énumération que vous pouvez utiliser comme guide pour développer votre propre format de liste et vos propres instructions d'énumération. </w:t>
      </w:r>
    </w:p>
    <w:p w14:paraId="42B7375B" w14:textId="77777777" w:rsidR="00E359D4" w:rsidRPr="0017108B" w:rsidRDefault="00E359D4" w:rsidP="00E359D4">
      <w:pPr>
        <w:rPr>
          <w:rFonts w:ascii="Arial" w:hAnsi="Arial" w:cs="Arial"/>
          <w:sz w:val="22"/>
          <w:szCs w:val="22"/>
        </w:rPr>
      </w:pPr>
    </w:p>
    <w:p w14:paraId="09D3664B" w14:textId="77777777" w:rsidR="00E359D4" w:rsidRPr="00BF7194" w:rsidRDefault="00B51A19" w:rsidP="00E359D4">
      <w:pPr>
        <w:rPr>
          <w:rFonts w:ascii="Arial" w:hAnsi="Arial" w:cs="Arial"/>
          <w:sz w:val="22"/>
          <w:szCs w:val="22"/>
        </w:rPr>
      </w:pPr>
      <w:r>
        <w:rPr>
          <w:rFonts w:ascii="Arial" w:hAnsi="Arial"/>
          <w:sz w:val="22"/>
        </w:rPr>
        <w:t>Vous évaluerez les documents d'activité au niveau de détail auquel vous les avez répertoriés. C'est pourquoi il ne faut pas répertorier document par document, et aussi pourquoi il faut être sûr de savoir à quel niveau les documents d'activité doivent être répertoriés avant de commencer le travail d'énumération.</w:t>
      </w:r>
    </w:p>
    <w:p w14:paraId="0E08029F" w14:textId="77777777" w:rsidR="00E359D4" w:rsidRPr="00BF7194" w:rsidRDefault="00E359D4" w:rsidP="00E359D4">
      <w:pPr>
        <w:rPr>
          <w:rFonts w:ascii="Arial" w:hAnsi="Arial" w:cs="Arial"/>
          <w:sz w:val="22"/>
          <w:szCs w:val="22"/>
        </w:rPr>
      </w:pPr>
    </w:p>
    <w:p w14:paraId="64594A27" w14:textId="77777777" w:rsidR="00E359D4" w:rsidRPr="00BF7194" w:rsidRDefault="001C1BB8" w:rsidP="00E359D4">
      <w:pPr>
        <w:rPr>
          <w:rFonts w:ascii="Arial" w:hAnsi="Arial" w:cs="Arial"/>
          <w:sz w:val="22"/>
          <w:szCs w:val="22"/>
        </w:rPr>
      </w:pPr>
      <w:r>
        <w:rPr>
          <w:rFonts w:ascii="Arial" w:hAnsi="Arial"/>
          <w:sz w:val="22"/>
        </w:rPr>
        <w:br w:type="page"/>
      </w:r>
      <w:r w:rsidR="00B51A19">
        <w:rPr>
          <w:rFonts w:ascii="Arial" w:hAnsi="Arial"/>
          <w:sz w:val="22"/>
        </w:rPr>
        <w:lastRenderedPageBreak/>
        <w:t>Différents documents d'activité nécessitent une énumération selon différents niveaux de détail. Par exemple :</w:t>
      </w:r>
    </w:p>
    <w:p w14:paraId="507EA371" w14:textId="77777777" w:rsidR="00E359D4" w:rsidRPr="00BF7194" w:rsidRDefault="00B51A19" w:rsidP="00E359D4">
      <w:pPr>
        <w:numPr>
          <w:ilvl w:val="0"/>
          <w:numId w:val="44"/>
        </w:numPr>
        <w:rPr>
          <w:rFonts w:ascii="Arial" w:hAnsi="Arial" w:cs="Arial"/>
          <w:sz w:val="22"/>
          <w:szCs w:val="22"/>
        </w:rPr>
      </w:pPr>
      <w:r>
        <w:rPr>
          <w:rFonts w:ascii="Arial" w:hAnsi="Arial"/>
          <w:sz w:val="22"/>
        </w:rPr>
        <w:t>Les dossiers doivent être répertoriés dossier par dossier (énumération « au niveau de l'élément »)</w:t>
      </w:r>
    </w:p>
    <w:p w14:paraId="255107C2" w14:textId="77777777" w:rsidR="00E359D4" w:rsidRPr="00BF7194" w:rsidRDefault="00B51A19" w:rsidP="00E359D4">
      <w:pPr>
        <w:numPr>
          <w:ilvl w:val="0"/>
          <w:numId w:val="44"/>
        </w:numPr>
        <w:rPr>
          <w:rFonts w:ascii="Arial" w:hAnsi="Arial" w:cs="Arial"/>
          <w:sz w:val="22"/>
          <w:szCs w:val="22"/>
        </w:rPr>
      </w:pPr>
      <w:r>
        <w:rPr>
          <w:rFonts w:ascii="Arial" w:hAnsi="Arial"/>
          <w:sz w:val="22"/>
        </w:rPr>
        <w:t>Les volumes de registres ou autres volumes reliés doivent être répertoriés volume par volume</w:t>
      </w:r>
    </w:p>
    <w:p w14:paraId="30A371EC" w14:textId="77777777" w:rsidR="00E359D4" w:rsidRPr="00BF7194" w:rsidRDefault="00B51A19" w:rsidP="00E359D4">
      <w:pPr>
        <w:numPr>
          <w:ilvl w:val="0"/>
          <w:numId w:val="44"/>
        </w:numPr>
        <w:rPr>
          <w:rFonts w:ascii="Arial" w:hAnsi="Arial" w:cs="Arial"/>
          <w:sz w:val="22"/>
          <w:szCs w:val="22"/>
        </w:rPr>
      </w:pPr>
      <w:r>
        <w:rPr>
          <w:rFonts w:ascii="Arial" w:hAnsi="Arial"/>
          <w:sz w:val="22"/>
        </w:rPr>
        <w:t xml:space="preserve">Les lots de formulaires de demande pourraient être répertoriés par lot ou même par boîte, à la condition que toutes les boîtes contiennent le même type de formulaires de demande et qu'une première date et une dernière date puissent être appliquées.  </w:t>
      </w:r>
    </w:p>
    <w:p w14:paraId="0956396A" w14:textId="77777777" w:rsidR="00E359D4" w:rsidRDefault="00B51A19" w:rsidP="00E359D4">
      <w:pPr>
        <w:numPr>
          <w:ilvl w:val="0"/>
          <w:numId w:val="44"/>
        </w:numPr>
        <w:rPr>
          <w:rFonts w:ascii="Arial" w:hAnsi="Arial" w:cs="Arial"/>
          <w:sz w:val="22"/>
          <w:szCs w:val="22"/>
        </w:rPr>
        <w:sectPr w:rsidR="00E359D4" w:rsidSect="009648E0">
          <w:headerReference w:type="default" r:id="rId18"/>
          <w:footerReference w:type="default" r:id="rId19"/>
          <w:pgSz w:w="11906" w:h="16838"/>
          <w:pgMar w:top="1440" w:right="1800" w:bottom="1258" w:left="1800" w:header="708" w:footer="708" w:gutter="0"/>
          <w:cols w:space="708"/>
          <w:docGrid w:linePitch="360"/>
        </w:sectPr>
      </w:pPr>
      <w:r>
        <w:rPr>
          <w:rFonts w:ascii="Arial" w:hAnsi="Arial"/>
          <w:sz w:val="22"/>
        </w:rPr>
        <w:t>Les feuilles volantes doivent être répertoriées en fonction de la façon dont elles sont stockées (par boîte ou par pile), et intitulées en fonction de l'activité dont elles constituent la preuve. Par exemple, « documents sur les contrôles des licences d'importation » ou « documents individuels du bureau du secrétaire ».</w:t>
      </w:r>
    </w:p>
    <w:p w14:paraId="4BE54058" w14:textId="77777777" w:rsidR="00E359D4" w:rsidRPr="00AA580F" w:rsidRDefault="00B51A19" w:rsidP="00DB3985">
      <w:pPr>
        <w:rPr>
          <w:rFonts w:ascii="Arial" w:hAnsi="Arial" w:cs="Arial"/>
          <w:b/>
          <w:bCs/>
          <w:smallCaps/>
        </w:rPr>
      </w:pPr>
      <w:bookmarkStart w:id="32" w:name="_Toc229394247"/>
      <w:bookmarkStart w:id="33" w:name="_Toc234566079"/>
      <w:r>
        <w:rPr>
          <w:rFonts w:ascii="Arial" w:hAnsi="Arial"/>
          <w:b/>
          <w:smallCaps/>
        </w:rPr>
        <w:lastRenderedPageBreak/>
        <w:t>Exemple de liste d'évaluation des documents d'activité</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783"/>
        <w:gridCol w:w="3474"/>
        <w:gridCol w:w="1276"/>
        <w:gridCol w:w="1276"/>
        <w:gridCol w:w="2001"/>
        <w:gridCol w:w="1080"/>
        <w:gridCol w:w="1597"/>
      </w:tblGrid>
      <w:tr w:rsidR="00B51A19" w14:paraId="00623752" w14:textId="77777777" w:rsidTr="00B51A19">
        <w:tc>
          <w:tcPr>
            <w:tcW w:w="828" w:type="dxa"/>
            <w:shd w:val="clear" w:color="auto" w:fill="auto"/>
          </w:tcPr>
          <w:p w14:paraId="34E24996" w14:textId="77777777" w:rsidR="00E359D4" w:rsidRPr="00B51A19" w:rsidRDefault="00B51A19" w:rsidP="00DB3985">
            <w:pPr>
              <w:rPr>
                <w:rFonts w:ascii="Arial" w:hAnsi="Arial" w:cs="Arial"/>
                <w:b/>
                <w:sz w:val="17"/>
                <w:szCs w:val="17"/>
              </w:rPr>
            </w:pPr>
            <w:r w:rsidRPr="00B51A19">
              <w:rPr>
                <w:rFonts w:ascii="Arial" w:hAnsi="Arial"/>
                <w:b/>
                <w:sz w:val="17"/>
                <w:szCs w:val="17"/>
              </w:rPr>
              <w:t>N° de boîte</w:t>
            </w:r>
          </w:p>
        </w:tc>
        <w:tc>
          <w:tcPr>
            <w:tcW w:w="1260" w:type="dxa"/>
            <w:shd w:val="clear" w:color="auto" w:fill="auto"/>
          </w:tcPr>
          <w:p w14:paraId="682DBC42" w14:textId="77777777" w:rsidR="00E359D4" w:rsidRPr="00B51A19" w:rsidRDefault="00B51A19" w:rsidP="00DB3985">
            <w:pPr>
              <w:rPr>
                <w:rFonts w:ascii="Arial" w:hAnsi="Arial" w:cs="Arial"/>
                <w:b/>
                <w:sz w:val="17"/>
                <w:szCs w:val="17"/>
              </w:rPr>
            </w:pPr>
            <w:r w:rsidRPr="00B51A19">
              <w:rPr>
                <w:rFonts w:ascii="Arial" w:hAnsi="Arial"/>
                <w:b/>
                <w:sz w:val="17"/>
                <w:szCs w:val="17"/>
              </w:rPr>
              <w:t>N° de référence</w:t>
            </w:r>
          </w:p>
        </w:tc>
        <w:tc>
          <w:tcPr>
            <w:tcW w:w="783" w:type="dxa"/>
            <w:shd w:val="clear" w:color="auto" w:fill="auto"/>
          </w:tcPr>
          <w:p w14:paraId="3D9C15BB" w14:textId="77777777" w:rsidR="00E359D4" w:rsidRPr="00B51A19" w:rsidRDefault="00B51A19" w:rsidP="00DB3985">
            <w:pPr>
              <w:rPr>
                <w:rFonts w:ascii="Arial" w:hAnsi="Arial" w:cs="Arial"/>
                <w:b/>
                <w:sz w:val="17"/>
                <w:szCs w:val="17"/>
              </w:rPr>
            </w:pPr>
            <w:r w:rsidRPr="00B51A19">
              <w:rPr>
                <w:rFonts w:ascii="Arial" w:hAnsi="Arial"/>
                <w:b/>
                <w:sz w:val="17"/>
                <w:szCs w:val="17"/>
              </w:rPr>
              <w:t>N° de pièce/</w:t>
            </w:r>
          </w:p>
          <w:p w14:paraId="27FA7409" w14:textId="77777777" w:rsidR="00E359D4" w:rsidRPr="00B51A19" w:rsidRDefault="00B51A19" w:rsidP="00DB3985">
            <w:pPr>
              <w:rPr>
                <w:rFonts w:ascii="Arial" w:hAnsi="Arial" w:cs="Arial"/>
                <w:b/>
                <w:sz w:val="17"/>
                <w:szCs w:val="17"/>
              </w:rPr>
            </w:pPr>
            <w:r w:rsidRPr="00B51A19">
              <w:rPr>
                <w:rFonts w:ascii="Arial" w:hAnsi="Arial"/>
                <w:b/>
                <w:sz w:val="17"/>
                <w:szCs w:val="17"/>
              </w:rPr>
              <w:t>vol.</w:t>
            </w:r>
          </w:p>
        </w:tc>
        <w:tc>
          <w:tcPr>
            <w:tcW w:w="3474" w:type="dxa"/>
            <w:shd w:val="clear" w:color="auto" w:fill="auto"/>
          </w:tcPr>
          <w:p w14:paraId="4E425396" w14:textId="77777777" w:rsidR="00E359D4" w:rsidRPr="00B51A19" w:rsidRDefault="00B51A19" w:rsidP="00DB3985">
            <w:pPr>
              <w:rPr>
                <w:rFonts w:ascii="Arial" w:hAnsi="Arial" w:cs="Arial"/>
                <w:b/>
                <w:sz w:val="17"/>
                <w:szCs w:val="17"/>
              </w:rPr>
            </w:pPr>
            <w:r w:rsidRPr="00B51A19">
              <w:rPr>
                <w:rFonts w:ascii="Arial" w:hAnsi="Arial"/>
                <w:b/>
                <w:sz w:val="17"/>
                <w:szCs w:val="17"/>
              </w:rPr>
              <w:t>Titre</w:t>
            </w:r>
          </w:p>
        </w:tc>
        <w:tc>
          <w:tcPr>
            <w:tcW w:w="1276" w:type="dxa"/>
            <w:shd w:val="clear" w:color="auto" w:fill="auto"/>
          </w:tcPr>
          <w:p w14:paraId="618D84EC" w14:textId="77777777" w:rsidR="00E359D4" w:rsidRPr="00B51A19" w:rsidRDefault="00B51A19" w:rsidP="00DB3985">
            <w:pPr>
              <w:rPr>
                <w:rFonts w:ascii="Arial" w:hAnsi="Arial" w:cs="Arial"/>
                <w:b/>
                <w:sz w:val="17"/>
                <w:szCs w:val="17"/>
              </w:rPr>
            </w:pPr>
            <w:r w:rsidRPr="00B51A19">
              <w:rPr>
                <w:rFonts w:ascii="Arial" w:hAnsi="Arial"/>
                <w:b/>
                <w:sz w:val="17"/>
                <w:szCs w:val="17"/>
              </w:rPr>
              <w:t>Date d'ouverture</w:t>
            </w:r>
          </w:p>
        </w:tc>
        <w:tc>
          <w:tcPr>
            <w:tcW w:w="1276" w:type="dxa"/>
            <w:shd w:val="clear" w:color="auto" w:fill="auto"/>
          </w:tcPr>
          <w:p w14:paraId="0D312D00" w14:textId="77777777" w:rsidR="00E359D4" w:rsidRPr="00B51A19" w:rsidRDefault="00B51A19" w:rsidP="00DB3985">
            <w:pPr>
              <w:rPr>
                <w:rFonts w:ascii="Arial" w:hAnsi="Arial" w:cs="Arial"/>
                <w:b/>
                <w:sz w:val="17"/>
                <w:szCs w:val="17"/>
              </w:rPr>
            </w:pPr>
            <w:r w:rsidRPr="00B51A19">
              <w:rPr>
                <w:rFonts w:ascii="Arial" w:hAnsi="Arial"/>
                <w:b/>
                <w:sz w:val="17"/>
                <w:szCs w:val="17"/>
              </w:rPr>
              <w:t xml:space="preserve">Date </w:t>
            </w:r>
          </w:p>
          <w:p w14:paraId="3298159E" w14:textId="77777777" w:rsidR="00E359D4" w:rsidRPr="00B51A19" w:rsidRDefault="00B51A19" w:rsidP="00DB3985">
            <w:pPr>
              <w:rPr>
                <w:rFonts w:ascii="Arial" w:hAnsi="Arial" w:cs="Arial"/>
                <w:b/>
                <w:sz w:val="17"/>
                <w:szCs w:val="17"/>
              </w:rPr>
            </w:pPr>
            <w:proofErr w:type="gramStart"/>
            <w:r w:rsidRPr="00B51A19">
              <w:rPr>
                <w:rFonts w:ascii="Arial" w:hAnsi="Arial"/>
                <w:b/>
                <w:sz w:val="17"/>
                <w:szCs w:val="17"/>
              </w:rPr>
              <w:t>de</w:t>
            </w:r>
            <w:proofErr w:type="gramEnd"/>
            <w:r w:rsidRPr="00B51A19">
              <w:rPr>
                <w:rFonts w:ascii="Arial" w:hAnsi="Arial"/>
                <w:b/>
                <w:sz w:val="17"/>
                <w:szCs w:val="17"/>
              </w:rPr>
              <w:t xml:space="preserve"> fermeture</w:t>
            </w:r>
          </w:p>
        </w:tc>
        <w:tc>
          <w:tcPr>
            <w:tcW w:w="2001" w:type="dxa"/>
            <w:shd w:val="clear" w:color="auto" w:fill="auto"/>
          </w:tcPr>
          <w:p w14:paraId="0F822638" w14:textId="77777777" w:rsidR="00E359D4" w:rsidRPr="00B51A19" w:rsidRDefault="00B51A19" w:rsidP="00DB3985">
            <w:pPr>
              <w:rPr>
                <w:rFonts w:ascii="Arial" w:hAnsi="Arial" w:cs="Arial"/>
                <w:b/>
                <w:sz w:val="17"/>
                <w:szCs w:val="17"/>
              </w:rPr>
            </w:pPr>
            <w:r w:rsidRPr="00B51A19">
              <w:rPr>
                <w:rFonts w:ascii="Arial" w:hAnsi="Arial"/>
                <w:b/>
                <w:sz w:val="17"/>
                <w:szCs w:val="17"/>
              </w:rPr>
              <w:t>Lieu</w:t>
            </w:r>
          </w:p>
        </w:tc>
        <w:tc>
          <w:tcPr>
            <w:tcW w:w="1080" w:type="dxa"/>
            <w:shd w:val="clear" w:color="auto" w:fill="auto"/>
          </w:tcPr>
          <w:p w14:paraId="0F00E154" w14:textId="77777777" w:rsidR="00E359D4" w:rsidRPr="00B51A19" w:rsidRDefault="00B51A19" w:rsidP="00DB3985">
            <w:pPr>
              <w:rPr>
                <w:rFonts w:ascii="Arial" w:hAnsi="Arial" w:cs="Arial"/>
                <w:b/>
                <w:sz w:val="17"/>
                <w:szCs w:val="17"/>
              </w:rPr>
            </w:pPr>
            <w:r w:rsidRPr="00B51A19">
              <w:rPr>
                <w:rFonts w:ascii="Arial" w:hAnsi="Arial"/>
                <w:b/>
                <w:sz w:val="17"/>
                <w:szCs w:val="17"/>
              </w:rPr>
              <w:t>Action de mise au rebut</w:t>
            </w:r>
          </w:p>
        </w:tc>
        <w:tc>
          <w:tcPr>
            <w:tcW w:w="1597" w:type="dxa"/>
            <w:shd w:val="clear" w:color="auto" w:fill="auto"/>
          </w:tcPr>
          <w:p w14:paraId="2FD102B9" w14:textId="77777777" w:rsidR="00E359D4" w:rsidRPr="00B51A19" w:rsidRDefault="00B51A19" w:rsidP="00DB3985">
            <w:pPr>
              <w:rPr>
                <w:rFonts w:ascii="Arial" w:hAnsi="Arial" w:cs="Arial"/>
                <w:b/>
                <w:sz w:val="17"/>
                <w:szCs w:val="17"/>
              </w:rPr>
            </w:pPr>
            <w:r w:rsidRPr="00B51A19">
              <w:rPr>
                <w:rFonts w:ascii="Arial" w:hAnsi="Arial"/>
                <w:b/>
                <w:sz w:val="17"/>
                <w:szCs w:val="17"/>
              </w:rPr>
              <w:t>Référence du critère de mise au rebut</w:t>
            </w:r>
          </w:p>
        </w:tc>
      </w:tr>
      <w:tr w:rsidR="00B51A19" w14:paraId="5D70627E" w14:textId="77777777" w:rsidTr="00B51A19">
        <w:tc>
          <w:tcPr>
            <w:tcW w:w="828" w:type="dxa"/>
            <w:shd w:val="clear" w:color="auto" w:fill="auto"/>
          </w:tcPr>
          <w:p w14:paraId="52F0FC89"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0214F302" w14:textId="77777777" w:rsidR="00E359D4" w:rsidRPr="00B51A19" w:rsidRDefault="00B51A19" w:rsidP="00DB3985">
            <w:pPr>
              <w:rPr>
                <w:rFonts w:ascii="Arial" w:hAnsi="Arial" w:cs="Arial"/>
                <w:sz w:val="17"/>
                <w:szCs w:val="17"/>
              </w:rPr>
            </w:pPr>
            <w:r w:rsidRPr="00B51A19">
              <w:rPr>
                <w:rFonts w:ascii="Arial" w:hAnsi="Arial"/>
                <w:sz w:val="17"/>
                <w:szCs w:val="17"/>
              </w:rPr>
              <w:t>29/7/1</w:t>
            </w:r>
          </w:p>
        </w:tc>
        <w:tc>
          <w:tcPr>
            <w:tcW w:w="783" w:type="dxa"/>
            <w:shd w:val="clear" w:color="auto" w:fill="auto"/>
          </w:tcPr>
          <w:p w14:paraId="78BB506A" w14:textId="77777777" w:rsidR="00E359D4" w:rsidRPr="00B51A19" w:rsidRDefault="00B51A19" w:rsidP="00DB3985">
            <w:pPr>
              <w:rPr>
                <w:rFonts w:ascii="Arial" w:hAnsi="Arial" w:cs="Arial"/>
                <w:sz w:val="17"/>
                <w:szCs w:val="17"/>
              </w:rPr>
            </w:pPr>
            <w:r w:rsidRPr="00B51A19">
              <w:rPr>
                <w:rFonts w:ascii="Arial" w:hAnsi="Arial"/>
                <w:sz w:val="17"/>
                <w:szCs w:val="17"/>
              </w:rPr>
              <w:t>1</w:t>
            </w:r>
          </w:p>
        </w:tc>
        <w:tc>
          <w:tcPr>
            <w:tcW w:w="3474" w:type="dxa"/>
            <w:shd w:val="clear" w:color="auto" w:fill="auto"/>
          </w:tcPr>
          <w:p w14:paraId="4508F7A8" w14:textId="77777777" w:rsidR="00E359D4" w:rsidRPr="00B51A19" w:rsidRDefault="00B51A19" w:rsidP="00DB3985">
            <w:pPr>
              <w:rPr>
                <w:rFonts w:ascii="Arial" w:hAnsi="Arial" w:cs="Arial"/>
                <w:sz w:val="17"/>
                <w:szCs w:val="17"/>
              </w:rPr>
            </w:pPr>
            <w:r w:rsidRPr="00B51A19">
              <w:rPr>
                <w:rFonts w:ascii="Arial" w:hAnsi="Arial"/>
                <w:sz w:val="17"/>
                <w:szCs w:val="17"/>
              </w:rPr>
              <w:t>Gestion des licences d'importation - politique</w:t>
            </w:r>
          </w:p>
        </w:tc>
        <w:tc>
          <w:tcPr>
            <w:tcW w:w="1276" w:type="dxa"/>
            <w:shd w:val="clear" w:color="auto" w:fill="auto"/>
          </w:tcPr>
          <w:p w14:paraId="0411D043" w14:textId="77777777" w:rsidR="00E359D4" w:rsidRPr="00B51A19" w:rsidRDefault="00B51A19" w:rsidP="00DB3985">
            <w:pPr>
              <w:rPr>
                <w:rFonts w:ascii="Arial" w:hAnsi="Arial" w:cs="Arial"/>
                <w:sz w:val="17"/>
                <w:szCs w:val="17"/>
              </w:rPr>
            </w:pPr>
            <w:r w:rsidRPr="00B51A19">
              <w:rPr>
                <w:rFonts w:ascii="Arial" w:hAnsi="Arial"/>
                <w:sz w:val="17"/>
                <w:szCs w:val="17"/>
              </w:rPr>
              <w:t>Mar 1978</w:t>
            </w:r>
          </w:p>
        </w:tc>
        <w:tc>
          <w:tcPr>
            <w:tcW w:w="1276" w:type="dxa"/>
            <w:shd w:val="clear" w:color="auto" w:fill="auto"/>
          </w:tcPr>
          <w:p w14:paraId="3A6F40DB" w14:textId="77777777" w:rsidR="00E359D4" w:rsidRPr="00B51A19" w:rsidRDefault="00B51A19" w:rsidP="00DB3985">
            <w:pPr>
              <w:rPr>
                <w:rFonts w:ascii="Arial" w:hAnsi="Arial" w:cs="Arial"/>
                <w:sz w:val="17"/>
                <w:szCs w:val="17"/>
              </w:rPr>
            </w:pPr>
            <w:r w:rsidRPr="00B51A19">
              <w:rPr>
                <w:rFonts w:ascii="Arial" w:hAnsi="Arial"/>
                <w:sz w:val="17"/>
                <w:szCs w:val="17"/>
              </w:rPr>
              <w:t>Nov 1978</w:t>
            </w:r>
          </w:p>
        </w:tc>
        <w:tc>
          <w:tcPr>
            <w:tcW w:w="2001" w:type="dxa"/>
            <w:shd w:val="clear" w:color="auto" w:fill="auto"/>
          </w:tcPr>
          <w:p w14:paraId="5917D2F8"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020563E4" w14:textId="77777777" w:rsidR="00E359D4" w:rsidRPr="0017108B" w:rsidRDefault="00E359D4" w:rsidP="00DB3985">
            <w:pPr>
              <w:rPr>
                <w:rFonts w:ascii="Arial" w:hAnsi="Arial" w:cs="Arial"/>
                <w:sz w:val="17"/>
                <w:szCs w:val="17"/>
              </w:rPr>
            </w:pPr>
          </w:p>
        </w:tc>
        <w:tc>
          <w:tcPr>
            <w:tcW w:w="1597" w:type="dxa"/>
            <w:shd w:val="clear" w:color="auto" w:fill="auto"/>
          </w:tcPr>
          <w:p w14:paraId="23D5D59B" w14:textId="77777777" w:rsidR="00E359D4" w:rsidRPr="0017108B" w:rsidRDefault="00E359D4" w:rsidP="00DB3985">
            <w:pPr>
              <w:rPr>
                <w:rFonts w:ascii="Arial" w:hAnsi="Arial" w:cs="Arial"/>
                <w:sz w:val="17"/>
                <w:szCs w:val="17"/>
              </w:rPr>
            </w:pPr>
          </w:p>
        </w:tc>
      </w:tr>
      <w:tr w:rsidR="00B51A19" w14:paraId="63BAC07F" w14:textId="77777777" w:rsidTr="00B51A19">
        <w:tc>
          <w:tcPr>
            <w:tcW w:w="828" w:type="dxa"/>
            <w:shd w:val="clear" w:color="auto" w:fill="auto"/>
          </w:tcPr>
          <w:p w14:paraId="3B7F5BAF"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1FED0F3C" w14:textId="77777777" w:rsidR="00E359D4" w:rsidRPr="00B51A19" w:rsidRDefault="00B51A19" w:rsidP="00DB3985">
            <w:pPr>
              <w:rPr>
                <w:rFonts w:ascii="Arial" w:hAnsi="Arial" w:cs="Arial"/>
                <w:sz w:val="17"/>
                <w:szCs w:val="17"/>
              </w:rPr>
            </w:pPr>
            <w:r w:rsidRPr="00B51A19">
              <w:rPr>
                <w:rFonts w:ascii="Arial" w:hAnsi="Arial"/>
                <w:sz w:val="17"/>
                <w:szCs w:val="17"/>
              </w:rPr>
              <w:t>29/7/1</w:t>
            </w:r>
          </w:p>
        </w:tc>
        <w:tc>
          <w:tcPr>
            <w:tcW w:w="783" w:type="dxa"/>
            <w:shd w:val="clear" w:color="auto" w:fill="auto"/>
          </w:tcPr>
          <w:p w14:paraId="646E2F49" w14:textId="77777777" w:rsidR="00E359D4" w:rsidRPr="00B51A19" w:rsidRDefault="00B51A19" w:rsidP="00DB3985">
            <w:pPr>
              <w:rPr>
                <w:rFonts w:ascii="Arial" w:hAnsi="Arial" w:cs="Arial"/>
                <w:sz w:val="17"/>
                <w:szCs w:val="17"/>
              </w:rPr>
            </w:pPr>
            <w:r w:rsidRPr="00B51A19">
              <w:rPr>
                <w:rFonts w:ascii="Arial" w:hAnsi="Arial"/>
                <w:sz w:val="17"/>
                <w:szCs w:val="17"/>
              </w:rPr>
              <w:t>2</w:t>
            </w:r>
          </w:p>
        </w:tc>
        <w:tc>
          <w:tcPr>
            <w:tcW w:w="3474" w:type="dxa"/>
            <w:shd w:val="clear" w:color="auto" w:fill="auto"/>
          </w:tcPr>
          <w:p w14:paraId="7218F017" w14:textId="77777777" w:rsidR="00E359D4" w:rsidRPr="00B51A19" w:rsidRDefault="00B51A19" w:rsidP="00DB3985">
            <w:pPr>
              <w:rPr>
                <w:rFonts w:ascii="Arial" w:hAnsi="Arial" w:cs="Arial"/>
                <w:sz w:val="17"/>
                <w:szCs w:val="17"/>
              </w:rPr>
            </w:pPr>
            <w:r w:rsidRPr="00B51A19">
              <w:rPr>
                <w:rFonts w:ascii="Arial" w:hAnsi="Arial"/>
                <w:sz w:val="17"/>
                <w:szCs w:val="17"/>
              </w:rPr>
              <w:t>Gestion des licences d'importation - politique</w:t>
            </w:r>
          </w:p>
        </w:tc>
        <w:tc>
          <w:tcPr>
            <w:tcW w:w="1276" w:type="dxa"/>
            <w:shd w:val="clear" w:color="auto" w:fill="auto"/>
          </w:tcPr>
          <w:p w14:paraId="41BF83C3" w14:textId="77777777" w:rsidR="00E359D4" w:rsidRPr="00B51A19" w:rsidRDefault="00B51A19" w:rsidP="00DB3985">
            <w:pPr>
              <w:rPr>
                <w:rFonts w:ascii="Arial" w:hAnsi="Arial" w:cs="Arial"/>
                <w:sz w:val="17"/>
                <w:szCs w:val="17"/>
              </w:rPr>
            </w:pPr>
            <w:r w:rsidRPr="00B51A19">
              <w:rPr>
                <w:rFonts w:ascii="Arial" w:hAnsi="Arial"/>
                <w:sz w:val="17"/>
                <w:szCs w:val="17"/>
              </w:rPr>
              <w:t>Nov 1978</w:t>
            </w:r>
          </w:p>
        </w:tc>
        <w:tc>
          <w:tcPr>
            <w:tcW w:w="1276" w:type="dxa"/>
            <w:shd w:val="clear" w:color="auto" w:fill="auto"/>
          </w:tcPr>
          <w:p w14:paraId="6B2EAEC6" w14:textId="77777777" w:rsidR="00E359D4" w:rsidRPr="00B51A19" w:rsidRDefault="00B51A19" w:rsidP="00DB3985">
            <w:pPr>
              <w:rPr>
                <w:rFonts w:ascii="Arial" w:hAnsi="Arial" w:cs="Arial"/>
                <w:sz w:val="17"/>
                <w:szCs w:val="17"/>
              </w:rPr>
            </w:pPr>
            <w:r w:rsidRPr="00B51A19">
              <w:rPr>
                <w:rFonts w:ascii="Arial" w:hAnsi="Arial"/>
                <w:sz w:val="17"/>
                <w:szCs w:val="17"/>
              </w:rPr>
              <w:t>Juin 1979</w:t>
            </w:r>
          </w:p>
        </w:tc>
        <w:tc>
          <w:tcPr>
            <w:tcW w:w="2001" w:type="dxa"/>
            <w:shd w:val="clear" w:color="auto" w:fill="auto"/>
          </w:tcPr>
          <w:p w14:paraId="78F3C116"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3A435D35" w14:textId="77777777" w:rsidR="00E359D4" w:rsidRPr="0017108B" w:rsidRDefault="00E359D4" w:rsidP="00DB3985">
            <w:pPr>
              <w:rPr>
                <w:rFonts w:ascii="Arial" w:hAnsi="Arial" w:cs="Arial"/>
                <w:sz w:val="17"/>
                <w:szCs w:val="17"/>
              </w:rPr>
            </w:pPr>
          </w:p>
        </w:tc>
        <w:tc>
          <w:tcPr>
            <w:tcW w:w="1597" w:type="dxa"/>
            <w:shd w:val="clear" w:color="auto" w:fill="auto"/>
          </w:tcPr>
          <w:p w14:paraId="455B899A" w14:textId="77777777" w:rsidR="00E359D4" w:rsidRPr="0017108B" w:rsidRDefault="00E359D4" w:rsidP="00DB3985">
            <w:pPr>
              <w:rPr>
                <w:rFonts w:ascii="Arial" w:hAnsi="Arial" w:cs="Arial"/>
                <w:sz w:val="17"/>
                <w:szCs w:val="17"/>
              </w:rPr>
            </w:pPr>
          </w:p>
        </w:tc>
      </w:tr>
      <w:tr w:rsidR="00B51A19" w14:paraId="5E98E1C5" w14:textId="77777777" w:rsidTr="00B51A19">
        <w:tc>
          <w:tcPr>
            <w:tcW w:w="828" w:type="dxa"/>
            <w:shd w:val="clear" w:color="auto" w:fill="auto"/>
          </w:tcPr>
          <w:p w14:paraId="0E77A307"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1EB603AF" w14:textId="77777777" w:rsidR="00E359D4" w:rsidRPr="00B51A19" w:rsidRDefault="00B51A19" w:rsidP="00DB3985">
            <w:pPr>
              <w:rPr>
                <w:rFonts w:ascii="Arial" w:hAnsi="Arial" w:cs="Arial"/>
                <w:sz w:val="17"/>
                <w:szCs w:val="17"/>
              </w:rPr>
            </w:pPr>
            <w:r w:rsidRPr="00B51A19">
              <w:rPr>
                <w:rFonts w:ascii="Arial" w:hAnsi="Arial"/>
                <w:sz w:val="17"/>
                <w:szCs w:val="17"/>
              </w:rPr>
              <w:t>29/7/1</w:t>
            </w:r>
          </w:p>
        </w:tc>
        <w:tc>
          <w:tcPr>
            <w:tcW w:w="783" w:type="dxa"/>
            <w:shd w:val="clear" w:color="auto" w:fill="auto"/>
          </w:tcPr>
          <w:p w14:paraId="47B816A2" w14:textId="77777777" w:rsidR="00E359D4" w:rsidRPr="00B51A19" w:rsidRDefault="00B51A19" w:rsidP="00DB3985">
            <w:pPr>
              <w:rPr>
                <w:rFonts w:ascii="Arial" w:hAnsi="Arial" w:cs="Arial"/>
                <w:sz w:val="17"/>
                <w:szCs w:val="17"/>
              </w:rPr>
            </w:pPr>
            <w:r w:rsidRPr="00B51A19">
              <w:rPr>
                <w:rFonts w:ascii="Arial" w:hAnsi="Arial"/>
                <w:sz w:val="17"/>
                <w:szCs w:val="17"/>
              </w:rPr>
              <w:t>3</w:t>
            </w:r>
          </w:p>
        </w:tc>
        <w:tc>
          <w:tcPr>
            <w:tcW w:w="3474" w:type="dxa"/>
            <w:shd w:val="clear" w:color="auto" w:fill="auto"/>
          </w:tcPr>
          <w:p w14:paraId="7C491851" w14:textId="77777777" w:rsidR="00E359D4" w:rsidRPr="00B51A19" w:rsidRDefault="00B51A19" w:rsidP="00DB3985">
            <w:pPr>
              <w:rPr>
                <w:rFonts w:ascii="Arial" w:hAnsi="Arial" w:cs="Arial"/>
                <w:sz w:val="17"/>
                <w:szCs w:val="17"/>
              </w:rPr>
            </w:pPr>
            <w:r w:rsidRPr="00B51A19">
              <w:rPr>
                <w:rFonts w:ascii="Arial" w:hAnsi="Arial"/>
                <w:sz w:val="17"/>
                <w:szCs w:val="17"/>
              </w:rPr>
              <w:t>Gestion des licences d'importation - politique</w:t>
            </w:r>
          </w:p>
        </w:tc>
        <w:tc>
          <w:tcPr>
            <w:tcW w:w="1276" w:type="dxa"/>
            <w:shd w:val="clear" w:color="auto" w:fill="auto"/>
          </w:tcPr>
          <w:p w14:paraId="1B36E8F8" w14:textId="77777777" w:rsidR="00E359D4" w:rsidRPr="00B51A19" w:rsidRDefault="00B51A19" w:rsidP="00DB3985">
            <w:pPr>
              <w:rPr>
                <w:rFonts w:ascii="Arial" w:hAnsi="Arial" w:cs="Arial"/>
                <w:sz w:val="17"/>
                <w:szCs w:val="17"/>
              </w:rPr>
            </w:pPr>
            <w:r w:rsidRPr="00B51A19">
              <w:rPr>
                <w:rFonts w:ascii="Arial" w:hAnsi="Arial"/>
                <w:sz w:val="17"/>
                <w:szCs w:val="17"/>
              </w:rPr>
              <w:t>Juin 1979</w:t>
            </w:r>
          </w:p>
        </w:tc>
        <w:tc>
          <w:tcPr>
            <w:tcW w:w="1276" w:type="dxa"/>
            <w:shd w:val="clear" w:color="auto" w:fill="auto"/>
          </w:tcPr>
          <w:p w14:paraId="24942A38" w14:textId="77777777" w:rsidR="00E359D4" w:rsidRPr="00B51A19" w:rsidRDefault="00B51A19" w:rsidP="00DB3985">
            <w:pPr>
              <w:rPr>
                <w:rFonts w:ascii="Arial" w:hAnsi="Arial" w:cs="Arial"/>
                <w:sz w:val="17"/>
                <w:szCs w:val="17"/>
              </w:rPr>
            </w:pPr>
            <w:r w:rsidRPr="00B51A19">
              <w:rPr>
                <w:rFonts w:ascii="Arial" w:hAnsi="Arial"/>
                <w:sz w:val="17"/>
                <w:szCs w:val="17"/>
              </w:rPr>
              <w:t>Fév 1980</w:t>
            </w:r>
          </w:p>
        </w:tc>
        <w:tc>
          <w:tcPr>
            <w:tcW w:w="2001" w:type="dxa"/>
            <w:shd w:val="clear" w:color="auto" w:fill="auto"/>
          </w:tcPr>
          <w:p w14:paraId="63245BB1"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04DE7BBB" w14:textId="77777777" w:rsidR="00E359D4" w:rsidRPr="0017108B" w:rsidRDefault="00E359D4" w:rsidP="00DB3985">
            <w:pPr>
              <w:rPr>
                <w:rFonts w:ascii="Arial" w:hAnsi="Arial" w:cs="Arial"/>
                <w:sz w:val="17"/>
                <w:szCs w:val="17"/>
              </w:rPr>
            </w:pPr>
          </w:p>
        </w:tc>
        <w:tc>
          <w:tcPr>
            <w:tcW w:w="1597" w:type="dxa"/>
            <w:shd w:val="clear" w:color="auto" w:fill="auto"/>
          </w:tcPr>
          <w:p w14:paraId="663D7405" w14:textId="77777777" w:rsidR="00E359D4" w:rsidRPr="0017108B" w:rsidRDefault="00E359D4" w:rsidP="00DB3985">
            <w:pPr>
              <w:rPr>
                <w:rFonts w:ascii="Arial" w:hAnsi="Arial" w:cs="Arial"/>
                <w:sz w:val="17"/>
                <w:szCs w:val="17"/>
              </w:rPr>
            </w:pPr>
          </w:p>
        </w:tc>
      </w:tr>
      <w:tr w:rsidR="00B51A19" w14:paraId="2B0971FB" w14:textId="77777777" w:rsidTr="00B51A19">
        <w:tc>
          <w:tcPr>
            <w:tcW w:w="828" w:type="dxa"/>
            <w:shd w:val="clear" w:color="auto" w:fill="auto"/>
          </w:tcPr>
          <w:p w14:paraId="2A1A295F"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48B1DD14" w14:textId="77777777" w:rsidR="00E359D4" w:rsidRPr="00B51A19" w:rsidRDefault="00B51A19" w:rsidP="00DB3985">
            <w:pPr>
              <w:rPr>
                <w:rFonts w:ascii="Arial" w:hAnsi="Arial" w:cs="Arial"/>
                <w:sz w:val="17"/>
                <w:szCs w:val="17"/>
              </w:rPr>
            </w:pPr>
            <w:r w:rsidRPr="00B51A19">
              <w:rPr>
                <w:rFonts w:ascii="Arial" w:hAnsi="Arial"/>
                <w:sz w:val="17"/>
                <w:szCs w:val="17"/>
              </w:rPr>
              <w:t>29/7/1</w:t>
            </w:r>
          </w:p>
        </w:tc>
        <w:tc>
          <w:tcPr>
            <w:tcW w:w="783" w:type="dxa"/>
            <w:shd w:val="clear" w:color="auto" w:fill="auto"/>
          </w:tcPr>
          <w:p w14:paraId="6A7B319D" w14:textId="77777777" w:rsidR="00E359D4" w:rsidRPr="00B51A19" w:rsidRDefault="00B51A19" w:rsidP="00DB3985">
            <w:pPr>
              <w:rPr>
                <w:rFonts w:ascii="Arial" w:hAnsi="Arial" w:cs="Arial"/>
                <w:sz w:val="17"/>
                <w:szCs w:val="17"/>
              </w:rPr>
            </w:pPr>
            <w:r w:rsidRPr="00B51A19">
              <w:rPr>
                <w:rFonts w:ascii="Arial" w:hAnsi="Arial"/>
                <w:sz w:val="17"/>
                <w:szCs w:val="17"/>
              </w:rPr>
              <w:t>4</w:t>
            </w:r>
          </w:p>
        </w:tc>
        <w:tc>
          <w:tcPr>
            <w:tcW w:w="3474" w:type="dxa"/>
            <w:shd w:val="clear" w:color="auto" w:fill="auto"/>
          </w:tcPr>
          <w:p w14:paraId="132B3CB7" w14:textId="77777777" w:rsidR="00E359D4" w:rsidRPr="00B51A19" w:rsidRDefault="00B51A19" w:rsidP="00DB3985">
            <w:pPr>
              <w:rPr>
                <w:rFonts w:ascii="Arial" w:hAnsi="Arial" w:cs="Arial"/>
                <w:sz w:val="17"/>
                <w:szCs w:val="17"/>
              </w:rPr>
            </w:pPr>
            <w:r w:rsidRPr="00B51A19">
              <w:rPr>
                <w:rFonts w:ascii="Arial" w:hAnsi="Arial"/>
                <w:sz w:val="17"/>
                <w:szCs w:val="17"/>
              </w:rPr>
              <w:t>Gestion des licences d'importation - politique</w:t>
            </w:r>
          </w:p>
        </w:tc>
        <w:tc>
          <w:tcPr>
            <w:tcW w:w="1276" w:type="dxa"/>
            <w:shd w:val="clear" w:color="auto" w:fill="auto"/>
          </w:tcPr>
          <w:p w14:paraId="7CC4E270" w14:textId="77777777" w:rsidR="00E359D4" w:rsidRPr="00B51A19" w:rsidRDefault="00B51A19" w:rsidP="00DB3985">
            <w:pPr>
              <w:rPr>
                <w:rFonts w:ascii="Arial" w:hAnsi="Arial" w:cs="Arial"/>
                <w:sz w:val="17"/>
                <w:szCs w:val="17"/>
              </w:rPr>
            </w:pPr>
            <w:r w:rsidRPr="00B51A19">
              <w:rPr>
                <w:rFonts w:ascii="Arial" w:hAnsi="Arial"/>
                <w:sz w:val="17"/>
                <w:szCs w:val="17"/>
              </w:rPr>
              <w:t>Fév 1980</w:t>
            </w:r>
          </w:p>
        </w:tc>
        <w:tc>
          <w:tcPr>
            <w:tcW w:w="1276" w:type="dxa"/>
            <w:shd w:val="clear" w:color="auto" w:fill="auto"/>
          </w:tcPr>
          <w:p w14:paraId="282FD81A" w14:textId="77777777" w:rsidR="00E359D4" w:rsidRPr="00B51A19" w:rsidRDefault="00B51A19" w:rsidP="00DB3985">
            <w:pPr>
              <w:rPr>
                <w:rFonts w:ascii="Arial" w:hAnsi="Arial" w:cs="Arial"/>
                <w:sz w:val="17"/>
                <w:szCs w:val="17"/>
              </w:rPr>
            </w:pPr>
            <w:r w:rsidRPr="00B51A19">
              <w:rPr>
                <w:rFonts w:ascii="Arial" w:hAnsi="Arial"/>
                <w:sz w:val="17"/>
                <w:szCs w:val="17"/>
              </w:rPr>
              <w:t>Avril 1981</w:t>
            </w:r>
          </w:p>
        </w:tc>
        <w:tc>
          <w:tcPr>
            <w:tcW w:w="2001" w:type="dxa"/>
            <w:shd w:val="clear" w:color="auto" w:fill="auto"/>
          </w:tcPr>
          <w:p w14:paraId="4E822932"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72735580" w14:textId="77777777" w:rsidR="00E359D4" w:rsidRPr="0017108B" w:rsidRDefault="00E359D4" w:rsidP="00DB3985">
            <w:pPr>
              <w:rPr>
                <w:rFonts w:ascii="Arial" w:hAnsi="Arial" w:cs="Arial"/>
                <w:sz w:val="17"/>
                <w:szCs w:val="17"/>
              </w:rPr>
            </w:pPr>
          </w:p>
        </w:tc>
        <w:tc>
          <w:tcPr>
            <w:tcW w:w="1597" w:type="dxa"/>
            <w:shd w:val="clear" w:color="auto" w:fill="auto"/>
          </w:tcPr>
          <w:p w14:paraId="4DA416BF" w14:textId="77777777" w:rsidR="00E359D4" w:rsidRPr="0017108B" w:rsidRDefault="00E359D4" w:rsidP="00DB3985">
            <w:pPr>
              <w:rPr>
                <w:rFonts w:ascii="Arial" w:hAnsi="Arial" w:cs="Arial"/>
                <w:sz w:val="17"/>
                <w:szCs w:val="17"/>
              </w:rPr>
            </w:pPr>
          </w:p>
        </w:tc>
      </w:tr>
      <w:tr w:rsidR="00B51A19" w14:paraId="0816E933" w14:textId="77777777" w:rsidTr="00B51A19">
        <w:tc>
          <w:tcPr>
            <w:tcW w:w="828" w:type="dxa"/>
            <w:shd w:val="clear" w:color="auto" w:fill="auto"/>
          </w:tcPr>
          <w:p w14:paraId="246686CC"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0C4E0712" w14:textId="77777777" w:rsidR="00E359D4" w:rsidRPr="00B51A19" w:rsidRDefault="00B51A19" w:rsidP="00DB3985">
            <w:pPr>
              <w:rPr>
                <w:rFonts w:ascii="Arial" w:hAnsi="Arial" w:cs="Arial"/>
                <w:sz w:val="17"/>
                <w:szCs w:val="17"/>
              </w:rPr>
            </w:pPr>
            <w:r w:rsidRPr="00B51A19">
              <w:rPr>
                <w:rFonts w:ascii="Arial" w:hAnsi="Arial"/>
                <w:sz w:val="17"/>
                <w:szCs w:val="17"/>
              </w:rPr>
              <w:t>13/1/3</w:t>
            </w:r>
          </w:p>
        </w:tc>
        <w:tc>
          <w:tcPr>
            <w:tcW w:w="783" w:type="dxa"/>
            <w:shd w:val="clear" w:color="auto" w:fill="auto"/>
          </w:tcPr>
          <w:p w14:paraId="2871F18B" w14:textId="77777777" w:rsidR="00E359D4" w:rsidRPr="00B51A19" w:rsidRDefault="00B51A19" w:rsidP="00DB3985">
            <w:pPr>
              <w:rPr>
                <w:rFonts w:ascii="Arial" w:hAnsi="Arial" w:cs="Arial"/>
                <w:sz w:val="17"/>
                <w:szCs w:val="17"/>
              </w:rPr>
            </w:pPr>
            <w:r w:rsidRPr="00B51A19">
              <w:rPr>
                <w:rFonts w:ascii="Arial" w:hAnsi="Arial"/>
                <w:sz w:val="17"/>
                <w:szCs w:val="17"/>
              </w:rPr>
              <w:t>1</w:t>
            </w:r>
          </w:p>
        </w:tc>
        <w:tc>
          <w:tcPr>
            <w:tcW w:w="3474" w:type="dxa"/>
            <w:shd w:val="clear" w:color="auto" w:fill="auto"/>
          </w:tcPr>
          <w:p w14:paraId="364C1738" w14:textId="77777777" w:rsidR="00E359D4" w:rsidRPr="00B51A19" w:rsidRDefault="00B51A19" w:rsidP="00DB3985">
            <w:pPr>
              <w:rPr>
                <w:rFonts w:ascii="Arial" w:hAnsi="Arial" w:cs="Arial"/>
                <w:sz w:val="17"/>
                <w:szCs w:val="17"/>
              </w:rPr>
            </w:pPr>
            <w:r w:rsidRPr="00B51A19">
              <w:rPr>
                <w:rFonts w:ascii="Arial" w:hAnsi="Arial"/>
                <w:sz w:val="17"/>
                <w:szCs w:val="17"/>
              </w:rPr>
              <w:t>Contrôles aux frontières - Procédures douanières aux frontières - développement</w:t>
            </w:r>
          </w:p>
        </w:tc>
        <w:tc>
          <w:tcPr>
            <w:tcW w:w="1276" w:type="dxa"/>
            <w:shd w:val="clear" w:color="auto" w:fill="auto"/>
          </w:tcPr>
          <w:p w14:paraId="2023A240" w14:textId="77777777" w:rsidR="00E359D4" w:rsidRPr="00B51A19" w:rsidRDefault="00B51A19" w:rsidP="00DB3985">
            <w:pPr>
              <w:rPr>
                <w:rFonts w:ascii="Arial" w:hAnsi="Arial" w:cs="Arial"/>
                <w:sz w:val="17"/>
                <w:szCs w:val="17"/>
              </w:rPr>
            </w:pPr>
            <w:r w:rsidRPr="00B51A19">
              <w:rPr>
                <w:rFonts w:ascii="Arial" w:hAnsi="Arial"/>
                <w:sz w:val="17"/>
                <w:szCs w:val="17"/>
              </w:rPr>
              <w:t>Fév 1993</w:t>
            </w:r>
          </w:p>
        </w:tc>
        <w:tc>
          <w:tcPr>
            <w:tcW w:w="1276" w:type="dxa"/>
            <w:shd w:val="clear" w:color="auto" w:fill="auto"/>
          </w:tcPr>
          <w:p w14:paraId="1214421A" w14:textId="77777777" w:rsidR="00E359D4" w:rsidRPr="00B51A19" w:rsidRDefault="00B51A19" w:rsidP="00DB3985">
            <w:pPr>
              <w:rPr>
                <w:rFonts w:ascii="Arial" w:hAnsi="Arial" w:cs="Arial"/>
                <w:sz w:val="17"/>
                <w:szCs w:val="17"/>
              </w:rPr>
            </w:pPr>
            <w:r w:rsidRPr="00B51A19">
              <w:rPr>
                <w:rFonts w:ascii="Arial" w:hAnsi="Arial"/>
                <w:sz w:val="17"/>
                <w:szCs w:val="17"/>
              </w:rPr>
              <w:t>Juil 1993</w:t>
            </w:r>
          </w:p>
        </w:tc>
        <w:tc>
          <w:tcPr>
            <w:tcW w:w="2001" w:type="dxa"/>
            <w:shd w:val="clear" w:color="auto" w:fill="auto"/>
          </w:tcPr>
          <w:p w14:paraId="2E38928C"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4B5ADA0D" w14:textId="77777777" w:rsidR="00E359D4" w:rsidRPr="0017108B" w:rsidRDefault="00E359D4" w:rsidP="00DB3985">
            <w:pPr>
              <w:rPr>
                <w:rFonts w:ascii="Arial" w:hAnsi="Arial" w:cs="Arial"/>
                <w:sz w:val="17"/>
                <w:szCs w:val="17"/>
              </w:rPr>
            </w:pPr>
          </w:p>
        </w:tc>
        <w:tc>
          <w:tcPr>
            <w:tcW w:w="1597" w:type="dxa"/>
            <w:shd w:val="clear" w:color="auto" w:fill="auto"/>
          </w:tcPr>
          <w:p w14:paraId="776C12B7" w14:textId="77777777" w:rsidR="00E359D4" w:rsidRPr="0017108B" w:rsidRDefault="00E359D4" w:rsidP="00DB3985">
            <w:pPr>
              <w:rPr>
                <w:rFonts w:ascii="Arial" w:hAnsi="Arial" w:cs="Arial"/>
                <w:sz w:val="17"/>
                <w:szCs w:val="17"/>
              </w:rPr>
            </w:pPr>
          </w:p>
        </w:tc>
      </w:tr>
      <w:tr w:rsidR="00B51A19" w14:paraId="234590B9" w14:textId="77777777" w:rsidTr="00B51A19">
        <w:tc>
          <w:tcPr>
            <w:tcW w:w="828" w:type="dxa"/>
            <w:shd w:val="clear" w:color="auto" w:fill="auto"/>
          </w:tcPr>
          <w:p w14:paraId="71FD0099"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120CDAD5" w14:textId="77777777" w:rsidR="00E359D4" w:rsidRPr="00B51A19" w:rsidRDefault="00B51A19" w:rsidP="00DB3985">
            <w:pPr>
              <w:rPr>
                <w:rFonts w:ascii="Arial" w:hAnsi="Arial" w:cs="Arial"/>
                <w:sz w:val="17"/>
                <w:szCs w:val="17"/>
              </w:rPr>
            </w:pPr>
            <w:r w:rsidRPr="00B51A19">
              <w:rPr>
                <w:rFonts w:ascii="Arial" w:hAnsi="Arial"/>
                <w:sz w:val="17"/>
                <w:szCs w:val="17"/>
              </w:rPr>
              <w:t>13/1/3</w:t>
            </w:r>
          </w:p>
        </w:tc>
        <w:tc>
          <w:tcPr>
            <w:tcW w:w="783" w:type="dxa"/>
            <w:shd w:val="clear" w:color="auto" w:fill="auto"/>
          </w:tcPr>
          <w:p w14:paraId="1233CA90" w14:textId="77777777" w:rsidR="00E359D4" w:rsidRPr="00B51A19" w:rsidRDefault="00B51A19" w:rsidP="00DB3985">
            <w:pPr>
              <w:rPr>
                <w:rFonts w:ascii="Arial" w:hAnsi="Arial" w:cs="Arial"/>
                <w:sz w:val="17"/>
                <w:szCs w:val="17"/>
              </w:rPr>
            </w:pPr>
            <w:r w:rsidRPr="00B51A19">
              <w:rPr>
                <w:rFonts w:ascii="Arial" w:hAnsi="Arial"/>
                <w:sz w:val="17"/>
                <w:szCs w:val="17"/>
              </w:rPr>
              <w:t>2</w:t>
            </w:r>
          </w:p>
        </w:tc>
        <w:tc>
          <w:tcPr>
            <w:tcW w:w="3474" w:type="dxa"/>
            <w:shd w:val="clear" w:color="auto" w:fill="auto"/>
          </w:tcPr>
          <w:p w14:paraId="67EEBE17" w14:textId="77777777" w:rsidR="00E359D4" w:rsidRPr="00B51A19" w:rsidRDefault="00B51A19" w:rsidP="00DB3985">
            <w:pPr>
              <w:rPr>
                <w:rFonts w:ascii="Arial" w:hAnsi="Arial" w:cs="Arial"/>
                <w:sz w:val="17"/>
                <w:szCs w:val="17"/>
              </w:rPr>
            </w:pPr>
            <w:r w:rsidRPr="00B51A19">
              <w:rPr>
                <w:rFonts w:ascii="Arial" w:hAnsi="Arial"/>
                <w:sz w:val="17"/>
                <w:szCs w:val="17"/>
              </w:rPr>
              <w:t>Contrôles aux frontières - Procédures douanières aux frontières - développement</w:t>
            </w:r>
          </w:p>
        </w:tc>
        <w:tc>
          <w:tcPr>
            <w:tcW w:w="1276" w:type="dxa"/>
            <w:shd w:val="clear" w:color="auto" w:fill="auto"/>
          </w:tcPr>
          <w:p w14:paraId="4CFF7902" w14:textId="77777777" w:rsidR="00E359D4" w:rsidRPr="00B51A19" w:rsidRDefault="00B51A19" w:rsidP="00DB3985">
            <w:pPr>
              <w:rPr>
                <w:rFonts w:ascii="Arial" w:hAnsi="Arial" w:cs="Arial"/>
                <w:sz w:val="17"/>
                <w:szCs w:val="17"/>
              </w:rPr>
            </w:pPr>
            <w:r w:rsidRPr="00B51A19">
              <w:rPr>
                <w:rFonts w:ascii="Arial" w:hAnsi="Arial"/>
                <w:sz w:val="17"/>
                <w:szCs w:val="17"/>
              </w:rPr>
              <w:t>Juil 1993</w:t>
            </w:r>
          </w:p>
        </w:tc>
        <w:tc>
          <w:tcPr>
            <w:tcW w:w="1276" w:type="dxa"/>
            <w:shd w:val="clear" w:color="auto" w:fill="auto"/>
          </w:tcPr>
          <w:p w14:paraId="7FD216D7" w14:textId="77777777" w:rsidR="00E359D4" w:rsidRPr="00B51A19" w:rsidRDefault="00B51A19" w:rsidP="00DB3985">
            <w:pPr>
              <w:rPr>
                <w:rFonts w:ascii="Arial" w:hAnsi="Arial" w:cs="Arial"/>
                <w:sz w:val="17"/>
                <w:szCs w:val="17"/>
              </w:rPr>
            </w:pPr>
            <w:r w:rsidRPr="00B51A19">
              <w:rPr>
                <w:rFonts w:ascii="Arial" w:hAnsi="Arial"/>
                <w:sz w:val="17"/>
                <w:szCs w:val="17"/>
              </w:rPr>
              <w:t>Nov 1993</w:t>
            </w:r>
          </w:p>
        </w:tc>
        <w:tc>
          <w:tcPr>
            <w:tcW w:w="2001" w:type="dxa"/>
            <w:shd w:val="clear" w:color="auto" w:fill="auto"/>
          </w:tcPr>
          <w:p w14:paraId="39C3437F"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13012FB0" w14:textId="77777777" w:rsidR="00E359D4" w:rsidRPr="0017108B" w:rsidRDefault="00E359D4" w:rsidP="00DB3985">
            <w:pPr>
              <w:rPr>
                <w:rFonts w:ascii="Arial" w:hAnsi="Arial" w:cs="Arial"/>
                <w:sz w:val="17"/>
                <w:szCs w:val="17"/>
              </w:rPr>
            </w:pPr>
          </w:p>
        </w:tc>
        <w:tc>
          <w:tcPr>
            <w:tcW w:w="1597" w:type="dxa"/>
            <w:shd w:val="clear" w:color="auto" w:fill="auto"/>
          </w:tcPr>
          <w:p w14:paraId="2F8F3088" w14:textId="77777777" w:rsidR="00E359D4" w:rsidRPr="0017108B" w:rsidRDefault="00E359D4" w:rsidP="00DB3985">
            <w:pPr>
              <w:rPr>
                <w:rFonts w:ascii="Arial" w:hAnsi="Arial" w:cs="Arial"/>
                <w:sz w:val="17"/>
                <w:szCs w:val="17"/>
              </w:rPr>
            </w:pPr>
          </w:p>
        </w:tc>
      </w:tr>
      <w:tr w:rsidR="00B51A19" w14:paraId="3C52A433" w14:textId="77777777" w:rsidTr="00B51A19">
        <w:tc>
          <w:tcPr>
            <w:tcW w:w="828" w:type="dxa"/>
            <w:shd w:val="clear" w:color="auto" w:fill="auto"/>
          </w:tcPr>
          <w:p w14:paraId="3ECDCF57"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7898170A" w14:textId="77777777" w:rsidR="00E359D4" w:rsidRPr="00B51A19" w:rsidRDefault="00B51A19" w:rsidP="00DB3985">
            <w:pPr>
              <w:rPr>
                <w:rFonts w:ascii="Arial" w:hAnsi="Arial" w:cs="Arial"/>
                <w:sz w:val="17"/>
                <w:szCs w:val="17"/>
              </w:rPr>
            </w:pPr>
            <w:r w:rsidRPr="00B51A19">
              <w:rPr>
                <w:rFonts w:ascii="Arial" w:hAnsi="Arial"/>
                <w:sz w:val="17"/>
                <w:szCs w:val="17"/>
              </w:rPr>
              <w:t>13/1/3</w:t>
            </w:r>
          </w:p>
        </w:tc>
        <w:tc>
          <w:tcPr>
            <w:tcW w:w="783" w:type="dxa"/>
            <w:shd w:val="clear" w:color="auto" w:fill="auto"/>
          </w:tcPr>
          <w:p w14:paraId="7DB8E40C" w14:textId="77777777" w:rsidR="00E359D4" w:rsidRPr="00B51A19" w:rsidRDefault="00B51A19" w:rsidP="00DB3985">
            <w:pPr>
              <w:rPr>
                <w:rFonts w:ascii="Arial" w:hAnsi="Arial" w:cs="Arial"/>
                <w:sz w:val="17"/>
                <w:szCs w:val="17"/>
              </w:rPr>
            </w:pPr>
            <w:r w:rsidRPr="00B51A19">
              <w:rPr>
                <w:rFonts w:ascii="Arial" w:hAnsi="Arial"/>
                <w:sz w:val="17"/>
                <w:szCs w:val="17"/>
              </w:rPr>
              <w:t>3</w:t>
            </w:r>
          </w:p>
        </w:tc>
        <w:tc>
          <w:tcPr>
            <w:tcW w:w="3474" w:type="dxa"/>
            <w:shd w:val="clear" w:color="auto" w:fill="auto"/>
          </w:tcPr>
          <w:p w14:paraId="3911A5A8" w14:textId="77777777" w:rsidR="00E359D4" w:rsidRPr="00B51A19" w:rsidRDefault="00B51A19" w:rsidP="00DB3985">
            <w:pPr>
              <w:rPr>
                <w:rFonts w:ascii="Arial" w:hAnsi="Arial" w:cs="Arial"/>
                <w:sz w:val="17"/>
                <w:szCs w:val="17"/>
              </w:rPr>
            </w:pPr>
            <w:r w:rsidRPr="00B51A19">
              <w:rPr>
                <w:rFonts w:ascii="Arial" w:hAnsi="Arial"/>
                <w:sz w:val="17"/>
                <w:szCs w:val="17"/>
              </w:rPr>
              <w:t>Contrôles aux frontières - Procédures douanières aux frontières - développement</w:t>
            </w:r>
          </w:p>
        </w:tc>
        <w:tc>
          <w:tcPr>
            <w:tcW w:w="1276" w:type="dxa"/>
            <w:shd w:val="clear" w:color="auto" w:fill="auto"/>
          </w:tcPr>
          <w:p w14:paraId="750CFD43" w14:textId="77777777" w:rsidR="00E359D4" w:rsidRPr="00B51A19" w:rsidRDefault="00B51A19" w:rsidP="00DB3985">
            <w:pPr>
              <w:rPr>
                <w:rFonts w:ascii="Arial" w:hAnsi="Arial" w:cs="Arial"/>
                <w:sz w:val="17"/>
                <w:szCs w:val="17"/>
              </w:rPr>
            </w:pPr>
            <w:r w:rsidRPr="00B51A19">
              <w:rPr>
                <w:rFonts w:ascii="Arial" w:hAnsi="Arial"/>
                <w:sz w:val="17"/>
                <w:szCs w:val="17"/>
              </w:rPr>
              <w:t>Nov 1993</w:t>
            </w:r>
          </w:p>
        </w:tc>
        <w:tc>
          <w:tcPr>
            <w:tcW w:w="1276" w:type="dxa"/>
            <w:shd w:val="clear" w:color="auto" w:fill="auto"/>
          </w:tcPr>
          <w:p w14:paraId="0E5CEE60" w14:textId="77777777" w:rsidR="00E359D4" w:rsidRPr="00B51A19" w:rsidRDefault="00B51A19" w:rsidP="00DB3985">
            <w:pPr>
              <w:rPr>
                <w:rFonts w:ascii="Arial" w:hAnsi="Arial" w:cs="Arial"/>
                <w:sz w:val="17"/>
                <w:szCs w:val="17"/>
              </w:rPr>
            </w:pPr>
            <w:r w:rsidRPr="00B51A19">
              <w:rPr>
                <w:rFonts w:ascii="Arial" w:hAnsi="Arial"/>
                <w:sz w:val="17"/>
                <w:szCs w:val="17"/>
              </w:rPr>
              <w:t>Jan 1994</w:t>
            </w:r>
          </w:p>
        </w:tc>
        <w:tc>
          <w:tcPr>
            <w:tcW w:w="2001" w:type="dxa"/>
            <w:shd w:val="clear" w:color="auto" w:fill="auto"/>
          </w:tcPr>
          <w:p w14:paraId="1E31963E"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6F5D994B" w14:textId="77777777" w:rsidR="00E359D4" w:rsidRPr="0017108B" w:rsidRDefault="00E359D4" w:rsidP="00DB3985">
            <w:pPr>
              <w:rPr>
                <w:rFonts w:ascii="Arial" w:hAnsi="Arial" w:cs="Arial"/>
                <w:sz w:val="17"/>
                <w:szCs w:val="17"/>
              </w:rPr>
            </w:pPr>
          </w:p>
        </w:tc>
        <w:tc>
          <w:tcPr>
            <w:tcW w:w="1597" w:type="dxa"/>
            <w:shd w:val="clear" w:color="auto" w:fill="auto"/>
          </w:tcPr>
          <w:p w14:paraId="74CECB1A" w14:textId="77777777" w:rsidR="00E359D4" w:rsidRPr="0017108B" w:rsidRDefault="00E359D4" w:rsidP="00DB3985">
            <w:pPr>
              <w:rPr>
                <w:rFonts w:ascii="Arial" w:hAnsi="Arial" w:cs="Arial"/>
                <w:sz w:val="17"/>
                <w:szCs w:val="17"/>
              </w:rPr>
            </w:pPr>
          </w:p>
        </w:tc>
      </w:tr>
      <w:tr w:rsidR="00B51A19" w14:paraId="26044C53" w14:textId="77777777" w:rsidTr="00B51A19">
        <w:tc>
          <w:tcPr>
            <w:tcW w:w="828" w:type="dxa"/>
            <w:shd w:val="clear" w:color="auto" w:fill="auto"/>
          </w:tcPr>
          <w:p w14:paraId="497206D4"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367CC5BD" w14:textId="77777777" w:rsidR="00E359D4" w:rsidRPr="00B51A19" w:rsidRDefault="00B51A19" w:rsidP="00DB3985">
            <w:pPr>
              <w:rPr>
                <w:rFonts w:ascii="Arial" w:hAnsi="Arial" w:cs="Arial"/>
                <w:sz w:val="17"/>
                <w:szCs w:val="17"/>
              </w:rPr>
            </w:pPr>
            <w:r w:rsidRPr="00B51A19">
              <w:rPr>
                <w:rFonts w:ascii="Arial" w:hAnsi="Arial"/>
                <w:sz w:val="17"/>
                <w:szCs w:val="17"/>
              </w:rPr>
              <w:t>13/1/9</w:t>
            </w:r>
          </w:p>
        </w:tc>
        <w:tc>
          <w:tcPr>
            <w:tcW w:w="783" w:type="dxa"/>
            <w:shd w:val="clear" w:color="auto" w:fill="auto"/>
          </w:tcPr>
          <w:p w14:paraId="6BBAAB84" w14:textId="77777777" w:rsidR="00E359D4" w:rsidRPr="00B51A19" w:rsidRDefault="00B51A19" w:rsidP="00DB3985">
            <w:pPr>
              <w:rPr>
                <w:rFonts w:ascii="Arial" w:hAnsi="Arial" w:cs="Arial"/>
                <w:sz w:val="17"/>
                <w:szCs w:val="17"/>
              </w:rPr>
            </w:pPr>
            <w:r w:rsidRPr="00B51A19">
              <w:rPr>
                <w:rFonts w:ascii="Arial" w:hAnsi="Arial"/>
                <w:sz w:val="17"/>
                <w:szCs w:val="17"/>
              </w:rPr>
              <w:t>1</w:t>
            </w:r>
          </w:p>
        </w:tc>
        <w:tc>
          <w:tcPr>
            <w:tcW w:w="3474" w:type="dxa"/>
            <w:shd w:val="clear" w:color="auto" w:fill="auto"/>
          </w:tcPr>
          <w:p w14:paraId="7352C835" w14:textId="77777777" w:rsidR="00E359D4" w:rsidRPr="00B51A19" w:rsidRDefault="00B51A19" w:rsidP="00DB3985">
            <w:pPr>
              <w:rPr>
                <w:rFonts w:ascii="Arial" w:hAnsi="Arial" w:cs="Arial"/>
                <w:sz w:val="17"/>
                <w:szCs w:val="17"/>
              </w:rPr>
            </w:pPr>
            <w:r w:rsidRPr="00B51A19">
              <w:rPr>
                <w:rFonts w:ascii="Arial" w:hAnsi="Arial"/>
                <w:sz w:val="17"/>
                <w:szCs w:val="17"/>
              </w:rPr>
              <w:t>Contrôles aux frontières - Procédures douanières aux frontières - Entretiens et enquêtes d'examen 1995</w:t>
            </w:r>
          </w:p>
        </w:tc>
        <w:tc>
          <w:tcPr>
            <w:tcW w:w="1276" w:type="dxa"/>
            <w:shd w:val="clear" w:color="auto" w:fill="auto"/>
          </w:tcPr>
          <w:p w14:paraId="49D790C4" w14:textId="77777777" w:rsidR="00E359D4" w:rsidRPr="00B51A19" w:rsidRDefault="00B51A19" w:rsidP="00DB3985">
            <w:pPr>
              <w:rPr>
                <w:rFonts w:ascii="Arial" w:hAnsi="Arial" w:cs="Arial"/>
                <w:sz w:val="17"/>
                <w:szCs w:val="17"/>
              </w:rPr>
            </w:pPr>
            <w:r w:rsidRPr="00B51A19">
              <w:rPr>
                <w:rFonts w:ascii="Arial" w:hAnsi="Arial"/>
                <w:sz w:val="17"/>
                <w:szCs w:val="17"/>
              </w:rPr>
              <w:t>Mai 1999</w:t>
            </w:r>
          </w:p>
        </w:tc>
        <w:tc>
          <w:tcPr>
            <w:tcW w:w="1276" w:type="dxa"/>
            <w:shd w:val="clear" w:color="auto" w:fill="auto"/>
          </w:tcPr>
          <w:p w14:paraId="6DD97E40" w14:textId="77777777" w:rsidR="00E359D4" w:rsidRPr="00B51A19" w:rsidRDefault="00B51A19" w:rsidP="00DB3985">
            <w:pPr>
              <w:rPr>
                <w:rFonts w:ascii="Arial" w:hAnsi="Arial" w:cs="Arial"/>
                <w:sz w:val="17"/>
                <w:szCs w:val="17"/>
              </w:rPr>
            </w:pPr>
            <w:r w:rsidRPr="00B51A19">
              <w:rPr>
                <w:rFonts w:ascii="Arial" w:hAnsi="Arial"/>
                <w:sz w:val="17"/>
                <w:szCs w:val="17"/>
              </w:rPr>
              <w:t>Sep 1999</w:t>
            </w:r>
          </w:p>
        </w:tc>
        <w:tc>
          <w:tcPr>
            <w:tcW w:w="2001" w:type="dxa"/>
            <w:shd w:val="clear" w:color="auto" w:fill="auto"/>
          </w:tcPr>
          <w:p w14:paraId="4BCD4F4A"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1E67B568" w14:textId="77777777" w:rsidR="00E359D4" w:rsidRPr="0017108B" w:rsidRDefault="00E359D4" w:rsidP="00DB3985">
            <w:pPr>
              <w:rPr>
                <w:rFonts w:ascii="Arial" w:hAnsi="Arial" w:cs="Arial"/>
                <w:sz w:val="17"/>
                <w:szCs w:val="17"/>
              </w:rPr>
            </w:pPr>
          </w:p>
        </w:tc>
        <w:tc>
          <w:tcPr>
            <w:tcW w:w="1597" w:type="dxa"/>
            <w:shd w:val="clear" w:color="auto" w:fill="auto"/>
          </w:tcPr>
          <w:p w14:paraId="0BA7235D" w14:textId="77777777" w:rsidR="00E359D4" w:rsidRPr="0017108B" w:rsidRDefault="00E359D4" w:rsidP="00DB3985">
            <w:pPr>
              <w:rPr>
                <w:rFonts w:ascii="Arial" w:hAnsi="Arial" w:cs="Arial"/>
                <w:sz w:val="17"/>
                <w:szCs w:val="17"/>
              </w:rPr>
            </w:pPr>
          </w:p>
        </w:tc>
      </w:tr>
      <w:tr w:rsidR="00B51A19" w14:paraId="0DBCBE7D" w14:textId="77777777" w:rsidTr="00B51A19">
        <w:tc>
          <w:tcPr>
            <w:tcW w:w="828" w:type="dxa"/>
            <w:shd w:val="clear" w:color="auto" w:fill="auto"/>
          </w:tcPr>
          <w:p w14:paraId="0DF0E612" w14:textId="77777777" w:rsidR="00E359D4" w:rsidRPr="00B51A19" w:rsidRDefault="00B51A19" w:rsidP="00DB3985">
            <w:pPr>
              <w:rPr>
                <w:rFonts w:ascii="Arial" w:hAnsi="Arial" w:cs="Arial"/>
                <w:sz w:val="17"/>
                <w:szCs w:val="17"/>
              </w:rPr>
            </w:pPr>
            <w:r w:rsidRPr="00B51A19">
              <w:rPr>
                <w:rFonts w:ascii="Arial" w:hAnsi="Arial"/>
                <w:sz w:val="17"/>
                <w:szCs w:val="17"/>
              </w:rPr>
              <w:t>25</w:t>
            </w:r>
          </w:p>
        </w:tc>
        <w:tc>
          <w:tcPr>
            <w:tcW w:w="1260" w:type="dxa"/>
            <w:shd w:val="clear" w:color="auto" w:fill="auto"/>
          </w:tcPr>
          <w:p w14:paraId="6DB6F2D0" w14:textId="77777777" w:rsidR="00E359D4" w:rsidRPr="00B51A19" w:rsidRDefault="00B51A19" w:rsidP="00DB3985">
            <w:pPr>
              <w:rPr>
                <w:rFonts w:ascii="Arial" w:hAnsi="Arial" w:cs="Arial"/>
                <w:sz w:val="17"/>
                <w:szCs w:val="17"/>
              </w:rPr>
            </w:pPr>
            <w:r w:rsidRPr="00B51A19">
              <w:rPr>
                <w:rFonts w:ascii="Arial" w:hAnsi="Arial"/>
                <w:sz w:val="17"/>
                <w:szCs w:val="17"/>
              </w:rPr>
              <w:t>13/01/2010</w:t>
            </w:r>
          </w:p>
        </w:tc>
        <w:tc>
          <w:tcPr>
            <w:tcW w:w="783" w:type="dxa"/>
            <w:shd w:val="clear" w:color="auto" w:fill="auto"/>
          </w:tcPr>
          <w:p w14:paraId="1E8E1132" w14:textId="77777777" w:rsidR="00E359D4" w:rsidRPr="00B51A19" w:rsidRDefault="00B51A19" w:rsidP="00DB3985">
            <w:pPr>
              <w:rPr>
                <w:rFonts w:ascii="Arial" w:hAnsi="Arial" w:cs="Arial"/>
                <w:sz w:val="17"/>
                <w:szCs w:val="17"/>
              </w:rPr>
            </w:pPr>
            <w:r w:rsidRPr="00B51A19">
              <w:rPr>
                <w:rFonts w:ascii="Arial" w:hAnsi="Arial"/>
                <w:sz w:val="17"/>
                <w:szCs w:val="17"/>
              </w:rPr>
              <w:t>1</w:t>
            </w:r>
          </w:p>
        </w:tc>
        <w:tc>
          <w:tcPr>
            <w:tcW w:w="3474" w:type="dxa"/>
            <w:shd w:val="clear" w:color="auto" w:fill="auto"/>
          </w:tcPr>
          <w:p w14:paraId="4B3679EA" w14:textId="77777777" w:rsidR="00E359D4" w:rsidRPr="00B51A19" w:rsidRDefault="00B51A19" w:rsidP="00DB3985">
            <w:pPr>
              <w:rPr>
                <w:rFonts w:ascii="Arial" w:hAnsi="Arial" w:cs="Arial"/>
                <w:sz w:val="17"/>
                <w:szCs w:val="17"/>
              </w:rPr>
            </w:pPr>
            <w:r w:rsidRPr="00B51A19">
              <w:rPr>
                <w:rFonts w:ascii="Arial" w:hAnsi="Arial"/>
                <w:sz w:val="17"/>
                <w:szCs w:val="17"/>
              </w:rPr>
              <w:t>Contrôles aux frontières- Procédures douanières aux frontières - Rapport d'examen 1995</w:t>
            </w:r>
          </w:p>
        </w:tc>
        <w:tc>
          <w:tcPr>
            <w:tcW w:w="1276" w:type="dxa"/>
            <w:shd w:val="clear" w:color="auto" w:fill="auto"/>
          </w:tcPr>
          <w:p w14:paraId="03EFDC2E" w14:textId="77777777" w:rsidR="00E359D4" w:rsidRPr="00B51A19" w:rsidRDefault="00B51A19" w:rsidP="00DB3985">
            <w:pPr>
              <w:rPr>
                <w:rFonts w:ascii="Arial" w:hAnsi="Arial" w:cs="Arial"/>
                <w:sz w:val="17"/>
                <w:szCs w:val="17"/>
              </w:rPr>
            </w:pPr>
            <w:r w:rsidRPr="00B51A19">
              <w:rPr>
                <w:rFonts w:ascii="Arial" w:hAnsi="Arial"/>
                <w:sz w:val="17"/>
                <w:szCs w:val="17"/>
              </w:rPr>
              <w:t>Août 1999</w:t>
            </w:r>
          </w:p>
        </w:tc>
        <w:tc>
          <w:tcPr>
            <w:tcW w:w="1276" w:type="dxa"/>
            <w:shd w:val="clear" w:color="auto" w:fill="auto"/>
          </w:tcPr>
          <w:p w14:paraId="23DE7FD8" w14:textId="77777777" w:rsidR="00E359D4" w:rsidRPr="00B51A19" w:rsidRDefault="00B51A19" w:rsidP="00DB3985">
            <w:pPr>
              <w:rPr>
                <w:rFonts w:ascii="Arial" w:hAnsi="Arial" w:cs="Arial"/>
                <w:sz w:val="17"/>
                <w:szCs w:val="17"/>
              </w:rPr>
            </w:pPr>
            <w:r w:rsidRPr="00B51A19">
              <w:rPr>
                <w:rFonts w:ascii="Arial" w:hAnsi="Arial"/>
                <w:sz w:val="17"/>
                <w:szCs w:val="17"/>
              </w:rPr>
              <w:t>Nov 1999</w:t>
            </w:r>
          </w:p>
        </w:tc>
        <w:tc>
          <w:tcPr>
            <w:tcW w:w="2001" w:type="dxa"/>
            <w:shd w:val="clear" w:color="auto" w:fill="auto"/>
          </w:tcPr>
          <w:p w14:paraId="29DB3E9D" w14:textId="77777777" w:rsidR="00E359D4" w:rsidRPr="00B51A19" w:rsidRDefault="00B51A19" w:rsidP="00DB3985">
            <w:pPr>
              <w:rPr>
                <w:rFonts w:ascii="Arial" w:hAnsi="Arial" w:cs="Arial"/>
                <w:sz w:val="17"/>
                <w:szCs w:val="17"/>
              </w:rPr>
            </w:pPr>
            <w:r w:rsidRPr="00B51A19">
              <w:rPr>
                <w:rFonts w:ascii="Arial" w:hAnsi="Arial"/>
                <w:sz w:val="17"/>
                <w:szCs w:val="17"/>
              </w:rPr>
              <w:t>Salle d'entreposage des dossiers d'activité inactifs 1</w:t>
            </w:r>
          </w:p>
        </w:tc>
        <w:tc>
          <w:tcPr>
            <w:tcW w:w="1080" w:type="dxa"/>
            <w:shd w:val="clear" w:color="auto" w:fill="auto"/>
          </w:tcPr>
          <w:p w14:paraId="5AFDC8E7" w14:textId="77777777" w:rsidR="00E359D4" w:rsidRPr="0017108B" w:rsidRDefault="00E359D4" w:rsidP="00DB3985">
            <w:pPr>
              <w:rPr>
                <w:rFonts w:ascii="Arial" w:hAnsi="Arial" w:cs="Arial"/>
                <w:sz w:val="17"/>
                <w:szCs w:val="17"/>
              </w:rPr>
            </w:pPr>
          </w:p>
        </w:tc>
        <w:tc>
          <w:tcPr>
            <w:tcW w:w="1597" w:type="dxa"/>
            <w:shd w:val="clear" w:color="auto" w:fill="auto"/>
          </w:tcPr>
          <w:p w14:paraId="551124C7" w14:textId="77777777" w:rsidR="00E359D4" w:rsidRPr="0017108B" w:rsidRDefault="00E359D4" w:rsidP="00DB3985">
            <w:pPr>
              <w:rPr>
                <w:rFonts w:ascii="Arial" w:hAnsi="Arial" w:cs="Arial"/>
                <w:sz w:val="17"/>
                <w:szCs w:val="17"/>
              </w:rPr>
            </w:pPr>
          </w:p>
        </w:tc>
      </w:tr>
      <w:tr w:rsidR="00B51A19" w14:paraId="0677CC4C" w14:textId="77777777" w:rsidTr="00B51A19">
        <w:tc>
          <w:tcPr>
            <w:tcW w:w="828" w:type="dxa"/>
            <w:shd w:val="clear" w:color="auto" w:fill="auto"/>
          </w:tcPr>
          <w:p w14:paraId="1CE46CDF" w14:textId="77777777" w:rsidR="00E359D4" w:rsidRPr="00B51A19" w:rsidRDefault="00B51A19" w:rsidP="00DB3985">
            <w:pPr>
              <w:rPr>
                <w:rFonts w:ascii="Arial" w:hAnsi="Arial" w:cs="Arial"/>
                <w:sz w:val="17"/>
                <w:szCs w:val="17"/>
              </w:rPr>
            </w:pPr>
            <w:r w:rsidRPr="00B51A19">
              <w:rPr>
                <w:rFonts w:ascii="Arial" w:hAnsi="Arial"/>
                <w:sz w:val="17"/>
                <w:szCs w:val="17"/>
              </w:rPr>
              <w:t>1a</w:t>
            </w:r>
          </w:p>
        </w:tc>
        <w:tc>
          <w:tcPr>
            <w:tcW w:w="1260" w:type="dxa"/>
            <w:shd w:val="clear" w:color="auto" w:fill="auto"/>
          </w:tcPr>
          <w:p w14:paraId="023167FB" w14:textId="77777777" w:rsidR="00E359D4" w:rsidRPr="00B51A19" w:rsidRDefault="00B51A19" w:rsidP="00DB3985">
            <w:pPr>
              <w:rPr>
                <w:rFonts w:ascii="Arial" w:hAnsi="Arial" w:cs="Arial"/>
                <w:sz w:val="17"/>
                <w:szCs w:val="17"/>
              </w:rPr>
            </w:pPr>
            <w:r w:rsidRPr="00B51A19">
              <w:rPr>
                <w:rFonts w:ascii="Arial" w:hAnsi="Arial"/>
                <w:sz w:val="17"/>
                <w:szCs w:val="17"/>
              </w:rPr>
              <w:t>2756 - 3197</w:t>
            </w:r>
          </w:p>
        </w:tc>
        <w:tc>
          <w:tcPr>
            <w:tcW w:w="783" w:type="dxa"/>
            <w:shd w:val="clear" w:color="auto" w:fill="auto"/>
          </w:tcPr>
          <w:p w14:paraId="3C6EA7CE" w14:textId="77777777" w:rsidR="00E359D4" w:rsidRPr="00B51A19" w:rsidRDefault="00E359D4" w:rsidP="00DB3985">
            <w:pPr>
              <w:rPr>
                <w:rFonts w:ascii="Arial" w:hAnsi="Arial" w:cs="Arial"/>
                <w:sz w:val="17"/>
                <w:szCs w:val="17"/>
                <w:lang w:val="en-AU"/>
              </w:rPr>
            </w:pPr>
          </w:p>
        </w:tc>
        <w:tc>
          <w:tcPr>
            <w:tcW w:w="3474" w:type="dxa"/>
            <w:shd w:val="clear" w:color="auto" w:fill="auto"/>
          </w:tcPr>
          <w:p w14:paraId="7C285656" w14:textId="77777777" w:rsidR="00E359D4" w:rsidRPr="00B51A19" w:rsidRDefault="00B51A19" w:rsidP="00DB3985">
            <w:pPr>
              <w:rPr>
                <w:rFonts w:ascii="Arial" w:hAnsi="Arial" w:cs="Arial"/>
                <w:sz w:val="17"/>
                <w:szCs w:val="17"/>
              </w:rPr>
            </w:pPr>
            <w:r w:rsidRPr="00B51A19">
              <w:rPr>
                <w:rFonts w:ascii="Arial" w:hAnsi="Arial"/>
                <w:sz w:val="17"/>
                <w:szCs w:val="17"/>
              </w:rPr>
              <w:t xml:space="preserve">Demandes de licences d'importation </w:t>
            </w:r>
          </w:p>
        </w:tc>
        <w:tc>
          <w:tcPr>
            <w:tcW w:w="1276" w:type="dxa"/>
            <w:shd w:val="clear" w:color="auto" w:fill="auto"/>
          </w:tcPr>
          <w:p w14:paraId="3285238B" w14:textId="77777777" w:rsidR="00E359D4" w:rsidRPr="00B51A19" w:rsidRDefault="00B51A19" w:rsidP="00DB3985">
            <w:pPr>
              <w:rPr>
                <w:rFonts w:ascii="Arial" w:hAnsi="Arial" w:cs="Arial"/>
                <w:sz w:val="17"/>
                <w:szCs w:val="17"/>
              </w:rPr>
            </w:pPr>
            <w:r w:rsidRPr="00B51A19">
              <w:rPr>
                <w:rFonts w:ascii="Arial" w:hAnsi="Arial"/>
                <w:sz w:val="17"/>
                <w:szCs w:val="17"/>
              </w:rPr>
              <w:t>Jan 1987</w:t>
            </w:r>
          </w:p>
        </w:tc>
        <w:tc>
          <w:tcPr>
            <w:tcW w:w="1276" w:type="dxa"/>
            <w:shd w:val="clear" w:color="auto" w:fill="auto"/>
          </w:tcPr>
          <w:p w14:paraId="38B1608A" w14:textId="77777777" w:rsidR="00E359D4" w:rsidRPr="00B51A19" w:rsidRDefault="00B51A19" w:rsidP="00DB3985">
            <w:pPr>
              <w:rPr>
                <w:rFonts w:ascii="Arial" w:hAnsi="Arial" w:cs="Arial"/>
                <w:sz w:val="17"/>
                <w:szCs w:val="17"/>
              </w:rPr>
            </w:pPr>
            <w:r w:rsidRPr="00B51A19">
              <w:rPr>
                <w:rFonts w:ascii="Arial" w:hAnsi="Arial"/>
                <w:sz w:val="17"/>
                <w:szCs w:val="17"/>
              </w:rPr>
              <w:t>Jan 1988</w:t>
            </w:r>
          </w:p>
        </w:tc>
        <w:tc>
          <w:tcPr>
            <w:tcW w:w="2001" w:type="dxa"/>
            <w:shd w:val="clear" w:color="auto" w:fill="auto"/>
          </w:tcPr>
          <w:p w14:paraId="07D16E32" w14:textId="77777777" w:rsidR="00E359D4" w:rsidRPr="00B51A19" w:rsidRDefault="00B51A19" w:rsidP="00DB3985">
            <w:pPr>
              <w:rPr>
                <w:rFonts w:ascii="Arial" w:hAnsi="Arial" w:cs="Arial"/>
                <w:sz w:val="17"/>
                <w:szCs w:val="17"/>
              </w:rPr>
            </w:pPr>
            <w:r w:rsidRPr="00B51A19">
              <w:rPr>
                <w:rFonts w:ascii="Arial" w:hAnsi="Arial"/>
                <w:sz w:val="17"/>
                <w:szCs w:val="17"/>
              </w:rPr>
              <w:t>Armoire du Bureau des licences d'importation</w:t>
            </w:r>
          </w:p>
        </w:tc>
        <w:tc>
          <w:tcPr>
            <w:tcW w:w="1080" w:type="dxa"/>
            <w:shd w:val="clear" w:color="auto" w:fill="auto"/>
          </w:tcPr>
          <w:p w14:paraId="087D2266" w14:textId="77777777" w:rsidR="00E359D4" w:rsidRPr="0017108B" w:rsidRDefault="00E359D4" w:rsidP="00DB3985">
            <w:pPr>
              <w:rPr>
                <w:rFonts w:ascii="Arial" w:hAnsi="Arial" w:cs="Arial"/>
                <w:sz w:val="17"/>
                <w:szCs w:val="17"/>
              </w:rPr>
            </w:pPr>
          </w:p>
        </w:tc>
        <w:tc>
          <w:tcPr>
            <w:tcW w:w="1597" w:type="dxa"/>
            <w:shd w:val="clear" w:color="auto" w:fill="auto"/>
          </w:tcPr>
          <w:p w14:paraId="439D594E" w14:textId="77777777" w:rsidR="00E359D4" w:rsidRPr="0017108B" w:rsidRDefault="00E359D4" w:rsidP="00DB3985">
            <w:pPr>
              <w:rPr>
                <w:rFonts w:ascii="Arial" w:hAnsi="Arial" w:cs="Arial"/>
                <w:sz w:val="17"/>
                <w:szCs w:val="17"/>
              </w:rPr>
            </w:pPr>
          </w:p>
        </w:tc>
      </w:tr>
      <w:tr w:rsidR="00B51A19" w14:paraId="2C3830A7" w14:textId="77777777" w:rsidTr="00B51A19">
        <w:tc>
          <w:tcPr>
            <w:tcW w:w="828" w:type="dxa"/>
            <w:shd w:val="clear" w:color="auto" w:fill="auto"/>
          </w:tcPr>
          <w:p w14:paraId="3CE5339C" w14:textId="77777777" w:rsidR="00E359D4" w:rsidRPr="00B51A19" w:rsidRDefault="00B51A19" w:rsidP="00DB3985">
            <w:pPr>
              <w:rPr>
                <w:rFonts w:ascii="Arial" w:hAnsi="Arial" w:cs="Arial"/>
                <w:sz w:val="17"/>
                <w:szCs w:val="17"/>
              </w:rPr>
            </w:pPr>
            <w:r w:rsidRPr="00B51A19">
              <w:rPr>
                <w:rFonts w:ascii="Arial" w:hAnsi="Arial"/>
                <w:sz w:val="17"/>
                <w:szCs w:val="17"/>
              </w:rPr>
              <w:t>1b</w:t>
            </w:r>
          </w:p>
        </w:tc>
        <w:tc>
          <w:tcPr>
            <w:tcW w:w="1260" w:type="dxa"/>
            <w:shd w:val="clear" w:color="auto" w:fill="auto"/>
          </w:tcPr>
          <w:p w14:paraId="3FF9C3C2" w14:textId="77777777" w:rsidR="00E359D4" w:rsidRPr="00B51A19" w:rsidRDefault="00B51A19" w:rsidP="00DB3985">
            <w:pPr>
              <w:rPr>
                <w:rFonts w:ascii="Arial" w:hAnsi="Arial" w:cs="Arial"/>
                <w:sz w:val="17"/>
                <w:szCs w:val="17"/>
              </w:rPr>
            </w:pPr>
            <w:r w:rsidRPr="00B51A19">
              <w:rPr>
                <w:rFonts w:ascii="Arial" w:hAnsi="Arial"/>
                <w:sz w:val="17"/>
                <w:szCs w:val="17"/>
              </w:rPr>
              <w:t>3198 - 4559</w:t>
            </w:r>
          </w:p>
        </w:tc>
        <w:tc>
          <w:tcPr>
            <w:tcW w:w="783" w:type="dxa"/>
            <w:shd w:val="clear" w:color="auto" w:fill="auto"/>
          </w:tcPr>
          <w:p w14:paraId="6BD7CC61" w14:textId="77777777" w:rsidR="00E359D4" w:rsidRPr="00B51A19" w:rsidRDefault="00E359D4" w:rsidP="00DB3985">
            <w:pPr>
              <w:rPr>
                <w:rFonts w:ascii="Arial" w:hAnsi="Arial" w:cs="Arial"/>
                <w:sz w:val="17"/>
                <w:szCs w:val="17"/>
                <w:lang w:val="en-AU"/>
              </w:rPr>
            </w:pPr>
          </w:p>
        </w:tc>
        <w:tc>
          <w:tcPr>
            <w:tcW w:w="3474" w:type="dxa"/>
            <w:shd w:val="clear" w:color="auto" w:fill="auto"/>
          </w:tcPr>
          <w:p w14:paraId="50C89C73" w14:textId="77777777" w:rsidR="00E359D4" w:rsidRPr="00B51A19" w:rsidRDefault="00B51A19" w:rsidP="00DB3985">
            <w:pPr>
              <w:rPr>
                <w:rFonts w:ascii="Arial" w:hAnsi="Arial" w:cs="Arial"/>
                <w:sz w:val="17"/>
                <w:szCs w:val="17"/>
              </w:rPr>
            </w:pPr>
            <w:r w:rsidRPr="00B51A19">
              <w:rPr>
                <w:rFonts w:ascii="Arial" w:hAnsi="Arial"/>
                <w:sz w:val="17"/>
                <w:szCs w:val="17"/>
              </w:rPr>
              <w:t xml:space="preserve">Demandes de licences d'importation </w:t>
            </w:r>
          </w:p>
        </w:tc>
        <w:tc>
          <w:tcPr>
            <w:tcW w:w="1276" w:type="dxa"/>
            <w:shd w:val="clear" w:color="auto" w:fill="auto"/>
          </w:tcPr>
          <w:p w14:paraId="3B26C151" w14:textId="77777777" w:rsidR="00E359D4" w:rsidRPr="00B51A19" w:rsidRDefault="00B51A19" w:rsidP="00DB3985">
            <w:pPr>
              <w:rPr>
                <w:rFonts w:ascii="Arial" w:hAnsi="Arial" w:cs="Arial"/>
                <w:sz w:val="17"/>
                <w:szCs w:val="17"/>
              </w:rPr>
            </w:pPr>
            <w:r w:rsidRPr="00B51A19">
              <w:rPr>
                <w:rFonts w:ascii="Arial" w:hAnsi="Arial"/>
                <w:sz w:val="17"/>
                <w:szCs w:val="17"/>
              </w:rPr>
              <w:t>Jan 1988</w:t>
            </w:r>
          </w:p>
        </w:tc>
        <w:tc>
          <w:tcPr>
            <w:tcW w:w="1276" w:type="dxa"/>
            <w:shd w:val="clear" w:color="auto" w:fill="auto"/>
          </w:tcPr>
          <w:p w14:paraId="58D31C96" w14:textId="77777777" w:rsidR="00E359D4" w:rsidRPr="00B51A19" w:rsidRDefault="00B51A19" w:rsidP="00DB3985">
            <w:pPr>
              <w:rPr>
                <w:rFonts w:ascii="Arial" w:hAnsi="Arial" w:cs="Arial"/>
                <w:sz w:val="17"/>
                <w:szCs w:val="17"/>
              </w:rPr>
            </w:pPr>
            <w:r w:rsidRPr="00B51A19">
              <w:rPr>
                <w:rFonts w:ascii="Arial" w:hAnsi="Arial"/>
                <w:sz w:val="17"/>
                <w:szCs w:val="17"/>
              </w:rPr>
              <w:t>Mar 1989</w:t>
            </w:r>
          </w:p>
        </w:tc>
        <w:tc>
          <w:tcPr>
            <w:tcW w:w="2001" w:type="dxa"/>
            <w:shd w:val="clear" w:color="auto" w:fill="auto"/>
          </w:tcPr>
          <w:p w14:paraId="35FC905E" w14:textId="77777777" w:rsidR="00E359D4" w:rsidRPr="00B51A19" w:rsidRDefault="00B51A19" w:rsidP="00DB3985">
            <w:pPr>
              <w:rPr>
                <w:rFonts w:ascii="Arial" w:hAnsi="Arial" w:cs="Arial"/>
                <w:sz w:val="17"/>
                <w:szCs w:val="17"/>
              </w:rPr>
            </w:pPr>
            <w:r w:rsidRPr="00B51A19">
              <w:rPr>
                <w:rFonts w:ascii="Arial" w:hAnsi="Arial"/>
                <w:sz w:val="17"/>
                <w:szCs w:val="17"/>
              </w:rPr>
              <w:t>Armoire du Bureau des licences d'importation</w:t>
            </w:r>
          </w:p>
        </w:tc>
        <w:tc>
          <w:tcPr>
            <w:tcW w:w="1080" w:type="dxa"/>
            <w:shd w:val="clear" w:color="auto" w:fill="auto"/>
          </w:tcPr>
          <w:p w14:paraId="353B32E0" w14:textId="77777777" w:rsidR="00E359D4" w:rsidRPr="0017108B" w:rsidRDefault="00E359D4" w:rsidP="00DB3985">
            <w:pPr>
              <w:rPr>
                <w:rFonts w:ascii="Arial" w:hAnsi="Arial" w:cs="Arial"/>
                <w:sz w:val="17"/>
                <w:szCs w:val="17"/>
              </w:rPr>
            </w:pPr>
          </w:p>
        </w:tc>
        <w:tc>
          <w:tcPr>
            <w:tcW w:w="1597" w:type="dxa"/>
            <w:shd w:val="clear" w:color="auto" w:fill="auto"/>
          </w:tcPr>
          <w:p w14:paraId="3B1B9537" w14:textId="77777777" w:rsidR="00E359D4" w:rsidRPr="0017108B" w:rsidRDefault="00E359D4" w:rsidP="00DB3985">
            <w:pPr>
              <w:rPr>
                <w:rFonts w:ascii="Arial" w:hAnsi="Arial" w:cs="Arial"/>
                <w:sz w:val="17"/>
                <w:szCs w:val="17"/>
              </w:rPr>
            </w:pPr>
          </w:p>
        </w:tc>
      </w:tr>
      <w:tr w:rsidR="00B51A19" w14:paraId="215778B8" w14:textId="77777777" w:rsidTr="00B51A19">
        <w:tc>
          <w:tcPr>
            <w:tcW w:w="828" w:type="dxa"/>
            <w:shd w:val="clear" w:color="auto" w:fill="auto"/>
          </w:tcPr>
          <w:p w14:paraId="02AF5010" w14:textId="77777777" w:rsidR="00E359D4" w:rsidRPr="0017108B" w:rsidRDefault="00E359D4" w:rsidP="00DB3985">
            <w:pPr>
              <w:rPr>
                <w:rFonts w:ascii="Arial" w:hAnsi="Arial" w:cs="Arial"/>
                <w:sz w:val="17"/>
                <w:szCs w:val="17"/>
              </w:rPr>
            </w:pPr>
          </w:p>
        </w:tc>
        <w:tc>
          <w:tcPr>
            <w:tcW w:w="1260" w:type="dxa"/>
            <w:shd w:val="clear" w:color="auto" w:fill="auto"/>
          </w:tcPr>
          <w:p w14:paraId="1A9F1DAD" w14:textId="77777777" w:rsidR="00E359D4" w:rsidRPr="00B51A19" w:rsidRDefault="00B51A19" w:rsidP="00DB3985">
            <w:pPr>
              <w:rPr>
                <w:rFonts w:ascii="Arial" w:hAnsi="Arial" w:cs="Arial"/>
                <w:sz w:val="17"/>
                <w:szCs w:val="17"/>
              </w:rPr>
            </w:pPr>
            <w:r w:rsidRPr="00B51A19">
              <w:rPr>
                <w:rFonts w:ascii="Arial" w:hAnsi="Arial"/>
                <w:sz w:val="17"/>
                <w:szCs w:val="17"/>
              </w:rPr>
              <w:t>4/1</w:t>
            </w:r>
          </w:p>
        </w:tc>
        <w:tc>
          <w:tcPr>
            <w:tcW w:w="783" w:type="dxa"/>
            <w:shd w:val="clear" w:color="auto" w:fill="auto"/>
          </w:tcPr>
          <w:p w14:paraId="6542419A" w14:textId="77777777" w:rsidR="00E359D4" w:rsidRPr="00B51A19" w:rsidRDefault="00E359D4" w:rsidP="00DB3985">
            <w:pPr>
              <w:rPr>
                <w:rFonts w:ascii="Arial" w:hAnsi="Arial" w:cs="Arial"/>
                <w:sz w:val="17"/>
                <w:szCs w:val="17"/>
                <w:lang w:val="en-AU"/>
              </w:rPr>
            </w:pPr>
          </w:p>
        </w:tc>
        <w:tc>
          <w:tcPr>
            <w:tcW w:w="3474" w:type="dxa"/>
            <w:shd w:val="clear" w:color="auto" w:fill="auto"/>
          </w:tcPr>
          <w:p w14:paraId="39DB93ED" w14:textId="77777777" w:rsidR="00E359D4" w:rsidRPr="00B51A19" w:rsidRDefault="00B51A19" w:rsidP="00DB3985">
            <w:pPr>
              <w:rPr>
                <w:rFonts w:ascii="Arial" w:hAnsi="Arial" w:cs="Arial"/>
                <w:sz w:val="17"/>
                <w:szCs w:val="17"/>
              </w:rPr>
            </w:pPr>
            <w:r w:rsidRPr="00B51A19">
              <w:rPr>
                <w:rFonts w:ascii="Arial" w:hAnsi="Arial"/>
                <w:sz w:val="17"/>
                <w:szCs w:val="17"/>
              </w:rPr>
              <w:t>Registre des licences d'importation</w:t>
            </w:r>
          </w:p>
        </w:tc>
        <w:tc>
          <w:tcPr>
            <w:tcW w:w="1276" w:type="dxa"/>
            <w:shd w:val="clear" w:color="auto" w:fill="auto"/>
          </w:tcPr>
          <w:p w14:paraId="37C6C2EA" w14:textId="77777777" w:rsidR="00E359D4" w:rsidRPr="00B51A19" w:rsidRDefault="00B51A19" w:rsidP="00DB3985">
            <w:pPr>
              <w:rPr>
                <w:rFonts w:ascii="Arial" w:hAnsi="Arial" w:cs="Arial"/>
                <w:sz w:val="17"/>
                <w:szCs w:val="17"/>
              </w:rPr>
            </w:pPr>
            <w:r w:rsidRPr="00B51A19">
              <w:rPr>
                <w:rFonts w:ascii="Arial" w:hAnsi="Arial"/>
                <w:sz w:val="17"/>
                <w:szCs w:val="17"/>
              </w:rPr>
              <w:t>Jan 1987</w:t>
            </w:r>
          </w:p>
        </w:tc>
        <w:tc>
          <w:tcPr>
            <w:tcW w:w="1276" w:type="dxa"/>
            <w:shd w:val="clear" w:color="auto" w:fill="auto"/>
          </w:tcPr>
          <w:p w14:paraId="5F306059" w14:textId="77777777" w:rsidR="00E359D4" w:rsidRPr="00B51A19" w:rsidRDefault="00B51A19" w:rsidP="00DB3985">
            <w:pPr>
              <w:rPr>
                <w:rFonts w:ascii="Arial" w:hAnsi="Arial" w:cs="Arial"/>
                <w:sz w:val="17"/>
                <w:szCs w:val="17"/>
              </w:rPr>
            </w:pPr>
            <w:r w:rsidRPr="00B51A19">
              <w:rPr>
                <w:rFonts w:ascii="Arial" w:hAnsi="Arial"/>
                <w:sz w:val="17"/>
                <w:szCs w:val="17"/>
              </w:rPr>
              <w:t>Sep 1988</w:t>
            </w:r>
          </w:p>
        </w:tc>
        <w:tc>
          <w:tcPr>
            <w:tcW w:w="2001" w:type="dxa"/>
            <w:shd w:val="clear" w:color="auto" w:fill="auto"/>
          </w:tcPr>
          <w:p w14:paraId="5DED3243" w14:textId="77777777" w:rsidR="00E359D4" w:rsidRPr="00B51A19" w:rsidRDefault="00B51A19" w:rsidP="00DB3985">
            <w:pPr>
              <w:rPr>
                <w:rFonts w:ascii="Arial" w:hAnsi="Arial" w:cs="Arial"/>
                <w:sz w:val="17"/>
                <w:szCs w:val="17"/>
              </w:rPr>
            </w:pPr>
            <w:r w:rsidRPr="00B51A19">
              <w:rPr>
                <w:rFonts w:ascii="Arial" w:hAnsi="Arial"/>
                <w:sz w:val="17"/>
                <w:szCs w:val="17"/>
              </w:rPr>
              <w:t>Armoire du Bureau des licences d'importation</w:t>
            </w:r>
          </w:p>
        </w:tc>
        <w:tc>
          <w:tcPr>
            <w:tcW w:w="1080" w:type="dxa"/>
            <w:shd w:val="clear" w:color="auto" w:fill="auto"/>
          </w:tcPr>
          <w:p w14:paraId="6FAE1ECF" w14:textId="77777777" w:rsidR="00E359D4" w:rsidRPr="0017108B" w:rsidRDefault="00E359D4" w:rsidP="00DB3985">
            <w:pPr>
              <w:rPr>
                <w:rFonts w:ascii="Arial" w:hAnsi="Arial" w:cs="Arial"/>
                <w:sz w:val="17"/>
                <w:szCs w:val="17"/>
              </w:rPr>
            </w:pPr>
          </w:p>
        </w:tc>
        <w:tc>
          <w:tcPr>
            <w:tcW w:w="1597" w:type="dxa"/>
            <w:shd w:val="clear" w:color="auto" w:fill="auto"/>
          </w:tcPr>
          <w:p w14:paraId="05E0EFAD" w14:textId="77777777" w:rsidR="00E359D4" w:rsidRPr="0017108B" w:rsidRDefault="00E359D4" w:rsidP="00DB3985">
            <w:pPr>
              <w:rPr>
                <w:rFonts w:ascii="Arial" w:hAnsi="Arial" w:cs="Arial"/>
                <w:sz w:val="17"/>
                <w:szCs w:val="17"/>
              </w:rPr>
            </w:pPr>
          </w:p>
        </w:tc>
      </w:tr>
      <w:tr w:rsidR="00B51A19" w14:paraId="60B26952" w14:textId="77777777" w:rsidTr="00B51A19">
        <w:tc>
          <w:tcPr>
            <w:tcW w:w="828" w:type="dxa"/>
            <w:shd w:val="clear" w:color="auto" w:fill="auto"/>
          </w:tcPr>
          <w:p w14:paraId="33BEFF84" w14:textId="77777777" w:rsidR="00E359D4" w:rsidRPr="0017108B" w:rsidRDefault="00E359D4" w:rsidP="00DB3985">
            <w:pPr>
              <w:rPr>
                <w:rFonts w:ascii="Arial" w:hAnsi="Arial" w:cs="Arial"/>
                <w:sz w:val="17"/>
                <w:szCs w:val="17"/>
              </w:rPr>
            </w:pPr>
          </w:p>
        </w:tc>
        <w:tc>
          <w:tcPr>
            <w:tcW w:w="1260" w:type="dxa"/>
            <w:shd w:val="clear" w:color="auto" w:fill="auto"/>
          </w:tcPr>
          <w:p w14:paraId="415D282B" w14:textId="77777777" w:rsidR="00E359D4" w:rsidRPr="00B51A19" w:rsidRDefault="00B51A19" w:rsidP="00DB3985">
            <w:pPr>
              <w:rPr>
                <w:rFonts w:ascii="Arial" w:hAnsi="Arial" w:cs="Arial"/>
                <w:sz w:val="17"/>
                <w:szCs w:val="17"/>
              </w:rPr>
            </w:pPr>
            <w:r w:rsidRPr="00B51A19">
              <w:rPr>
                <w:rFonts w:ascii="Arial" w:hAnsi="Arial"/>
                <w:sz w:val="17"/>
                <w:szCs w:val="17"/>
              </w:rPr>
              <w:t>4/2</w:t>
            </w:r>
          </w:p>
        </w:tc>
        <w:tc>
          <w:tcPr>
            <w:tcW w:w="783" w:type="dxa"/>
            <w:shd w:val="clear" w:color="auto" w:fill="auto"/>
          </w:tcPr>
          <w:p w14:paraId="2DDAE2D2" w14:textId="77777777" w:rsidR="00E359D4" w:rsidRPr="00B51A19" w:rsidRDefault="00E359D4" w:rsidP="00DB3985">
            <w:pPr>
              <w:rPr>
                <w:rFonts w:ascii="Arial" w:hAnsi="Arial" w:cs="Arial"/>
                <w:sz w:val="17"/>
                <w:szCs w:val="17"/>
                <w:lang w:val="en-AU"/>
              </w:rPr>
            </w:pPr>
          </w:p>
        </w:tc>
        <w:tc>
          <w:tcPr>
            <w:tcW w:w="3474" w:type="dxa"/>
            <w:shd w:val="clear" w:color="auto" w:fill="auto"/>
          </w:tcPr>
          <w:p w14:paraId="413C6D07" w14:textId="77777777" w:rsidR="00E359D4" w:rsidRPr="00B51A19" w:rsidRDefault="00B51A19" w:rsidP="00DB3985">
            <w:pPr>
              <w:rPr>
                <w:rFonts w:ascii="Arial" w:hAnsi="Arial" w:cs="Arial"/>
                <w:sz w:val="17"/>
                <w:szCs w:val="17"/>
              </w:rPr>
            </w:pPr>
            <w:r w:rsidRPr="00B51A19">
              <w:rPr>
                <w:rFonts w:ascii="Arial" w:hAnsi="Arial"/>
                <w:sz w:val="17"/>
                <w:szCs w:val="17"/>
              </w:rPr>
              <w:t>Registre des licences d'importation</w:t>
            </w:r>
          </w:p>
        </w:tc>
        <w:tc>
          <w:tcPr>
            <w:tcW w:w="1276" w:type="dxa"/>
            <w:shd w:val="clear" w:color="auto" w:fill="auto"/>
          </w:tcPr>
          <w:p w14:paraId="462F7E1C" w14:textId="77777777" w:rsidR="00E359D4" w:rsidRPr="00B51A19" w:rsidRDefault="00B51A19" w:rsidP="00DB3985">
            <w:pPr>
              <w:rPr>
                <w:rFonts w:ascii="Arial" w:hAnsi="Arial" w:cs="Arial"/>
                <w:sz w:val="17"/>
                <w:szCs w:val="17"/>
              </w:rPr>
            </w:pPr>
            <w:r w:rsidRPr="00B51A19">
              <w:rPr>
                <w:rFonts w:ascii="Arial" w:hAnsi="Arial"/>
                <w:sz w:val="17"/>
                <w:szCs w:val="17"/>
              </w:rPr>
              <w:t>Sep 1988</w:t>
            </w:r>
          </w:p>
        </w:tc>
        <w:tc>
          <w:tcPr>
            <w:tcW w:w="1276" w:type="dxa"/>
            <w:shd w:val="clear" w:color="auto" w:fill="auto"/>
          </w:tcPr>
          <w:p w14:paraId="2705C679" w14:textId="77777777" w:rsidR="00E359D4" w:rsidRPr="00B51A19" w:rsidRDefault="00B51A19" w:rsidP="00DB3985">
            <w:pPr>
              <w:rPr>
                <w:rFonts w:ascii="Arial" w:hAnsi="Arial" w:cs="Arial"/>
                <w:sz w:val="17"/>
                <w:szCs w:val="17"/>
              </w:rPr>
            </w:pPr>
            <w:r w:rsidRPr="00B51A19">
              <w:rPr>
                <w:rFonts w:ascii="Arial" w:hAnsi="Arial"/>
                <w:sz w:val="17"/>
                <w:szCs w:val="17"/>
              </w:rPr>
              <w:t>Août 1989</w:t>
            </w:r>
          </w:p>
        </w:tc>
        <w:tc>
          <w:tcPr>
            <w:tcW w:w="2001" w:type="dxa"/>
            <w:shd w:val="clear" w:color="auto" w:fill="auto"/>
          </w:tcPr>
          <w:p w14:paraId="239BE2AE" w14:textId="77777777" w:rsidR="00E359D4" w:rsidRPr="00B51A19" w:rsidRDefault="00B51A19" w:rsidP="00DB3985">
            <w:pPr>
              <w:rPr>
                <w:rFonts w:ascii="Arial" w:hAnsi="Arial" w:cs="Arial"/>
                <w:sz w:val="17"/>
                <w:szCs w:val="17"/>
              </w:rPr>
            </w:pPr>
            <w:r w:rsidRPr="00B51A19">
              <w:rPr>
                <w:rFonts w:ascii="Arial" w:hAnsi="Arial"/>
                <w:sz w:val="17"/>
                <w:szCs w:val="17"/>
              </w:rPr>
              <w:t>Armoire du Bureau des licences d'importation</w:t>
            </w:r>
          </w:p>
        </w:tc>
        <w:tc>
          <w:tcPr>
            <w:tcW w:w="1080" w:type="dxa"/>
            <w:shd w:val="clear" w:color="auto" w:fill="auto"/>
          </w:tcPr>
          <w:p w14:paraId="2E53F512" w14:textId="77777777" w:rsidR="00E359D4" w:rsidRPr="0017108B" w:rsidRDefault="00E359D4" w:rsidP="00DB3985">
            <w:pPr>
              <w:rPr>
                <w:rFonts w:ascii="Arial" w:hAnsi="Arial" w:cs="Arial"/>
                <w:sz w:val="17"/>
                <w:szCs w:val="17"/>
              </w:rPr>
            </w:pPr>
          </w:p>
        </w:tc>
        <w:tc>
          <w:tcPr>
            <w:tcW w:w="1597" w:type="dxa"/>
            <w:shd w:val="clear" w:color="auto" w:fill="auto"/>
          </w:tcPr>
          <w:p w14:paraId="65ED6E6E" w14:textId="77777777" w:rsidR="00E359D4" w:rsidRPr="0017108B" w:rsidRDefault="00E359D4" w:rsidP="00DB3985">
            <w:pPr>
              <w:rPr>
                <w:rFonts w:ascii="Arial" w:hAnsi="Arial" w:cs="Arial"/>
                <w:sz w:val="17"/>
                <w:szCs w:val="17"/>
              </w:rPr>
            </w:pPr>
          </w:p>
        </w:tc>
      </w:tr>
      <w:tr w:rsidR="00B51A19" w14:paraId="2576F557" w14:textId="77777777" w:rsidTr="00B51A19">
        <w:tc>
          <w:tcPr>
            <w:tcW w:w="828" w:type="dxa"/>
            <w:shd w:val="clear" w:color="auto" w:fill="auto"/>
          </w:tcPr>
          <w:p w14:paraId="377F5631" w14:textId="77777777" w:rsidR="00E359D4" w:rsidRPr="00B51A19" w:rsidRDefault="00B51A19" w:rsidP="00DB3985">
            <w:pPr>
              <w:rPr>
                <w:rFonts w:ascii="Arial" w:hAnsi="Arial" w:cs="Arial"/>
                <w:sz w:val="17"/>
                <w:szCs w:val="17"/>
              </w:rPr>
            </w:pPr>
            <w:r w:rsidRPr="00B51A19">
              <w:rPr>
                <w:rFonts w:ascii="Arial" w:hAnsi="Arial"/>
                <w:sz w:val="17"/>
                <w:szCs w:val="17"/>
              </w:rPr>
              <w:t>HOS/1</w:t>
            </w:r>
          </w:p>
        </w:tc>
        <w:tc>
          <w:tcPr>
            <w:tcW w:w="1260" w:type="dxa"/>
            <w:shd w:val="clear" w:color="auto" w:fill="auto"/>
          </w:tcPr>
          <w:p w14:paraId="2B1A62C1" w14:textId="77777777" w:rsidR="00E359D4" w:rsidRPr="00B51A19" w:rsidRDefault="00E359D4" w:rsidP="00DB3985">
            <w:pPr>
              <w:rPr>
                <w:rFonts w:ascii="Arial" w:hAnsi="Arial" w:cs="Arial"/>
                <w:sz w:val="17"/>
                <w:szCs w:val="17"/>
                <w:lang w:val="en-AU"/>
              </w:rPr>
            </w:pPr>
          </w:p>
        </w:tc>
        <w:tc>
          <w:tcPr>
            <w:tcW w:w="783" w:type="dxa"/>
            <w:shd w:val="clear" w:color="auto" w:fill="auto"/>
          </w:tcPr>
          <w:p w14:paraId="2E4B4E7F" w14:textId="77777777" w:rsidR="00E359D4" w:rsidRPr="00B51A19" w:rsidRDefault="00E359D4" w:rsidP="00DB3985">
            <w:pPr>
              <w:rPr>
                <w:rFonts w:ascii="Arial" w:hAnsi="Arial" w:cs="Arial"/>
                <w:sz w:val="17"/>
                <w:szCs w:val="17"/>
                <w:lang w:val="en-AU"/>
              </w:rPr>
            </w:pPr>
          </w:p>
        </w:tc>
        <w:tc>
          <w:tcPr>
            <w:tcW w:w="3474" w:type="dxa"/>
            <w:shd w:val="clear" w:color="auto" w:fill="auto"/>
          </w:tcPr>
          <w:p w14:paraId="1A0F2373" w14:textId="77777777" w:rsidR="00E359D4" w:rsidRPr="00B51A19" w:rsidRDefault="00B51A19" w:rsidP="00DB3985">
            <w:pPr>
              <w:rPr>
                <w:rFonts w:ascii="Arial" w:hAnsi="Arial" w:cs="Arial"/>
                <w:sz w:val="17"/>
                <w:szCs w:val="17"/>
              </w:rPr>
            </w:pPr>
            <w:r w:rsidRPr="00B51A19">
              <w:rPr>
                <w:rFonts w:ascii="Arial" w:hAnsi="Arial"/>
                <w:sz w:val="17"/>
                <w:szCs w:val="17"/>
              </w:rPr>
              <w:t>Documents individuels de l'ancien chef du bureau de la section concernant les contrôles des licences d'importation</w:t>
            </w:r>
          </w:p>
        </w:tc>
        <w:tc>
          <w:tcPr>
            <w:tcW w:w="1276" w:type="dxa"/>
            <w:shd w:val="clear" w:color="auto" w:fill="auto"/>
          </w:tcPr>
          <w:p w14:paraId="51CFA6ED" w14:textId="77777777" w:rsidR="00E359D4" w:rsidRPr="00B51A19" w:rsidRDefault="00B51A19" w:rsidP="00DB3985">
            <w:pPr>
              <w:rPr>
                <w:rFonts w:ascii="Arial" w:hAnsi="Arial" w:cs="Arial"/>
                <w:sz w:val="17"/>
                <w:szCs w:val="17"/>
              </w:rPr>
            </w:pPr>
            <w:r w:rsidRPr="00B51A19">
              <w:rPr>
                <w:rFonts w:ascii="Arial" w:hAnsi="Arial"/>
                <w:sz w:val="17"/>
                <w:szCs w:val="17"/>
              </w:rPr>
              <w:t>Sep 1975</w:t>
            </w:r>
          </w:p>
        </w:tc>
        <w:tc>
          <w:tcPr>
            <w:tcW w:w="1276" w:type="dxa"/>
            <w:shd w:val="clear" w:color="auto" w:fill="auto"/>
          </w:tcPr>
          <w:p w14:paraId="2643BC20" w14:textId="77777777" w:rsidR="00E359D4" w:rsidRPr="00B51A19" w:rsidRDefault="00B51A19" w:rsidP="00DB3985">
            <w:pPr>
              <w:rPr>
                <w:rFonts w:ascii="Arial" w:hAnsi="Arial" w:cs="Arial"/>
                <w:sz w:val="17"/>
                <w:szCs w:val="17"/>
              </w:rPr>
            </w:pPr>
            <w:r w:rsidRPr="00B51A19">
              <w:rPr>
                <w:rFonts w:ascii="Arial" w:hAnsi="Arial"/>
                <w:sz w:val="17"/>
                <w:szCs w:val="17"/>
              </w:rPr>
              <w:t>Jan 1989</w:t>
            </w:r>
          </w:p>
        </w:tc>
        <w:tc>
          <w:tcPr>
            <w:tcW w:w="2001" w:type="dxa"/>
            <w:shd w:val="clear" w:color="auto" w:fill="auto"/>
          </w:tcPr>
          <w:p w14:paraId="0F94CBEE" w14:textId="77777777" w:rsidR="00E359D4" w:rsidRPr="00B51A19" w:rsidRDefault="00B51A19" w:rsidP="00DB3985">
            <w:pPr>
              <w:rPr>
                <w:rFonts w:ascii="Arial" w:hAnsi="Arial" w:cs="Arial"/>
                <w:sz w:val="17"/>
                <w:szCs w:val="17"/>
              </w:rPr>
            </w:pPr>
            <w:r w:rsidRPr="00B51A19">
              <w:rPr>
                <w:rFonts w:ascii="Arial" w:hAnsi="Arial"/>
                <w:sz w:val="17"/>
                <w:szCs w:val="17"/>
              </w:rPr>
              <w:t>Armoire du Bureau des licences d'importation</w:t>
            </w:r>
          </w:p>
        </w:tc>
        <w:tc>
          <w:tcPr>
            <w:tcW w:w="1080" w:type="dxa"/>
            <w:shd w:val="clear" w:color="auto" w:fill="auto"/>
          </w:tcPr>
          <w:p w14:paraId="5A6014B1" w14:textId="77777777" w:rsidR="00E359D4" w:rsidRPr="0017108B" w:rsidRDefault="00E359D4" w:rsidP="00DB3985">
            <w:pPr>
              <w:rPr>
                <w:rFonts w:ascii="Arial" w:hAnsi="Arial" w:cs="Arial"/>
                <w:sz w:val="17"/>
                <w:szCs w:val="17"/>
              </w:rPr>
            </w:pPr>
          </w:p>
        </w:tc>
        <w:tc>
          <w:tcPr>
            <w:tcW w:w="1597" w:type="dxa"/>
            <w:shd w:val="clear" w:color="auto" w:fill="auto"/>
          </w:tcPr>
          <w:p w14:paraId="3306C316" w14:textId="77777777" w:rsidR="00E359D4" w:rsidRPr="0017108B" w:rsidRDefault="00E359D4" w:rsidP="00DB3985">
            <w:pPr>
              <w:rPr>
                <w:rFonts w:ascii="Arial" w:hAnsi="Arial" w:cs="Arial"/>
                <w:sz w:val="17"/>
                <w:szCs w:val="17"/>
              </w:rPr>
            </w:pPr>
          </w:p>
        </w:tc>
      </w:tr>
    </w:tbl>
    <w:p w14:paraId="5FAED5FB" w14:textId="77777777" w:rsidR="00E359D4" w:rsidRPr="0017108B" w:rsidRDefault="00E359D4" w:rsidP="00E359D4">
      <w:pPr>
        <w:rPr>
          <w:rFonts w:ascii="Arial" w:hAnsi="Arial" w:cs="Arial"/>
          <w:sz w:val="20"/>
          <w:szCs w:val="20"/>
        </w:rPr>
      </w:pPr>
    </w:p>
    <w:p w14:paraId="5153F40C" w14:textId="77777777" w:rsidR="00E359D4" w:rsidRPr="0017108B" w:rsidRDefault="00E359D4" w:rsidP="00E359D4">
      <w:pPr>
        <w:rPr>
          <w:rFonts w:ascii="Arial" w:hAnsi="Arial" w:cs="Arial"/>
          <w:sz w:val="20"/>
          <w:szCs w:val="20"/>
        </w:rPr>
        <w:sectPr w:rsidR="00E359D4" w:rsidRPr="0017108B" w:rsidSect="009648E0">
          <w:headerReference w:type="default" r:id="rId20"/>
          <w:footerReference w:type="default" r:id="rId21"/>
          <w:headerReference w:type="first" r:id="rId22"/>
          <w:footerReference w:type="first" r:id="rId23"/>
          <w:pgSz w:w="16838" w:h="11906" w:orient="landscape"/>
          <w:pgMar w:top="1301" w:right="1440" w:bottom="1797" w:left="1440" w:header="709" w:footer="709" w:gutter="0"/>
          <w:cols w:space="708"/>
          <w:docGrid w:linePitch="360"/>
        </w:sectPr>
      </w:pPr>
    </w:p>
    <w:p w14:paraId="1CC63F7C" w14:textId="77777777" w:rsidR="00E359D4" w:rsidRPr="000C0913" w:rsidRDefault="00B51A19" w:rsidP="00E359D4">
      <w:pPr>
        <w:pStyle w:val="Heading2"/>
        <w:spacing w:after="240"/>
        <w:rPr>
          <w:bCs/>
          <w:sz w:val="24"/>
        </w:rPr>
      </w:pPr>
      <w:bookmarkStart w:id="34" w:name="_Toc226189023"/>
      <w:bookmarkStart w:id="35" w:name="_Toc234566080"/>
      <w:bookmarkStart w:id="36" w:name="_Toc76737423"/>
      <w:r>
        <w:rPr>
          <w:sz w:val="24"/>
        </w:rPr>
        <w:lastRenderedPageBreak/>
        <w:t>6. ÉVALUATION DE LA VALEUR DES DOCUMENTS D'ACTIVITÉ EN FONCTION DES CRITÈRES DE MISE AU REBUT</w:t>
      </w:r>
      <w:bookmarkEnd w:id="34"/>
      <w:bookmarkEnd w:id="35"/>
      <w:bookmarkEnd w:id="36"/>
    </w:p>
    <w:p w14:paraId="7C7E4AB0" w14:textId="77777777" w:rsidR="00E359D4" w:rsidRPr="000C0913" w:rsidRDefault="00B51A19" w:rsidP="00E359D4">
      <w:pPr>
        <w:rPr>
          <w:rFonts w:ascii="Arial" w:hAnsi="Arial" w:cs="Arial"/>
          <w:sz w:val="22"/>
          <w:szCs w:val="22"/>
        </w:rPr>
      </w:pPr>
      <w:r>
        <w:rPr>
          <w:rFonts w:ascii="Arial" w:hAnsi="Arial"/>
          <w:sz w:val="22"/>
        </w:rPr>
        <w:t>Le groupe de travail sur la Boîte à outils d'archivage pour une bonne gouvernance de PARBICA a élaboré les critères de mise au rebut indiqués à la page suivante. Ces critères doivent être utilisés pour évaluer la valeur des documents d'activité qui font l'objet d'une évaluation.</w:t>
      </w:r>
    </w:p>
    <w:p w14:paraId="14044F8E" w14:textId="77777777" w:rsidR="00E359D4" w:rsidRPr="0017108B" w:rsidRDefault="00E359D4" w:rsidP="00E359D4">
      <w:pPr>
        <w:rPr>
          <w:rFonts w:ascii="Arial" w:hAnsi="Arial" w:cs="Arial"/>
          <w:sz w:val="22"/>
          <w:szCs w:val="22"/>
        </w:rPr>
      </w:pPr>
    </w:p>
    <w:p w14:paraId="046CB9C1" w14:textId="77777777" w:rsidR="00E359D4" w:rsidRDefault="00B51A19" w:rsidP="00E359D4">
      <w:pPr>
        <w:rPr>
          <w:rFonts w:ascii="Arial" w:hAnsi="Arial" w:cs="Arial"/>
          <w:sz w:val="22"/>
          <w:szCs w:val="22"/>
        </w:rPr>
      </w:pPr>
      <w:r>
        <w:rPr>
          <w:rFonts w:ascii="Arial" w:hAnsi="Arial"/>
          <w:sz w:val="22"/>
        </w:rPr>
        <w:t>Il existe des critères pour les documents d'activité qui seront conservés de façon permanente en tant qu'archives et des critères pour la destruction des documents ayant une valeur sur le court terme.</w:t>
      </w:r>
    </w:p>
    <w:p w14:paraId="5A1ED94F" w14:textId="77777777" w:rsidR="00E359D4" w:rsidRDefault="00B51A19" w:rsidP="00E359D4">
      <w:pPr>
        <w:spacing w:before="240" w:after="120"/>
        <w:rPr>
          <w:rFonts w:ascii="Arial" w:hAnsi="Arial" w:cs="Arial"/>
          <w:b/>
          <w:bCs/>
          <w:smallCaps/>
          <w:sz w:val="22"/>
          <w:szCs w:val="22"/>
        </w:rPr>
      </w:pPr>
      <w:bookmarkStart w:id="37" w:name="_Toc229394249"/>
      <w:r>
        <w:rPr>
          <w:rFonts w:ascii="Arial" w:hAnsi="Arial"/>
          <w:b/>
          <w:smallCaps/>
          <w:sz w:val="22"/>
        </w:rPr>
        <w:t>Informations supplémentaires sur les critères</w:t>
      </w:r>
      <w:bookmarkEnd w:id="37"/>
    </w:p>
    <w:p w14:paraId="6C838E61" w14:textId="77777777" w:rsidR="00E359D4" w:rsidRPr="0017108B" w:rsidRDefault="00E359D4" w:rsidP="00E359D4">
      <w:pPr>
        <w:spacing w:before="120" w:after="120"/>
        <w:rPr>
          <w:rFonts w:ascii="Arial" w:hAnsi="Arial" w:cs="Arial"/>
          <w:b/>
          <w:smallCaps/>
          <w:sz w:val="22"/>
          <w:szCs w:val="22"/>
        </w:rPr>
      </w:pPr>
    </w:p>
    <w:p w14:paraId="0DFA018C" w14:textId="77777777" w:rsidR="00E359D4" w:rsidRPr="00F27ED2" w:rsidRDefault="00B51A19" w:rsidP="00E359D4">
      <w:pPr>
        <w:spacing w:before="120" w:after="120"/>
        <w:rPr>
          <w:rFonts w:ascii="Arial" w:hAnsi="Arial" w:cs="Arial"/>
          <w:b/>
          <w:smallCaps/>
          <w:sz w:val="22"/>
          <w:szCs w:val="22"/>
        </w:rPr>
      </w:pPr>
      <w:r>
        <w:rPr>
          <w:rFonts w:ascii="Arial" w:hAnsi="Arial"/>
          <w:b/>
          <w:smallCaps/>
          <w:sz w:val="22"/>
        </w:rPr>
        <w:t>Date des grands-parents</w:t>
      </w:r>
    </w:p>
    <w:p w14:paraId="4B1A1753" w14:textId="77777777" w:rsidR="00E359D4" w:rsidRDefault="00B51A19" w:rsidP="00E359D4">
      <w:pPr>
        <w:rPr>
          <w:rFonts w:ascii="Arial" w:hAnsi="Arial" w:cs="Arial"/>
          <w:sz w:val="22"/>
          <w:szCs w:val="22"/>
        </w:rPr>
      </w:pPr>
      <w:r>
        <w:rPr>
          <w:rFonts w:ascii="Arial" w:hAnsi="Arial"/>
          <w:sz w:val="22"/>
        </w:rPr>
        <w:t>Une date des « grands-parents » est une date avant laquelle la plupart, si ce n'est la totalité, des documents d'activité doivent être conservés, car les documents d'activité antérieurs à cette date sont rares. Par exemple, si le département a subi un incendie en 1985 qui a détruit la plupart de ses documents d'activité, vous pourriez envisager de conserver tous les documents relatifs aux fonctions de base antérieurs à 1985, car ils constituent les seules preuves restantes de la façon dont le département s'acquittait de ses fonctions de base.</w:t>
      </w:r>
    </w:p>
    <w:p w14:paraId="42FD9F39" w14:textId="77777777" w:rsidR="00E359D4" w:rsidRPr="0017108B" w:rsidRDefault="00E359D4" w:rsidP="00E359D4">
      <w:pPr>
        <w:rPr>
          <w:rFonts w:ascii="Arial" w:hAnsi="Arial" w:cs="Arial"/>
          <w:sz w:val="22"/>
          <w:szCs w:val="22"/>
        </w:rPr>
      </w:pPr>
    </w:p>
    <w:p w14:paraId="16D21FE8" w14:textId="77777777" w:rsidR="00E359D4" w:rsidRPr="003608BE" w:rsidRDefault="00B51A19" w:rsidP="00E359D4">
      <w:pPr>
        <w:spacing w:before="120" w:after="120"/>
        <w:rPr>
          <w:rFonts w:ascii="Arial" w:hAnsi="Arial" w:cs="Arial"/>
          <w:b/>
          <w:smallCaps/>
          <w:sz w:val="22"/>
          <w:szCs w:val="22"/>
        </w:rPr>
      </w:pPr>
      <w:r>
        <w:rPr>
          <w:rFonts w:ascii="Arial" w:hAnsi="Arial"/>
          <w:b/>
          <w:smallCaps/>
          <w:sz w:val="22"/>
        </w:rPr>
        <w:t>Résumé de documents d'activité</w:t>
      </w:r>
    </w:p>
    <w:p w14:paraId="161EC4BA" w14:textId="77777777" w:rsidR="00E359D4" w:rsidRDefault="00B51A19" w:rsidP="00E359D4">
      <w:pPr>
        <w:rPr>
          <w:rFonts w:ascii="Arial" w:hAnsi="Arial" w:cs="Arial"/>
          <w:sz w:val="22"/>
          <w:szCs w:val="22"/>
        </w:rPr>
      </w:pPr>
      <w:r>
        <w:rPr>
          <w:rFonts w:ascii="Arial" w:hAnsi="Arial"/>
          <w:sz w:val="22"/>
        </w:rPr>
        <w:t>On recommande souvent de détruire les documents d'activité qui sont résumés ailleurs car les documents d'activité non résumés forment une grande quantité et ont une faible valeur probante ou informative. Les résumés des documents d'activité peuvent contenir toutes les informations qu'il est nécessaire de conserver de façon permanente. Par exemple, il peut être recommandé de conserver un registre de demandes alors que les demandes elles-mêmes ne le sont pas, parce que les demandes comportent de nombreuses cases et que les informations les plus précieuses sont résumées dans le registre.</w:t>
      </w:r>
    </w:p>
    <w:p w14:paraId="356DC4F3" w14:textId="77777777" w:rsidR="00E359D4" w:rsidRPr="0017108B" w:rsidRDefault="00E359D4" w:rsidP="00E359D4">
      <w:pPr>
        <w:rPr>
          <w:rFonts w:ascii="Arial" w:hAnsi="Arial" w:cs="Arial"/>
          <w:sz w:val="22"/>
          <w:szCs w:val="22"/>
        </w:rPr>
      </w:pPr>
    </w:p>
    <w:p w14:paraId="4F296CA7" w14:textId="77777777" w:rsidR="00E359D4" w:rsidRPr="003608BE" w:rsidRDefault="00B51A19" w:rsidP="00E359D4">
      <w:pPr>
        <w:spacing w:before="120" w:after="120"/>
        <w:rPr>
          <w:rFonts w:ascii="Arial" w:hAnsi="Arial" w:cs="Arial"/>
          <w:b/>
          <w:smallCaps/>
          <w:sz w:val="22"/>
          <w:szCs w:val="22"/>
        </w:rPr>
      </w:pPr>
      <w:r>
        <w:rPr>
          <w:rFonts w:ascii="Arial" w:hAnsi="Arial"/>
          <w:b/>
          <w:smallCaps/>
          <w:sz w:val="22"/>
        </w:rPr>
        <w:t>Index et registres</w:t>
      </w:r>
    </w:p>
    <w:p w14:paraId="033A1C5C" w14:textId="77777777" w:rsidR="00E359D4" w:rsidRPr="00F27ED2" w:rsidRDefault="00B51A19" w:rsidP="00E359D4">
      <w:pPr>
        <w:rPr>
          <w:rFonts w:ascii="Arial" w:hAnsi="Arial" w:cs="Arial"/>
          <w:sz w:val="22"/>
          <w:szCs w:val="22"/>
        </w:rPr>
      </w:pPr>
      <w:r>
        <w:rPr>
          <w:rFonts w:ascii="Arial" w:hAnsi="Arial"/>
          <w:sz w:val="22"/>
        </w:rPr>
        <w:t>Les index et les registres de documents d'activité qui sont conservés en tant qu'archives doivent être conservés pour permettre un accès continu aux documents d'activité une fois qu'ils sont devenus des archives. Même si les documents d'activité eux-mêmes n'existent plus, ou appartiennent à un ensemble de documents d'activité dont la destruction est recommandée, les index et les registres doivent être conservés. Ils fournissent une liste sommaire des types de documents d'activité qui ont été créés et utilisés. Tous les formats d'index et de registres doivent être conservés - volumes d'index et de registres, cartes ou fichiers.</w:t>
      </w:r>
    </w:p>
    <w:p w14:paraId="675EB928" w14:textId="77777777" w:rsidR="00E359D4" w:rsidRPr="00A22728" w:rsidRDefault="00B51A19" w:rsidP="00E359D4">
      <w:pPr>
        <w:spacing w:before="120" w:after="120"/>
        <w:rPr>
          <w:rFonts w:ascii="Arial Bold" w:hAnsi="Arial Bold" w:cs="Arial"/>
          <w:b/>
          <w:smallCaps/>
        </w:rPr>
      </w:pPr>
      <w:r>
        <w:br w:type="page"/>
      </w:r>
      <w:r>
        <w:rPr>
          <w:rFonts w:ascii="Arial Bold" w:hAnsi="Arial Bold"/>
          <w:b/>
          <w:smallCaps/>
        </w:rPr>
        <w:lastRenderedPageBreak/>
        <w:t>Critères pour la conservation permanente des documents en tant qu'archives (ARCHIVER)</w:t>
      </w:r>
    </w:p>
    <w:tbl>
      <w:tblPr>
        <w:tblW w:w="8464" w:type="dxa"/>
        <w:tblInd w:w="284" w:type="dxa"/>
        <w:tblBorders>
          <w:bottom w:val="single" w:sz="4" w:space="0" w:color="auto"/>
        </w:tblBorders>
        <w:tblLook w:val="01E0" w:firstRow="1" w:lastRow="1" w:firstColumn="1" w:lastColumn="1" w:noHBand="0" w:noVBand="0"/>
      </w:tblPr>
      <w:tblGrid>
        <w:gridCol w:w="1232"/>
        <w:gridCol w:w="7232"/>
      </w:tblGrid>
      <w:tr w:rsidR="00B51A19" w14:paraId="1BAEAC64" w14:textId="77777777" w:rsidTr="00B51A19">
        <w:tc>
          <w:tcPr>
            <w:tcW w:w="724" w:type="dxa"/>
            <w:tcBorders>
              <w:top w:val="single" w:sz="4" w:space="0" w:color="auto"/>
              <w:bottom w:val="single" w:sz="4" w:space="0" w:color="auto"/>
            </w:tcBorders>
            <w:shd w:val="clear" w:color="auto" w:fill="auto"/>
          </w:tcPr>
          <w:p w14:paraId="37F2152A" w14:textId="77777777" w:rsidR="00E359D4" w:rsidRPr="00B51A19" w:rsidRDefault="00B51A19" w:rsidP="00B51A19">
            <w:pPr>
              <w:spacing w:before="60" w:after="60"/>
              <w:rPr>
                <w:rFonts w:ascii="Arial" w:hAnsi="Arial" w:cs="Arial"/>
                <w:sz w:val="22"/>
                <w:szCs w:val="22"/>
              </w:rPr>
            </w:pPr>
            <w:r w:rsidRPr="00B51A19">
              <w:rPr>
                <w:rFonts w:ascii="Arial" w:hAnsi="Arial"/>
                <w:sz w:val="22"/>
              </w:rPr>
              <w:t>Référence du critère de mise au rebut</w:t>
            </w:r>
          </w:p>
        </w:tc>
        <w:tc>
          <w:tcPr>
            <w:tcW w:w="7740" w:type="dxa"/>
            <w:tcBorders>
              <w:top w:val="single" w:sz="4" w:space="0" w:color="auto"/>
              <w:bottom w:val="single" w:sz="4" w:space="0" w:color="auto"/>
            </w:tcBorders>
            <w:shd w:val="clear" w:color="auto" w:fill="auto"/>
          </w:tcPr>
          <w:p w14:paraId="5D22D0BC"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 xml:space="preserve"> Description</w:t>
            </w:r>
          </w:p>
        </w:tc>
      </w:tr>
      <w:tr w:rsidR="00B51A19" w14:paraId="691E0F89" w14:textId="77777777" w:rsidTr="00B51A19">
        <w:tc>
          <w:tcPr>
            <w:tcW w:w="724" w:type="dxa"/>
            <w:tcBorders>
              <w:top w:val="single" w:sz="4" w:space="0" w:color="auto"/>
              <w:bottom w:val="single" w:sz="4" w:space="0" w:color="auto"/>
            </w:tcBorders>
            <w:shd w:val="clear" w:color="auto" w:fill="auto"/>
          </w:tcPr>
          <w:p w14:paraId="171847FB" w14:textId="77777777" w:rsidR="00E359D4" w:rsidRPr="00B51A19" w:rsidRDefault="00B51A19" w:rsidP="00B51A19">
            <w:pPr>
              <w:spacing w:before="60" w:after="60"/>
              <w:rPr>
                <w:rFonts w:ascii="Arial" w:hAnsi="Arial" w:cs="Arial"/>
                <w:sz w:val="22"/>
                <w:szCs w:val="22"/>
              </w:rPr>
            </w:pPr>
            <w:r w:rsidRPr="00B51A19">
              <w:rPr>
                <w:rFonts w:ascii="Arial" w:hAnsi="Arial"/>
                <w:sz w:val="22"/>
              </w:rPr>
              <w:t>A1</w:t>
            </w:r>
          </w:p>
        </w:tc>
        <w:tc>
          <w:tcPr>
            <w:tcW w:w="7740" w:type="dxa"/>
            <w:tcBorders>
              <w:top w:val="single" w:sz="4" w:space="0" w:color="auto"/>
              <w:bottom w:val="single" w:sz="4" w:space="0" w:color="auto"/>
            </w:tcBorders>
            <w:shd w:val="clear" w:color="auto" w:fill="auto"/>
          </w:tcPr>
          <w:p w14:paraId="198E1EE2"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qui fournissent la preuve d'événements clés présentant un intérêt national significatif (soutenant l'identité nationale)</w:t>
            </w:r>
          </w:p>
          <w:p w14:paraId="7C438E81" w14:textId="77777777" w:rsidR="00E359D4" w:rsidRPr="00B51A19" w:rsidRDefault="00B51A19" w:rsidP="00B51A19">
            <w:pPr>
              <w:numPr>
                <w:ilvl w:val="0"/>
                <w:numId w:val="37"/>
              </w:numPr>
              <w:spacing w:before="60" w:after="60"/>
              <w:rPr>
                <w:rFonts w:ascii="Arial" w:hAnsi="Arial" w:cs="Arial"/>
                <w:sz w:val="22"/>
                <w:szCs w:val="22"/>
              </w:rPr>
            </w:pPr>
            <w:proofErr w:type="gramStart"/>
            <w:r w:rsidRPr="00B51A19">
              <w:rPr>
                <w:rFonts w:ascii="Arial" w:hAnsi="Arial"/>
                <w:sz w:val="22"/>
              </w:rPr>
              <w:t>histoire</w:t>
            </w:r>
            <w:proofErr w:type="gramEnd"/>
            <w:r w:rsidRPr="00B51A19">
              <w:rPr>
                <w:rFonts w:ascii="Arial" w:hAnsi="Arial"/>
                <w:sz w:val="22"/>
              </w:rPr>
              <w:t xml:space="preserve"> du pays</w:t>
            </w:r>
          </w:p>
          <w:p w14:paraId="46BED2DD" w14:textId="77777777" w:rsidR="00E359D4" w:rsidRPr="00B51A19" w:rsidRDefault="00B51A19" w:rsidP="00B51A19">
            <w:pPr>
              <w:numPr>
                <w:ilvl w:val="0"/>
                <w:numId w:val="37"/>
              </w:numPr>
              <w:spacing w:before="60" w:after="60"/>
              <w:rPr>
                <w:rFonts w:ascii="Arial" w:hAnsi="Arial" w:cs="Arial"/>
                <w:sz w:val="22"/>
                <w:szCs w:val="22"/>
              </w:rPr>
            </w:pPr>
            <w:proofErr w:type="gramStart"/>
            <w:r w:rsidRPr="00B51A19">
              <w:rPr>
                <w:rFonts w:ascii="Arial" w:hAnsi="Arial"/>
                <w:sz w:val="22"/>
              </w:rPr>
              <w:t>histoire</w:t>
            </w:r>
            <w:proofErr w:type="gramEnd"/>
            <w:r w:rsidRPr="00B51A19">
              <w:rPr>
                <w:rFonts w:ascii="Arial" w:hAnsi="Arial"/>
                <w:sz w:val="22"/>
              </w:rPr>
              <w:t xml:space="preserve"> de la communauté</w:t>
            </w:r>
          </w:p>
          <w:p w14:paraId="21AC469F" w14:textId="77777777" w:rsidR="00E359D4" w:rsidRPr="00B51A19" w:rsidRDefault="00B51A19" w:rsidP="00B51A19">
            <w:pPr>
              <w:numPr>
                <w:ilvl w:val="0"/>
                <w:numId w:val="37"/>
              </w:numPr>
              <w:spacing w:before="60" w:after="60"/>
              <w:rPr>
                <w:rFonts w:ascii="Arial" w:hAnsi="Arial" w:cs="Arial"/>
                <w:bCs/>
                <w:sz w:val="22"/>
                <w:szCs w:val="22"/>
              </w:rPr>
            </w:pPr>
            <w:proofErr w:type="gramStart"/>
            <w:r w:rsidRPr="00B51A19">
              <w:rPr>
                <w:rFonts w:ascii="Arial" w:hAnsi="Arial"/>
                <w:sz w:val="22"/>
              </w:rPr>
              <w:t>documents</w:t>
            </w:r>
            <w:proofErr w:type="gramEnd"/>
            <w:r w:rsidRPr="00B51A19">
              <w:rPr>
                <w:rFonts w:ascii="Arial" w:hAnsi="Arial"/>
                <w:sz w:val="22"/>
              </w:rPr>
              <w:t xml:space="preserve"> d'activité relatifs à des questions historiques de sécurité nationale</w:t>
            </w:r>
          </w:p>
        </w:tc>
      </w:tr>
      <w:tr w:rsidR="00B51A19" w14:paraId="1EDC86A4" w14:textId="77777777" w:rsidTr="00B51A19">
        <w:tc>
          <w:tcPr>
            <w:tcW w:w="724" w:type="dxa"/>
            <w:tcBorders>
              <w:top w:val="single" w:sz="4" w:space="0" w:color="auto"/>
              <w:bottom w:val="single" w:sz="4" w:space="0" w:color="auto"/>
            </w:tcBorders>
            <w:shd w:val="clear" w:color="auto" w:fill="auto"/>
          </w:tcPr>
          <w:p w14:paraId="4146E970" w14:textId="77777777" w:rsidR="00E359D4" w:rsidRPr="00B51A19" w:rsidRDefault="00B51A19" w:rsidP="00B51A19">
            <w:pPr>
              <w:spacing w:before="60" w:after="60"/>
              <w:rPr>
                <w:rFonts w:ascii="Arial" w:hAnsi="Arial" w:cs="Arial"/>
                <w:sz w:val="22"/>
                <w:szCs w:val="22"/>
              </w:rPr>
            </w:pPr>
            <w:r w:rsidRPr="00B51A19">
              <w:rPr>
                <w:rFonts w:ascii="Arial" w:hAnsi="Arial"/>
                <w:sz w:val="22"/>
              </w:rPr>
              <w:t>A2</w:t>
            </w:r>
          </w:p>
        </w:tc>
        <w:tc>
          <w:tcPr>
            <w:tcW w:w="7740" w:type="dxa"/>
            <w:tcBorders>
              <w:top w:val="single" w:sz="4" w:space="0" w:color="auto"/>
              <w:bottom w:val="single" w:sz="4" w:space="0" w:color="auto"/>
            </w:tcBorders>
            <w:shd w:val="clear" w:color="auto" w:fill="auto"/>
          </w:tcPr>
          <w:p w14:paraId="58765264" w14:textId="77777777" w:rsidR="00E359D4" w:rsidRPr="00B51A19" w:rsidRDefault="00B51A19" w:rsidP="00B51A19">
            <w:pPr>
              <w:spacing w:before="60" w:after="60"/>
              <w:rPr>
                <w:rFonts w:ascii="Arial" w:hAnsi="Arial" w:cs="Arial"/>
                <w:sz w:val="22"/>
                <w:szCs w:val="22"/>
              </w:rPr>
            </w:pPr>
            <w:r w:rsidRPr="00B51A19">
              <w:rPr>
                <w:rFonts w:ascii="Arial" w:hAnsi="Arial"/>
                <w:sz w:val="22"/>
              </w:rPr>
              <w:t>Documents d'activité qui fournissent la preuve d'événements clés qui sont importants pour un département gouvernemental particulier</w:t>
            </w:r>
          </w:p>
          <w:p w14:paraId="4E43A4F6" w14:textId="77777777" w:rsidR="00E359D4" w:rsidRPr="00B51A19" w:rsidRDefault="00B51A19" w:rsidP="00B51A19">
            <w:pPr>
              <w:numPr>
                <w:ilvl w:val="0"/>
                <w:numId w:val="38"/>
              </w:numPr>
              <w:spacing w:before="60" w:after="60"/>
              <w:rPr>
                <w:rFonts w:ascii="Arial" w:hAnsi="Arial" w:cs="Arial"/>
                <w:sz w:val="22"/>
                <w:szCs w:val="22"/>
              </w:rPr>
            </w:pPr>
            <w:proofErr w:type="gramStart"/>
            <w:r w:rsidRPr="00B51A19">
              <w:rPr>
                <w:rFonts w:ascii="Arial" w:hAnsi="Arial"/>
                <w:sz w:val="22"/>
              </w:rPr>
              <w:t>histoire</w:t>
            </w:r>
            <w:proofErr w:type="gramEnd"/>
            <w:r w:rsidRPr="00B51A19">
              <w:rPr>
                <w:rFonts w:ascii="Arial" w:hAnsi="Arial"/>
                <w:sz w:val="22"/>
              </w:rPr>
              <w:t xml:space="preserve"> du département</w:t>
            </w:r>
          </w:p>
          <w:p w14:paraId="141C5B05" w14:textId="77777777" w:rsidR="00E359D4" w:rsidRPr="00B51A19" w:rsidRDefault="00B51A19" w:rsidP="00B51A19">
            <w:pPr>
              <w:numPr>
                <w:ilvl w:val="0"/>
                <w:numId w:val="38"/>
              </w:numPr>
              <w:spacing w:before="60" w:after="60"/>
              <w:rPr>
                <w:rFonts w:ascii="Arial" w:hAnsi="Arial" w:cs="Arial"/>
                <w:sz w:val="22"/>
                <w:szCs w:val="22"/>
              </w:rPr>
            </w:pPr>
            <w:proofErr w:type="gramStart"/>
            <w:r w:rsidRPr="00B51A19">
              <w:rPr>
                <w:rFonts w:ascii="Arial" w:hAnsi="Arial"/>
                <w:sz w:val="22"/>
              </w:rPr>
              <w:t>historique</w:t>
            </w:r>
            <w:proofErr w:type="gramEnd"/>
            <w:r w:rsidRPr="00B51A19">
              <w:rPr>
                <w:rFonts w:ascii="Arial" w:hAnsi="Arial"/>
                <w:sz w:val="22"/>
              </w:rPr>
              <w:t xml:space="preserve"> administratif du département (par exemple systèmes d'archivage)</w:t>
            </w:r>
          </w:p>
        </w:tc>
      </w:tr>
      <w:tr w:rsidR="00B51A19" w14:paraId="5D618AD3" w14:textId="77777777" w:rsidTr="00B51A19">
        <w:tc>
          <w:tcPr>
            <w:tcW w:w="724" w:type="dxa"/>
            <w:tcBorders>
              <w:top w:val="single" w:sz="4" w:space="0" w:color="auto"/>
              <w:bottom w:val="single" w:sz="4" w:space="0" w:color="auto"/>
            </w:tcBorders>
            <w:shd w:val="clear" w:color="auto" w:fill="auto"/>
          </w:tcPr>
          <w:p w14:paraId="0D26016C"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A3</w:t>
            </w:r>
          </w:p>
        </w:tc>
        <w:tc>
          <w:tcPr>
            <w:tcW w:w="7740" w:type="dxa"/>
            <w:tcBorders>
              <w:top w:val="single" w:sz="4" w:space="0" w:color="auto"/>
              <w:bottom w:val="single" w:sz="4" w:space="0" w:color="auto"/>
            </w:tcBorders>
            <w:shd w:val="clear" w:color="auto" w:fill="auto"/>
          </w:tcPr>
          <w:p w14:paraId="0611366C"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qui fournissent des preuves de décisions importantes des départements gouvernementaux</w:t>
            </w:r>
          </w:p>
        </w:tc>
      </w:tr>
      <w:tr w:rsidR="00B51A19" w14:paraId="30E33A88" w14:textId="77777777" w:rsidTr="00B51A19">
        <w:tc>
          <w:tcPr>
            <w:tcW w:w="724" w:type="dxa"/>
            <w:tcBorders>
              <w:top w:val="single" w:sz="4" w:space="0" w:color="auto"/>
              <w:bottom w:val="single" w:sz="4" w:space="0" w:color="auto"/>
            </w:tcBorders>
            <w:shd w:val="clear" w:color="auto" w:fill="auto"/>
          </w:tcPr>
          <w:p w14:paraId="0217A656"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A4</w:t>
            </w:r>
          </w:p>
        </w:tc>
        <w:tc>
          <w:tcPr>
            <w:tcW w:w="7740" w:type="dxa"/>
            <w:tcBorders>
              <w:top w:val="single" w:sz="4" w:space="0" w:color="auto"/>
              <w:bottom w:val="single" w:sz="4" w:space="0" w:color="auto"/>
            </w:tcBorders>
            <w:shd w:val="clear" w:color="auto" w:fill="auto"/>
          </w:tcPr>
          <w:p w14:paraId="6054D103"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qui ont une importance culturelle ou historique pour le pays ou le département</w:t>
            </w:r>
          </w:p>
        </w:tc>
      </w:tr>
      <w:tr w:rsidR="00B51A19" w14:paraId="0FDCCB4F" w14:textId="77777777" w:rsidTr="00B51A19">
        <w:tc>
          <w:tcPr>
            <w:tcW w:w="724" w:type="dxa"/>
            <w:tcBorders>
              <w:top w:val="single" w:sz="4" w:space="0" w:color="auto"/>
              <w:bottom w:val="single" w:sz="4" w:space="0" w:color="auto"/>
            </w:tcBorders>
            <w:shd w:val="clear" w:color="auto" w:fill="auto"/>
          </w:tcPr>
          <w:p w14:paraId="1849471B"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A5</w:t>
            </w:r>
          </w:p>
        </w:tc>
        <w:tc>
          <w:tcPr>
            <w:tcW w:w="7740" w:type="dxa"/>
            <w:tcBorders>
              <w:top w:val="single" w:sz="4" w:space="0" w:color="auto"/>
              <w:bottom w:val="single" w:sz="4" w:space="0" w:color="auto"/>
            </w:tcBorders>
            <w:shd w:val="clear" w:color="auto" w:fill="auto"/>
          </w:tcPr>
          <w:p w14:paraId="4E39862A"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qui fournissent la preuve de cas ayant fait jurisprudence</w:t>
            </w:r>
          </w:p>
        </w:tc>
      </w:tr>
      <w:tr w:rsidR="00B51A19" w14:paraId="7D034DFF" w14:textId="77777777" w:rsidTr="00B51A19">
        <w:tc>
          <w:tcPr>
            <w:tcW w:w="724" w:type="dxa"/>
            <w:tcBorders>
              <w:top w:val="single" w:sz="4" w:space="0" w:color="auto"/>
              <w:bottom w:val="single" w:sz="4" w:space="0" w:color="auto"/>
            </w:tcBorders>
            <w:shd w:val="clear" w:color="auto" w:fill="auto"/>
          </w:tcPr>
          <w:p w14:paraId="24704535"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A6</w:t>
            </w:r>
          </w:p>
        </w:tc>
        <w:tc>
          <w:tcPr>
            <w:tcW w:w="7740" w:type="dxa"/>
            <w:tcBorders>
              <w:top w:val="single" w:sz="4" w:space="0" w:color="auto"/>
              <w:bottom w:val="single" w:sz="4" w:space="0" w:color="auto"/>
            </w:tcBorders>
            <w:shd w:val="clear" w:color="auto" w:fill="auto"/>
          </w:tcPr>
          <w:p w14:paraId="021BBBE1"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qui sont nécessaires pour la responsabilité sur le long terme ou les exigences légales</w:t>
            </w:r>
          </w:p>
        </w:tc>
      </w:tr>
      <w:tr w:rsidR="00B51A19" w14:paraId="3EE95DEC" w14:textId="77777777" w:rsidTr="00B51A19">
        <w:tc>
          <w:tcPr>
            <w:tcW w:w="724" w:type="dxa"/>
            <w:tcBorders>
              <w:top w:val="single" w:sz="4" w:space="0" w:color="auto"/>
              <w:bottom w:val="single" w:sz="4" w:space="0" w:color="auto"/>
            </w:tcBorders>
            <w:shd w:val="clear" w:color="auto" w:fill="auto"/>
          </w:tcPr>
          <w:p w14:paraId="02D436BD"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A7</w:t>
            </w:r>
          </w:p>
        </w:tc>
        <w:tc>
          <w:tcPr>
            <w:tcW w:w="7740" w:type="dxa"/>
            <w:tcBorders>
              <w:top w:val="single" w:sz="4" w:space="0" w:color="auto"/>
              <w:bottom w:val="single" w:sz="4" w:space="0" w:color="auto"/>
            </w:tcBorders>
            <w:shd w:val="clear" w:color="auto" w:fill="auto"/>
          </w:tcPr>
          <w:p w14:paraId="2244A7E2"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qui fournissent des preuves et aident à comprendre la relation du pays avec l'environnement et ses ressources naturelles</w:t>
            </w:r>
          </w:p>
        </w:tc>
      </w:tr>
      <w:tr w:rsidR="00B51A19" w14:paraId="20237128" w14:textId="77777777" w:rsidTr="00B51A19">
        <w:tc>
          <w:tcPr>
            <w:tcW w:w="724" w:type="dxa"/>
            <w:tcBorders>
              <w:top w:val="single" w:sz="4" w:space="0" w:color="auto"/>
              <w:bottom w:val="single" w:sz="4" w:space="0" w:color="auto"/>
            </w:tcBorders>
            <w:shd w:val="clear" w:color="auto" w:fill="auto"/>
          </w:tcPr>
          <w:p w14:paraId="19C508E5"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A8</w:t>
            </w:r>
          </w:p>
        </w:tc>
        <w:tc>
          <w:tcPr>
            <w:tcW w:w="7740" w:type="dxa"/>
            <w:tcBorders>
              <w:top w:val="single" w:sz="4" w:space="0" w:color="auto"/>
              <w:bottom w:val="single" w:sz="4" w:space="0" w:color="auto"/>
            </w:tcBorders>
            <w:shd w:val="clear" w:color="auto" w:fill="auto"/>
          </w:tcPr>
          <w:p w14:paraId="36F2EAB8"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relatifs aux procédures des un gouvernement enquête</w:t>
            </w:r>
          </w:p>
        </w:tc>
      </w:tr>
      <w:tr w:rsidR="00B51A19" w14:paraId="006A73B7" w14:textId="77777777" w:rsidTr="00B51A19">
        <w:tc>
          <w:tcPr>
            <w:tcW w:w="724" w:type="dxa"/>
            <w:tcBorders>
              <w:top w:val="single" w:sz="4" w:space="0" w:color="auto"/>
              <w:bottom w:val="single" w:sz="4" w:space="0" w:color="auto"/>
            </w:tcBorders>
            <w:shd w:val="clear" w:color="auto" w:fill="auto"/>
          </w:tcPr>
          <w:p w14:paraId="0AB8DCFB"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A9</w:t>
            </w:r>
          </w:p>
        </w:tc>
        <w:tc>
          <w:tcPr>
            <w:tcW w:w="7740" w:type="dxa"/>
            <w:tcBorders>
              <w:top w:val="single" w:sz="4" w:space="0" w:color="auto"/>
              <w:bottom w:val="single" w:sz="4" w:space="0" w:color="auto"/>
            </w:tcBorders>
            <w:shd w:val="clear" w:color="auto" w:fill="auto"/>
          </w:tcPr>
          <w:p w14:paraId="71024DAA"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Preuve de relations intergouvernementales de haut niveau</w:t>
            </w:r>
          </w:p>
        </w:tc>
      </w:tr>
      <w:tr w:rsidR="00B51A19" w14:paraId="5A1541D3" w14:textId="77777777" w:rsidTr="00B51A19">
        <w:tc>
          <w:tcPr>
            <w:tcW w:w="724" w:type="dxa"/>
            <w:tcBorders>
              <w:top w:val="single" w:sz="4" w:space="0" w:color="auto"/>
              <w:bottom w:val="single" w:sz="4" w:space="0" w:color="auto"/>
            </w:tcBorders>
            <w:shd w:val="clear" w:color="auto" w:fill="auto"/>
          </w:tcPr>
          <w:p w14:paraId="0EE5D7D3"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A10</w:t>
            </w:r>
          </w:p>
        </w:tc>
        <w:tc>
          <w:tcPr>
            <w:tcW w:w="7740" w:type="dxa"/>
            <w:tcBorders>
              <w:top w:val="single" w:sz="4" w:space="0" w:color="auto"/>
              <w:bottom w:val="single" w:sz="4" w:space="0" w:color="auto"/>
            </w:tcBorders>
            <w:shd w:val="clear" w:color="auto" w:fill="auto"/>
          </w:tcPr>
          <w:p w14:paraId="229570CE"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qui sont des index et des registres vers d'autres documents d'activité</w:t>
            </w:r>
          </w:p>
        </w:tc>
      </w:tr>
      <w:tr w:rsidR="00B51A19" w14:paraId="46E48E0F" w14:textId="77777777" w:rsidTr="00B51A19">
        <w:tc>
          <w:tcPr>
            <w:tcW w:w="724" w:type="dxa"/>
            <w:tcBorders>
              <w:top w:val="single" w:sz="4" w:space="0" w:color="auto"/>
              <w:bottom w:val="single" w:sz="4" w:space="0" w:color="auto"/>
            </w:tcBorders>
            <w:shd w:val="clear" w:color="auto" w:fill="auto"/>
          </w:tcPr>
          <w:p w14:paraId="7C8B1992"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A11</w:t>
            </w:r>
          </w:p>
        </w:tc>
        <w:tc>
          <w:tcPr>
            <w:tcW w:w="7740" w:type="dxa"/>
            <w:tcBorders>
              <w:top w:val="single" w:sz="4" w:space="0" w:color="auto"/>
              <w:bottom w:val="single" w:sz="4" w:space="0" w:color="auto"/>
            </w:tcBorders>
            <w:shd w:val="clear" w:color="auto" w:fill="auto"/>
          </w:tcPr>
          <w:p w14:paraId="7F60FD5B"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Tout document d'activité relatif à la gouvernance d'autres pays du Pacifique</w:t>
            </w:r>
          </w:p>
        </w:tc>
      </w:tr>
      <w:tr w:rsidR="00B51A19" w14:paraId="42DF3FAA" w14:textId="77777777" w:rsidTr="00B51A19">
        <w:tc>
          <w:tcPr>
            <w:tcW w:w="724" w:type="dxa"/>
            <w:tcBorders>
              <w:top w:val="single" w:sz="4" w:space="0" w:color="auto"/>
              <w:bottom w:val="single" w:sz="4" w:space="0" w:color="auto"/>
            </w:tcBorders>
            <w:shd w:val="clear" w:color="auto" w:fill="auto"/>
          </w:tcPr>
          <w:p w14:paraId="492AB4FC"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A12</w:t>
            </w:r>
          </w:p>
        </w:tc>
        <w:tc>
          <w:tcPr>
            <w:tcW w:w="7740" w:type="dxa"/>
            <w:tcBorders>
              <w:top w:val="single" w:sz="4" w:space="0" w:color="auto"/>
              <w:bottom w:val="single" w:sz="4" w:space="0" w:color="auto"/>
            </w:tcBorders>
            <w:shd w:val="clear" w:color="auto" w:fill="auto"/>
          </w:tcPr>
          <w:p w14:paraId="066DF1BB"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 xml:space="preserve">Tous les documents d'activité créés avant la date des </w:t>
            </w:r>
            <w:r w:rsidR="0017108B" w:rsidRPr="00B51A19">
              <w:rPr>
                <w:rFonts w:ascii="Arial" w:hAnsi="Arial"/>
                <w:sz w:val="22"/>
              </w:rPr>
              <w:t>grands-parents</w:t>
            </w:r>
            <w:r w:rsidRPr="00B51A19">
              <w:rPr>
                <w:rFonts w:ascii="Arial" w:hAnsi="Arial"/>
                <w:sz w:val="22"/>
              </w:rPr>
              <w:t xml:space="preserve"> (date avant laquelle peu de documents d'activité existent encore)</w:t>
            </w:r>
          </w:p>
        </w:tc>
      </w:tr>
      <w:tr w:rsidR="00B51A19" w14:paraId="5F427166" w14:textId="77777777" w:rsidTr="00B51A19">
        <w:tc>
          <w:tcPr>
            <w:tcW w:w="724" w:type="dxa"/>
            <w:tcBorders>
              <w:top w:val="single" w:sz="4" w:space="0" w:color="auto"/>
              <w:bottom w:val="single" w:sz="4" w:space="0" w:color="auto"/>
            </w:tcBorders>
            <w:shd w:val="clear" w:color="auto" w:fill="auto"/>
          </w:tcPr>
          <w:p w14:paraId="099A4776"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A13</w:t>
            </w:r>
          </w:p>
        </w:tc>
        <w:tc>
          <w:tcPr>
            <w:tcW w:w="7740" w:type="dxa"/>
            <w:tcBorders>
              <w:top w:val="single" w:sz="4" w:space="0" w:color="auto"/>
              <w:bottom w:val="single" w:sz="4" w:space="0" w:color="auto"/>
            </w:tcBorders>
            <w:shd w:val="clear" w:color="auto" w:fill="auto"/>
          </w:tcPr>
          <w:p w14:paraId="7EB42027"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Tous les documents d'activité créés avant l'obtention de l'indépendance ou de l'autonomie</w:t>
            </w:r>
          </w:p>
        </w:tc>
      </w:tr>
    </w:tbl>
    <w:p w14:paraId="1305525D" w14:textId="77777777" w:rsidR="00E359D4" w:rsidRPr="00A22728" w:rsidRDefault="00B51A19" w:rsidP="00E359D4">
      <w:pPr>
        <w:keepNext/>
        <w:keepLines/>
        <w:spacing w:before="120" w:after="120"/>
        <w:rPr>
          <w:rFonts w:ascii="Arial Bold" w:hAnsi="Arial Bold" w:cs="Arial"/>
          <w:b/>
          <w:smallCaps/>
        </w:rPr>
      </w:pPr>
      <w:r>
        <w:rPr>
          <w:rFonts w:ascii="Arial Bold" w:hAnsi="Arial Bold"/>
          <w:b/>
          <w:smallCaps/>
        </w:rPr>
        <w:lastRenderedPageBreak/>
        <w:t>Critères pour la destruction des documents d'activité (DÉTRUIRE)</w:t>
      </w:r>
    </w:p>
    <w:tbl>
      <w:tblPr>
        <w:tblW w:w="8464" w:type="dxa"/>
        <w:tblInd w:w="28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24"/>
        <w:gridCol w:w="7740"/>
      </w:tblGrid>
      <w:tr w:rsidR="00B51A19" w14:paraId="0DF88965" w14:textId="77777777" w:rsidTr="00B51A19">
        <w:tc>
          <w:tcPr>
            <w:tcW w:w="724" w:type="dxa"/>
            <w:tcBorders>
              <w:right w:val="nil"/>
            </w:tcBorders>
            <w:shd w:val="clear" w:color="auto" w:fill="auto"/>
          </w:tcPr>
          <w:p w14:paraId="4E357A5F" w14:textId="77777777" w:rsidR="00E359D4" w:rsidRPr="00B51A19" w:rsidRDefault="00B51A19" w:rsidP="00B51A19">
            <w:pPr>
              <w:keepNext/>
              <w:keepLines/>
              <w:spacing w:before="60" w:after="60"/>
              <w:rPr>
                <w:rFonts w:ascii="Arial" w:hAnsi="Arial" w:cs="Arial"/>
                <w:sz w:val="22"/>
                <w:szCs w:val="22"/>
              </w:rPr>
            </w:pPr>
            <w:r w:rsidRPr="00B51A19">
              <w:rPr>
                <w:rFonts w:ascii="Arial" w:hAnsi="Arial"/>
                <w:sz w:val="22"/>
              </w:rPr>
              <w:t>D1</w:t>
            </w:r>
          </w:p>
        </w:tc>
        <w:tc>
          <w:tcPr>
            <w:tcW w:w="7740" w:type="dxa"/>
            <w:tcBorders>
              <w:left w:val="nil"/>
            </w:tcBorders>
            <w:shd w:val="clear" w:color="auto" w:fill="auto"/>
          </w:tcPr>
          <w:p w14:paraId="74A47E60" w14:textId="77777777" w:rsidR="00E359D4" w:rsidRPr="00B51A19" w:rsidRDefault="00B51A19" w:rsidP="00B51A19">
            <w:pPr>
              <w:keepNext/>
              <w:keepLines/>
              <w:spacing w:before="60" w:after="60"/>
              <w:rPr>
                <w:rFonts w:ascii="Arial" w:hAnsi="Arial" w:cs="Arial"/>
                <w:sz w:val="22"/>
                <w:szCs w:val="22"/>
              </w:rPr>
            </w:pPr>
            <w:r w:rsidRPr="00B51A19">
              <w:rPr>
                <w:rFonts w:ascii="Arial" w:hAnsi="Arial"/>
                <w:sz w:val="22"/>
              </w:rPr>
              <w:t xml:space="preserve">Doublons </w:t>
            </w:r>
          </w:p>
          <w:p w14:paraId="65913058" w14:textId="77777777" w:rsidR="00E359D4" w:rsidRPr="00B51A19" w:rsidRDefault="00B51A19" w:rsidP="00B51A19">
            <w:pPr>
              <w:keepNext/>
              <w:keepLines/>
              <w:numPr>
                <w:ilvl w:val="0"/>
                <w:numId w:val="39"/>
              </w:numPr>
              <w:spacing w:before="60" w:after="60"/>
              <w:rPr>
                <w:rFonts w:ascii="Arial" w:hAnsi="Arial" w:cs="Arial"/>
                <w:sz w:val="22"/>
                <w:szCs w:val="22"/>
              </w:rPr>
            </w:pPr>
            <w:proofErr w:type="gramStart"/>
            <w:r w:rsidRPr="00B51A19">
              <w:rPr>
                <w:rFonts w:ascii="Arial" w:hAnsi="Arial"/>
                <w:sz w:val="22"/>
              </w:rPr>
              <w:t>au</w:t>
            </w:r>
            <w:proofErr w:type="gramEnd"/>
            <w:r w:rsidRPr="00B51A19">
              <w:rPr>
                <w:rFonts w:ascii="Arial" w:hAnsi="Arial"/>
                <w:sz w:val="22"/>
              </w:rPr>
              <w:t xml:space="preserve"> sein d'un département gouvernemental ou entre différents départements gouvernementaux</w:t>
            </w:r>
          </w:p>
        </w:tc>
      </w:tr>
      <w:tr w:rsidR="00B51A19" w14:paraId="6D410671" w14:textId="77777777" w:rsidTr="00B51A19">
        <w:tc>
          <w:tcPr>
            <w:tcW w:w="724" w:type="dxa"/>
            <w:tcBorders>
              <w:right w:val="nil"/>
            </w:tcBorders>
            <w:shd w:val="clear" w:color="auto" w:fill="auto"/>
          </w:tcPr>
          <w:p w14:paraId="12BBB0F9" w14:textId="77777777" w:rsidR="00E359D4" w:rsidRPr="00B51A19" w:rsidRDefault="00B51A19" w:rsidP="00B51A19">
            <w:pPr>
              <w:keepNext/>
              <w:keepLines/>
              <w:spacing w:before="60" w:after="60"/>
              <w:rPr>
                <w:rFonts w:ascii="Arial" w:hAnsi="Arial" w:cs="Arial"/>
                <w:sz w:val="22"/>
                <w:szCs w:val="22"/>
              </w:rPr>
            </w:pPr>
            <w:r w:rsidRPr="00B51A19">
              <w:rPr>
                <w:rFonts w:ascii="Arial" w:hAnsi="Arial"/>
                <w:sz w:val="22"/>
              </w:rPr>
              <w:t>D2</w:t>
            </w:r>
          </w:p>
        </w:tc>
        <w:tc>
          <w:tcPr>
            <w:tcW w:w="7740" w:type="dxa"/>
            <w:tcBorders>
              <w:left w:val="nil"/>
            </w:tcBorders>
            <w:shd w:val="clear" w:color="auto" w:fill="auto"/>
          </w:tcPr>
          <w:p w14:paraId="45810CA9" w14:textId="77777777" w:rsidR="00E359D4" w:rsidRPr="00B51A19" w:rsidRDefault="00B51A19" w:rsidP="00B51A19">
            <w:pPr>
              <w:keepNext/>
              <w:keepLines/>
              <w:spacing w:before="60" w:after="60"/>
              <w:rPr>
                <w:rFonts w:ascii="Arial" w:hAnsi="Arial" w:cs="Arial"/>
                <w:sz w:val="22"/>
                <w:szCs w:val="22"/>
              </w:rPr>
            </w:pPr>
            <w:r w:rsidRPr="00B51A19">
              <w:rPr>
                <w:rFonts w:ascii="Arial" w:hAnsi="Arial"/>
                <w:sz w:val="22"/>
              </w:rPr>
              <w:t>Documents d'activité qui n'ont pas d'importance historique parce qu'ils sont résumés ailleurs dans un meilleur document d'activité</w:t>
            </w:r>
          </w:p>
          <w:p w14:paraId="02CF7ED3" w14:textId="77777777" w:rsidR="00E359D4" w:rsidRPr="00B51A19" w:rsidRDefault="00B51A19" w:rsidP="00B51A19">
            <w:pPr>
              <w:keepNext/>
              <w:keepLines/>
              <w:numPr>
                <w:ilvl w:val="0"/>
                <w:numId w:val="40"/>
              </w:numPr>
              <w:spacing w:before="60" w:after="60"/>
              <w:rPr>
                <w:rFonts w:ascii="Arial" w:hAnsi="Arial" w:cs="Arial"/>
                <w:sz w:val="22"/>
                <w:szCs w:val="22"/>
              </w:rPr>
            </w:pPr>
            <w:proofErr w:type="gramStart"/>
            <w:r w:rsidRPr="00B51A19">
              <w:rPr>
                <w:rFonts w:ascii="Arial" w:hAnsi="Arial"/>
                <w:sz w:val="22"/>
              </w:rPr>
              <w:t>au</w:t>
            </w:r>
            <w:proofErr w:type="gramEnd"/>
            <w:r w:rsidRPr="00B51A19">
              <w:rPr>
                <w:rFonts w:ascii="Arial" w:hAnsi="Arial"/>
                <w:sz w:val="22"/>
              </w:rPr>
              <w:t xml:space="preserve"> sein d'un département gouvernemental ou entre différents départements gouvernementaux</w:t>
            </w:r>
          </w:p>
        </w:tc>
      </w:tr>
      <w:tr w:rsidR="00B51A19" w14:paraId="3B9AE4A3" w14:textId="77777777" w:rsidTr="00B51A19">
        <w:tc>
          <w:tcPr>
            <w:tcW w:w="724" w:type="dxa"/>
            <w:tcBorders>
              <w:right w:val="nil"/>
            </w:tcBorders>
            <w:shd w:val="clear" w:color="auto" w:fill="auto"/>
          </w:tcPr>
          <w:p w14:paraId="72A11A2E"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D3</w:t>
            </w:r>
          </w:p>
        </w:tc>
        <w:tc>
          <w:tcPr>
            <w:tcW w:w="7740" w:type="dxa"/>
            <w:tcBorders>
              <w:left w:val="nil"/>
            </w:tcBorders>
            <w:shd w:val="clear" w:color="auto" w:fill="auto"/>
          </w:tcPr>
          <w:p w14:paraId="297654AB"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qui n'ont plus de valeur probante parce que l'obligation de rendre des comptes ou l'obligation légale de conservation a été réalisée</w:t>
            </w:r>
          </w:p>
        </w:tc>
      </w:tr>
      <w:tr w:rsidR="00B51A19" w14:paraId="159C7CDF" w14:textId="77777777" w:rsidTr="00B51A19">
        <w:tc>
          <w:tcPr>
            <w:tcW w:w="724" w:type="dxa"/>
            <w:tcBorders>
              <w:right w:val="nil"/>
            </w:tcBorders>
            <w:shd w:val="clear" w:color="auto" w:fill="auto"/>
          </w:tcPr>
          <w:p w14:paraId="404203C0"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D4</w:t>
            </w:r>
          </w:p>
        </w:tc>
        <w:tc>
          <w:tcPr>
            <w:tcW w:w="7740" w:type="dxa"/>
            <w:tcBorders>
              <w:left w:val="nil"/>
            </w:tcBorders>
            <w:shd w:val="clear" w:color="auto" w:fill="auto"/>
          </w:tcPr>
          <w:p w14:paraId="3F96C1FA"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Projets qui ne contiennent pas de modifications significatives par rapport au contenu du document d'activité</w:t>
            </w:r>
          </w:p>
        </w:tc>
      </w:tr>
      <w:tr w:rsidR="00B51A19" w14:paraId="63B60110" w14:textId="77777777" w:rsidTr="00B51A19">
        <w:tc>
          <w:tcPr>
            <w:tcW w:w="724" w:type="dxa"/>
            <w:tcBorders>
              <w:right w:val="nil"/>
            </w:tcBorders>
            <w:shd w:val="clear" w:color="auto" w:fill="auto"/>
          </w:tcPr>
          <w:p w14:paraId="2F6F43D1"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D5</w:t>
            </w:r>
          </w:p>
        </w:tc>
        <w:tc>
          <w:tcPr>
            <w:tcW w:w="7740" w:type="dxa"/>
            <w:tcBorders>
              <w:left w:val="nil"/>
            </w:tcBorders>
            <w:shd w:val="clear" w:color="auto" w:fill="auto"/>
          </w:tcPr>
          <w:p w14:paraId="5A89635E"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qui ne sont plus nécessaires à l'activité courante et qui ne répondent à aucun des critères ARCHIVER</w:t>
            </w:r>
          </w:p>
        </w:tc>
      </w:tr>
      <w:tr w:rsidR="00B51A19" w14:paraId="1F746D1B" w14:textId="77777777" w:rsidTr="00B51A19">
        <w:tc>
          <w:tcPr>
            <w:tcW w:w="724" w:type="dxa"/>
            <w:tcBorders>
              <w:right w:val="nil"/>
            </w:tcBorders>
            <w:shd w:val="clear" w:color="auto" w:fill="auto"/>
          </w:tcPr>
          <w:p w14:paraId="58539C93"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D6</w:t>
            </w:r>
          </w:p>
        </w:tc>
        <w:tc>
          <w:tcPr>
            <w:tcW w:w="7740" w:type="dxa"/>
            <w:tcBorders>
              <w:left w:val="nil"/>
            </w:tcBorders>
            <w:shd w:val="clear" w:color="auto" w:fill="auto"/>
          </w:tcPr>
          <w:p w14:paraId="1AAAA479" w14:textId="77777777" w:rsidR="00E359D4" w:rsidRPr="00B51A19" w:rsidRDefault="00B51A19" w:rsidP="00B51A19">
            <w:pPr>
              <w:spacing w:before="60" w:after="60"/>
              <w:rPr>
                <w:rFonts w:ascii="Arial" w:hAnsi="Arial" w:cs="Arial"/>
                <w:bCs/>
                <w:sz w:val="22"/>
                <w:szCs w:val="22"/>
              </w:rPr>
            </w:pPr>
            <w:r w:rsidRPr="00B51A19">
              <w:rPr>
                <w:rFonts w:ascii="Arial" w:hAnsi="Arial"/>
                <w:sz w:val="22"/>
              </w:rPr>
              <w:t>Documents d'activité reçus uniquement à titre d'information (tels que les bulletins d'information, les circulaires d'autres organisations, les copies d'articles de journaux, les téléchargements de sites web).</w:t>
            </w:r>
          </w:p>
        </w:tc>
      </w:tr>
    </w:tbl>
    <w:p w14:paraId="508A72A9" w14:textId="77777777" w:rsidR="00E359D4" w:rsidRPr="004B14EF" w:rsidRDefault="00B51A19" w:rsidP="00E359D4">
      <w:pPr>
        <w:spacing w:before="120" w:after="120"/>
        <w:rPr>
          <w:rFonts w:ascii="Arial" w:hAnsi="Arial"/>
          <w:b/>
          <w:bCs/>
          <w:smallCaps/>
        </w:rPr>
      </w:pPr>
      <w:bookmarkStart w:id="38" w:name="_Toc229394250"/>
      <w:r>
        <w:rPr>
          <w:rFonts w:ascii="Arial" w:hAnsi="Arial"/>
          <w:b/>
          <w:smallCaps/>
        </w:rPr>
        <w:t>Application des critères aux documents d'activité</w:t>
      </w:r>
      <w:bookmarkEnd w:id="38"/>
    </w:p>
    <w:p w14:paraId="6A5D8CAB" w14:textId="77777777" w:rsidR="00E359D4" w:rsidRPr="004B14EF" w:rsidRDefault="00B51A19" w:rsidP="00E359D4">
      <w:pPr>
        <w:rPr>
          <w:rFonts w:ascii="Arial" w:hAnsi="Arial" w:cs="Arial"/>
          <w:sz w:val="22"/>
          <w:szCs w:val="22"/>
        </w:rPr>
      </w:pPr>
      <w:r>
        <w:rPr>
          <w:rFonts w:ascii="Arial" w:hAnsi="Arial"/>
          <w:sz w:val="22"/>
        </w:rPr>
        <w:t>Les recherches que vous avez effectuées sur le contexte des documents d'activité (histoire du pays et de l'organisation, législation sur les fonctions et activités de l'organisation) vous aideront à appliquer ces critères aux listes de documents d'activité.</w:t>
      </w:r>
    </w:p>
    <w:p w14:paraId="21EA5CB5" w14:textId="77777777" w:rsidR="00E359D4" w:rsidRPr="0017108B" w:rsidRDefault="00E359D4" w:rsidP="00E359D4">
      <w:pPr>
        <w:rPr>
          <w:rFonts w:ascii="Arial" w:hAnsi="Arial" w:cs="Arial"/>
          <w:sz w:val="22"/>
          <w:szCs w:val="22"/>
        </w:rPr>
      </w:pPr>
    </w:p>
    <w:p w14:paraId="36F34467" w14:textId="77777777" w:rsidR="00E359D4" w:rsidRPr="004B14EF" w:rsidRDefault="00B51A19" w:rsidP="00E359D4">
      <w:pPr>
        <w:rPr>
          <w:rFonts w:ascii="Arial" w:hAnsi="Arial" w:cs="Arial"/>
          <w:sz w:val="22"/>
          <w:szCs w:val="22"/>
        </w:rPr>
      </w:pPr>
      <w:r>
        <w:rPr>
          <w:rFonts w:ascii="Arial" w:hAnsi="Arial"/>
          <w:sz w:val="22"/>
        </w:rPr>
        <w:t>Vous devez examiner les listes de documents d'activité en ayant en tête ces critères. Vous utilisez les critères pour décider de la valeur de chaque document d'activité. Il arrive que plusieurs critères s'appliquent à un document d'activité. Par exemple, un document d'activité sur la création d'un département gouvernemental fournira la preuve d'un événement clé dans l'histoire du département (critère A2) et pourra également fournir la preuve des décisions clés du département (critère A3).</w:t>
      </w:r>
    </w:p>
    <w:p w14:paraId="2D93E32F" w14:textId="77777777" w:rsidR="00E359D4" w:rsidRPr="0017108B" w:rsidRDefault="00E359D4" w:rsidP="00E359D4">
      <w:pPr>
        <w:rPr>
          <w:rFonts w:ascii="Arial" w:hAnsi="Arial" w:cs="Arial"/>
          <w:sz w:val="22"/>
          <w:szCs w:val="22"/>
        </w:rPr>
      </w:pPr>
    </w:p>
    <w:p w14:paraId="1D7F4BA8" w14:textId="77777777" w:rsidR="00E359D4" w:rsidRPr="004B14EF" w:rsidRDefault="00B51A19" w:rsidP="00E359D4">
      <w:pPr>
        <w:rPr>
          <w:rFonts w:ascii="Arial" w:hAnsi="Arial" w:cs="Arial"/>
          <w:sz w:val="22"/>
          <w:szCs w:val="22"/>
        </w:rPr>
      </w:pPr>
      <w:r>
        <w:rPr>
          <w:rFonts w:ascii="Arial" w:hAnsi="Arial"/>
          <w:sz w:val="22"/>
        </w:rPr>
        <w:t>Pour que les critères soient bien appliqués, les documents d'activité doivent avoir été répertoriés de façon à ce que le titre vous renseigne sur le contenu des documents d'activité. Même dans ce cas, vous devrez parfois consulter le document d'activité lui-même pour comprendre son contenu. Vous ne devriez pas avoir à examiner chaque document d'activité, surtout si les dossiers comportent de nombreuses pièces/volumes. L'examen d'une seule instance d'un document d'activité devrait vous aider à décider de la valeur de toutes les instances. Par exemple, une demande de licence d'importation ressemblant beaucoup à une autre, vous ne devez pas toutes les examiner pour décider de l'action de mise au rebut.</w:t>
      </w:r>
    </w:p>
    <w:p w14:paraId="37862DBF" w14:textId="77777777" w:rsidR="00E359D4" w:rsidRPr="0017108B" w:rsidRDefault="00E359D4" w:rsidP="00E359D4">
      <w:pPr>
        <w:rPr>
          <w:rFonts w:ascii="Arial" w:hAnsi="Arial" w:cs="Arial"/>
          <w:sz w:val="22"/>
          <w:szCs w:val="22"/>
        </w:rPr>
      </w:pPr>
    </w:p>
    <w:p w14:paraId="3195B754" w14:textId="77777777" w:rsidR="00E359D4" w:rsidRPr="004B14EF" w:rsidRDefault="00B51A19" w:rsidP="00E359D4">
      <w:pPr>
        <w:rPr>
          <w:rFonts w:ascii="Arial" w:hAnsi="Arial" w:cs="Arial"/>
          <w:sz w:val="22"/>
          <w:szCs w:val="22"/>
        </w:rPr>
      </w:pPr>
      <w:r>
        <w:rPr>
          <w:rFonts w:ascii="Arial" w:hAnsi="Arial"/>
          <w:sz w:val="22"/>
        </w:rPr>
        <w:t>Si vous avez décidé de consulter absolument certains documents d'activité, il est utile de noter ce que vous pensez du contenu de ces documents. Un formulaire créé à cette fin est parfois appelé « fiche d'analyse du contenu d'un dossier », bien qu'il puisse également être utilisé pour des documents d'activité non liés à un dossier. Un modèle de fiche d'analyse du contenu d'un dossier est donné en annexe 3. Vous trouverez un exemple de fiche d'analyse de contenu de dossier remplie à la page 17.</w:t>
      </w:r>
    </w:p>
    <w:p w14:paraId="57A6DB2B" w14:textId="77777777" w:rsidR="00E359D4" w:rsidRPr="004B14EF" w:rsidRDefault="00DB3985" w:rsidP="00E359D4">
      <w:pPr>
        <w:spacing w:before="120" w:after="120"/>
        <w:rPr>
          <w:rFonts w:ascii="Arial" w:hAnsi="Arial"/>
          <w:b/>
          <w:bCs/>
          <w:smallCaps/>
        </w:rPr>
      </w:pPr>
      <w:bookmarkStart w:id="39" w:name="_Toc143587046"/>
      <w:bookmarkStart w:id="40" w:name="_Toc225051347"/>
      <w:bookmarkStart w:id="41" w:name="_Toc229394251"/>
      <w:r>
        <w:rPr>
          <w:rFonts w:ascii="Arial" w:hAnsi="Arial"/>
          <w:b/>
          <w:smallCaps/>
        </w:rPr>
        <w:br w:type="page"/>
      </w:r>
      <w:r w:rsidR="00B51A19">
        <w:rPr>
          <w:rFonts w:ascii="Arial" w:hAnsi="Arial"/>
          <w:b/>
          <w:smallCaps/>
        </w:rPr>
        <w:lastRenderedPageBreak/>
        <w:t>Documents d'activité auxquels plusieurs actions de mise au rebut s'appliquent</w:t>
      </w:r>
      <w:bookmarkEnd w:id="39"/>
      <w:bookmarkEnd w:id="40"/>
      <w:bookmarkEnd w:id="41"/>
    </w:p>
    <w:p w14:paraId="3732EFAA" w14:textId="77777777" w:rsidR="00E359D4" w:rsidRPr="004B14EF" w:rsidRDefault="00B51A19" w:rsidP="00E359D4">
      <w:pPr>
        <w:rPr>
          <w:rFonts w:ascii="Arial" w:hAnsi="Arial" w:cs="Arial"/>
          <w:sz w:val="22"/>
          <w:szCs w:val="22"/>
        </w:rPr>
      </w:pPr>
      <w:r>
        <w:rPr>
          <w:rFonts w:ascii="Arial" w:hAnsi="Arial"/>
          <w:sz w:val="22"/>
        </w:rPr>
        <w:t xml:space="preserve">Il arrive parfois que les documents d'activité contiennent un mélange d'informations de faible valeur ou de valeur sur le court terme et d'autres informations de valeur sur le long terme. C'est le cas, par exemple, des dossiers des groupes de travail ou des comités consultatifs, qui contiennent à la fois des documents ayant une valeur sur le long terme (procès-verbaux, ordres du jour, etc.) et des informations administratives de faible valeur (par exemple organisation concernant les lieux d'événement et la restauration). </w:t>
      </w:r>
    </w:p>
    <w:p w14:paraId="38212DF1" w14:textId="77777777" w:rsidR="00E359D4" w:rsidRPr="0017108B" w:rsidRDefault="00E359D4" w:rsidP="00E359D4">
      <w:pPr>
        <w:rPr>
          <w:rFonts w:ascii="Arial" w:hAnsi="Arial" w:cs="Arial"/>
        </w:rPr>
      </w:pPr>
    </w:p>
    <w:p w14:paraId="6BEC4094" w14:textId="77777777" w:rsidR="00E359D4" w:rsidRPr="004B14EF" w:rsidRDefault="00B51A19" w:rsidP="00E359D4">
      <w:pPr>
        <w:pStyle w:val="xl32"/>
        <w:spacing w:before="0" w:beforeAutospacing="0" w:after="0" w:afterAutospacing="0"/>
        <w:rPr>
          <w:rFonts w:ascii="Arial" w:hAnsi="Arial" w:cs="Arial"/>
          <w:sz w:val="22"/>
          <w:szCs w:val="22"/>
        </w:rPr>
      </w:pPr>
      <w:r>
        <w:rPr>
          <w:rFonts w:ascii="Arial" w:hAnsi="Arial"/>
          <w:b/>
          <w:sz w:val="22"/>
        </w:rPr>
        <w:t xml:space="preserve">Dans ce cas, c'est l'action de mise au rebut « la plus élevée » qui </w:t>
      </w:r>
      <w:proofErr w:type="gramStart"/>
      <w:r>
        <w:rPr>
          <w:rFonts w:ascii="Arial" w:hAnsi="Arial"/>
          <w:b/>
          <w:sz w:val="22"/>
        </w:rPr>
        <w:t xml:space="preserve">s'applique </w:t>
      </w:r>
      <w:r>
        <w:rPr>
          <w:rFonts w:ascii="Arial" w:hAnsi="Arial"/>
          <w:sz w:val="22"/>
        </w:rPr>
        <w:t>,</w:t>
      </w:r>
      <w:proofErr w:type="gramEnd"/>
      <w:r>
        <w:rPr>
          <w:rFonts w:ascii="Arial" w:hAnsi="Arial"/>
          <w:sz w:val="22"/>
        </w:rPr>
        <w:t xml:space="preserve"> c'est-à-dire que l'action de mise au rebut doit être « Archiver ». </w:t>
      </w:r>
    </w:p>
    <w:p w14:paraId="61765949" w14:textId="77777777" w:rsidR="00E359D4" w:rsidRPr="0017108B" w:rsidRDefault="00E359D4" w:rsidP="00E359D4">
      <w:pPr>
        <w:pStyle w:val="xl32"/>
        <w:spacing w:before="0" w:beforeAutospacing="0" w:after="0" w:afterAutospacing="0"/>
        <w:rPr>
          <w:rFonts w:ascii="Arial" w:hAnsi="Arial" w:cs="Arial"/>
          <w:sz w:val="22"/>
          <w:szCs w:val="22"/>
        </w:rPr>
      </w:pPr>
    </w:p>
    <w:p w14:paraId="144C388A" w14:textId="77777777" w:rsidR="00E359D4" w:rsidRPr="004B14EF" w:rsidRDefault="00B51A19" w:rsidP="00E359D4">
      <w:pPr>
        <w:pStyle w:val="xl32"/>
        <w:spacing w:before="0" w:beforeAutospacing="0" w:after="0" w:afterAutospacing="0"/>
        <w:rPr>
          <w:rFonts w:ascii="Arial" w:eastAsia="Times New Roman" w:hAnsi="Arial" w:cs="Arial"/>
          <w:sz w:val="22"/>
          <w:szCs w:val="22"/>
        </w:rPr>
      </w:pPr>
      <w:r>
        <w:rPr>
          <w:rFonts w:ascii="Arial" w:hAnsi="Arial"/>
          <w:sz w:val="22"/>
        </w:rPr>
        <w:t xml:space="preserve">Vous </w:t>
      </w:r>
      <w:r>
        <w:rPr>
          <w:rFonts w:ascii="Arial" w:hAnsi="Arial"/>
          <w:b/>
          <w:sz w:val="22"/>
        </w:rPr>
        <w:t xml:space="preserve">ne devez pas </w:t>
      </w:r>
      <w:r>
        <w:rPr>
          <w:rFonts w:ascii="Arial" w:hAnsi="Arial"/>
          <w:sz w:val="22"/>
        </w:rPr>
        <w:t>« écrémer » les documents d'activité pour supprimer les informations de faible valeur. C'est un travail qui prend beaucoup de temps et qui affecte également l'intégrité du document d'activité. Il est donc préférable de conserver l'ensemble du document d'activité, même s'il contient des informations de moindre valeur.</w:t>
      </w:r>
    </w:p>
    <w:p w14:paraId="4B21B2A4" w14:textId="77777777" w:rsidR="00E359D4" w:rsidRPr="0017108B" w:rsidRDefault="00E359D4" w:rsidP="00E359D4">
      <w:pPr>
        <w:rPr>
          <w:rFonts w:ascii="Arial" w:hAnsi="Arial" w:cs="Arial"/>
          <w:sz w:val="22"/>
          <w:szCs w:val="22"/>
        </w:rPr>
      </w:pPr>
    </w:p>
    <w:p w14:paraId="66CF135E" w14:textId="77777777" w:rsidR="00E359D4" w:rsidRPr="004B14EF" w:rsidRDefault="00B51A19" w:rsidP="00E359D4">
      <w:pPr>
        <w:pStyle w:val="xl32"/>
        <w:spacing w:before="0" w:beforeAutospacing="0" w:after="0" w:afterAutospacing="0"/>
        <w:rPr>
          <w:rFonts w:ascii="Arial" w:eastAsia="Times New Roman" w:hAnsi="Arial" w:cs="Arial"/>
          <w:sz w:val="22"/>
          <w:szCs w:val="22"/>
        </w:rPr>
      </w:pPr>
      <w:r>
        <w:rPr>
          <w:rFonts w:ascii="Arial" w:hAnsi="Arial"/>
          <w:sz w:val="22"/>
        </w:rPr>
        <w:t xml:space="preserve">En d'autres termes, une action de mise au rebut </w:t>
      </w:r>
      <w:r>
        <w:rPr>
          <w:rFonts w:ascii="Arial" w:hAnsi="Arial"/>
          <w:b/>
          <w:sz w:val="22"/>
        </w:rPr>
        <w:t xml:space="preserve">Archiver </w:t>
      </w:r>
      <w:r>
        <w:rPr>
          <w:rFonts w:ascii="Arial" w:hAnsi="Arial"/>
          <w:sz w:val="22"/>
        </w:rPr>
        <w:t>prévaut toujours sur une action Détruire.</w:t>
      </w:r>
    </w:p>
    <w:p w14:paraId="3126FC87" w14:textId="77777777" w:rsidR="00E359D4" w:rsidRPr="0017108B" w:rsidRDefault="00E359D4" w:rsidP="00E359D4">
      <w:pPr>
        <w:rPr>
          <w:rFonts w:ascii="Arial" w:hAnsi="Arial" w:cs="Arial"/>
        </w:rPr>
        <w:sectPr w:rsidR="00E359D4" w:rsidRPr="0017108B" w:rsidSect="009648E0">
          <w:headerReference w:type="default" r:id="rId24"/>
          <w:footerReference w:type="default" r:id="rId25"/>
          <w:pgSz w:w="11906" w:h="16838"/>
          <w:pgMar w:top="1440" w:right="1800" w:bottom="1440" w:left="1800" w:header="708" w:footer="708" w:gutter="0"/>
          <w:cols w:space="708"/>
          <w:docGrid w:linePitch="360"/>
        </w:sectPr>
      </w:pPr>
    </w:p>
    <w:p w14:paraId="3FB298CA" w14:textId="77777777" w:rsidR="00E359D4" w:rsidRDefault="00B51A19" w:rsidP="00E359D4">
      <w:pPr>
        <w:pStyle w:val="Heading3"/>
      </w:pPr>
      <w:bookmarkStart w:id="42" w:name="_Toc229394253"/>
      <w:bookmarkStart w:id="43" w:name="_Toc234566081"/>
      <w:r>
        <w:lastRenderedPageBreak/>
        <w:t>Exemple de fiche d'analyse du contenu d'un document d'activité remplie</w:t>
      </w:r>
      <w:bookmarkEnd w:id="42"/>
      <w:bookmarkEnd w:id="43"/>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1"/>
        <w:gridCol w:w="2835"/>
        <w:gridCol w:w="2693"/>
        <w:gridCol w:w="3969"/>
      </w:tblGrid>
      <w:tr w:rsidR="00B51A19" w14:paraId="26C50C21" w14:textId="77777777" w:rsidTr="00E359D4">
        <w:tc>
          <w:tcPr>
            <w:tcW w:w="10348" w:type="dxa"/>
            <w:gridSpan w:val="4"/>
            <w:tcBorders>
              <w:top w:val="single" w:sz="6" w:space="0" w:color="auto"/>
              <w:bottom w:val="single" w:sz="6" w:space="0" w:color="auto"/>
              <w:right w:val="single" w:sz="4" w:space="0" w:color="auto"/>
            </w:tcBorders>
          </w:tcPr>
          <w:p w14:paraId="419C5DBE" w14:textId="77777777" w:rsidR="00E359D4" w:rsidRPr="00B737DE" w:rsidRDefault="00B51A19" w:rsidP="00E359D4">
            <w:pPr>
              <w:spacing w:before="60" w:after="60"/>
              <w:jc w:val="center"/>
              <w:rPr>
                <w:rFonts w:ascii="Arial" w:hAnsi="Arial" w:cs="Arial"/>
                <w:b/>
                <w:sz w:val="20"/>
              </w:rPr>
            </w:pPr>
            <w:r>
              <w:rPr>
                <w:rFonts w:ascii="Arial" w:hAnsi="Arial"/>
                <w:b/>
                <w:sz w:val="20"/>
              </w:rPr>
              <w:t>FICHE D'ANALYSE DU CONTENU D'UN DOSSIER/DOCUMENT D'ACTIVITÉ</w:t>
            </w:r>
          </w:p>
        </w:tc>
      </w:tr>
      <w:tr w:rsidR="00B51A19" w14:paraId="3458A469" w14:textId="77777777" w:rsidTr="00E359D4">
        <w:tc>
          <w:tcPr>
            <w:tcW w:w="10348" w:type="dxa"/>
            <w:gridSpan w:val="4"/>
            <w:tcBorders>
              <w:top w:val="single" w:sz="6" w:space="0" w:color="auto"/>
              <w:bottom w:val="single" w:sz="6" w:space="0" w:color="auto"/>
            </w:tcBorders>
          </w:tcPr>
          <w:p w14:paraId="706F1A1D" w14:textId="77777777" w:rsidR="00E359D4" w:rsidRPr="00A03FE7" w:rsidRDefault="00B51A19" w:rsidP="00E359D4">
            <w:pPr>
              <w:spacing w:before="60"/>
              <w:rPr>
                <w:rFonts w:ascii="Comic Sans MS" w:hAnsi="Comic Sans MS" w:cs="Arial"/>
                <w:i/>
                <w:sz w:val="22"/>
                <w:szCs w:val="22"/>
              </w:rPr>
            </w:pPr>
            <w:r>
              <w:rPr>
                <w:rFonts w:ascii="Arial" w:hAnsi="Arial"/>
                <w:b/>
                <w:sz w:val="20"/>
              </w:rPr>
              <w:t xml:space="preserve">NOM DE L'ORGANISATION :  </w:t>
            </w:r>
            <w:r>
              <w:rPr>
                <w:rFonts w:ascii="Comic Sans MS" w:hAnsi="Comic Sans MS"/>
                <w:i/>
                <w:sz w:val="22"/>
              </w:rPr>
              <w:t>Département des douanes et de l'immigration</w:t>
            </w:r>
          </w:p>
          <w:p w14:paraId="7149B95A" w14:textId="77777777" w:rsidR="00E359D4" w:rsidRPr="00C4472F" w:rsidRDefault="00E359D4" w:rsidP="00E359D4">
            <w:pPr>
              <w:rPr>
                <w:rFonts w:ascii="Arial" w:hAnsi="Arial" w:cs="Arial"/>
                <w:sz w:val="20"/>
              </w:rPr>
            </w:pPr>
          </w:p>
        </w:tc>
      </w:tr>
      <w:tr w:rsidR="00B51A19" w14:paraId="2645F742" w14:textId="77777777" w:rsidTr="00E359D4">
        <w:tc>
          <w:tcPr>
            <w:tcW w:w="6379" w:type="dxa"/>
            <w:gridSpan w:val="3"/>
            <w:tcBorders>
              <w:top w:val="single" w:sz="4" w:space="0" w:color="auto"/>
              <w:bottom w:val="single" w:sz="6" w:space="0" w:color="auto"/>
              <w:right w:val="single" w:sz="6" w:space="0" w:color="auto"/>
            </w:tcBorders>
          </w:tcPr>
          <w:p w14:paraId="47A82D94" w14:textId="77777777" w:rsidR="00E359D4" w:rsidRPr="00B737DE" w:rsidRDefault="00B51A19" w:rsidP="00E359D4">
            <w:pPr>
              <w:spacing w:before="60"/>
              <w:rPr>
                <w:rFonts w:ascii="Arial" w:hAnsi="Arial" w:cs="Arial"/>
                <w:b/>
                <w:sz w:val="20"/>
              </w:rPr>
            </w:pPr>
            <w:r>
              <w:rPr>
                <w:rFonts w:ascii="Arial" w:hAnsi="Arial"/>
                <w:b/>
                <w:sz w:val="20"/>
              </w:rPr>
              <w:t xml:space="preserve">NUMÉRO DE DOSSIER/DOCUMENT D'ACTIVITÉ : </w:t>
            </w:r>
          </w:p>
        </w:tc>
        <w:tc>
          <w:tcPr>
            <w:tcW w:w="3969" w:type="dxa"/>
            <w:tcBorders>
              <w:top w:val="single" w:sz="4" w:space="0" w:color="auto"/>
              <w:left w:val="nil"/>
            </w:tcBorders>
          </w:tcPr>
          <w:p w14:paraId="19E97404" w14:textId="77777777" w:rsidR="00E359D4" w:rsidRPr="00B737DE" w:rsidRDefault="00B51A19" w:rsidP="00E359D4">
            <w:pPr>
              <w:spacing w:before="60"/>
              <w:rPr>
                <w:rFonts w:ascii="Arial" w:hAnsi="Arial" w:cs="Arial"/>
                <w:b/>
                <w:sz w:val="20"/>
              </w:rPr>
            </w:pPr>
            <w:r>
              <w:rPr>
                <w:rFonts w:ascii="Arial" w:hAnsi="Arial"/>
                <w:b/>
                <w:sz w:val="20"/>
              </w:rPr>
              <w:t>N° DE PIÈCE/VOLUME :</w:t>
            </w:r>
          </w:p>
          <w:p w14:paraId="2C146A7D" w14:textId="77777777" w:rsidR="00E359D4" w:rsidRPr="00C4472F" w:rsidRDefault="00E359D4" w:rsidP="00E359D4">
            <w:pPr>
              <w:spacing w:before="60"/>
              <w:rPr>
                <w:rFonts w:ascii="Arial" w:hAnsi="Arial" w:cs="Arial"/>
                <w:sz w:val="20"/>
              </w:rPr>
            </w:pPr>
          </w:p>
        </w:tc>
      </w:tr>
      <w:tr w:rsidR="00B51A19" w14:paraId="012BE946" w14:textId="77777777" w:rsidTr="00E359D4">
        <w:trPr>
          <w:trHeight w:val="1135"/>
        </w:trPr>
        <w:tc>
          <w:tcPr>
            <w:tcW w:w="10348" w:type="dxa"/>
            <w:gridSpan w:val="4"/>
            <w:tcBorders>
              <w:top w:val="single" w:sz="6" w:space="0" w:color="auto"/>
            </w:tcBorders>
          </w:tcPr>
          <w:p w14:paraId="652B5B24" w14:textId="77777777" w:rsidR="00E359D4" w:rsidRPr="00FF750E" w:rsidRDefault="00B51A19" w:rsidP="00E359D4">
            <w:pPr>
              <w:spacing w:before="60"/>
              <w:rPr>
                <w:rFonts w:ascii="Comic Sans MS" w:hAnsi="Comic Sans MS" w:cs="Arial"/>
                <w:b/>
                <w:i/>
                <w:sz w:val="20"/>
              </w:rPr>
            </w:pPr>
            <w:r>
              <w:rPr>
                <w:rFonts w:ascii="Arial" w:hAnsi="Arial"/>
                <w:b/>
                <w:sz w:val="20"/>
              </w:rPr>
              <w:t xml:space="preserve">NOM DU DOSSIER/DOCUMENT D'ACTIVITÉ : </w:t>
            </w:r>
            <w:r>
              <w:rPr>
                <w:rFonts w:ascii="Comic Sans MS" w:hAnsi="Comic Sans MS"/>
                <w:i/>
                <w:sz w:val="20"/>
              </w:rPr>
              <w:t>Documents individuels de l'ancien chef du bureau de la section concernant les contrôles des licences d'importation</w:t>
            </w:r>
          </w:p>
          <w:p w14:paraId="4B546ECF" w14:textId="77777777" w:rsidR="00E359D4" w:rsidRPr="00C4472F" w:rsidRDefault="00E359D4" w:rsidP="00E359D4">
            <w:pPr>
              <w:spacing w:before="60"/>
              <w:rPr>
                <w:rFonts w:ascii="Arial" w:hAnsi="Arial" w:cs="Arial"/>
                <w:sz w:val="20"/>
              </w:rPr>
            </w:pPr>
          </w:p>
        </w:tc>
      </w:tr>
      <w:tr w:rsidR="00B51A19" w14:paraId="4D70A3A4" w14:textId="77777777" w:rsidTr="00E359D4">
        <w:tblPrEx>
          <w:tblBorders>
            <w:top w:val="none" w:sz="0" w:space="0" w:color="auto"/>
            <w:left w:val="none" w:sz="0" w:space="0" w:color="auto"/>
            <w:bottom w:val="none" w:sz="0" w:space="0" w:color="auto"/>
            <w:right w:val="none" w:sz="0" w:space="0" w:color="auto"/>
          </w:tblBorders>
        </w:tblPrEx>
        <w:tc>
          <w:tcPr>
            <w:tcW w:w="10348" w:type="dxa"/>
            <w:gridSpan w:val="4"/>
            <w:tcBorders>
              <w:top w:val="single" w:sz="6" w:space="0" w:color="auto"/>
              <w:left w:val="single" w:sz="6" w:space="0" w:color="auto"/>
              <w:right w:val="single" w:sz="6" w:space="0" w:color="auto"/>
            </w:tcBorders>
            <w:shd w:val="clear" w:color="auto" w:fill="auto"/>
          </w:tcPr>
          <w:p w14:paraId="0CA0CF64" w14:textId="77777777" w:rsidR="00E359D4" w:rsidRDefault="00B51A19" w:rsidP="00E359D4">
            <w:pPr>
              <w:spacing w:before="60"/>
              <w:rPr>
                <w:rFonts w:ascii="Comic Sans MS" w:hAnsi="Comic Sans MS" w:cs="Arial"/>
                <w:i/>
                <w:sz w:val="22"/>
                <w:szCs w:val="22"/>
              </w:rPr>
            </w:pPr>
            <w:r>
              <w:rPr>
                <w:rFonts w:ascii="Arial" w:hAnsi="Arial"/>
                <w:b/>
                <w:sz w:val="20"/>
              </w:rPr>
              <w:t xml:space="preserve">EMPLACEMENT : </w:t>
            </w:r>
            <w:r>
              <w:rPr>
                <w:rFonts w:ascii="Comic Sans MS" w:hAnsi="Comic Sans MS"/>
                <w:i/>
                <w:sz w:val="22"/>
              </w:rPr>
              <w:t>Armoire du Bureau des licences d'importation, étagère supérieure</w:t>
            </w:r>
          </w:p>
          <w:p w14:paraId="1040E235" w14:textId="77777777" w:rsidR="00E359D4" w:rsidRPr="00611499" w:rsidRDefault="00E359D4" w:rsidP="00E359D4">
            <w:pPr>
              <w:spacing w:before="60"/>
              <w:rPr>
                <w:rFonts w:ascii="Arial" w:hAnsi="Arial" w:cs="Arial"/>
                <w:b/>
                <w:sz w:val="20"/>
              </w:rPr>
            </w:pPr>
          </w:p>
          <w:p w14:paraId="2432D70C" w14:textId="77777777" w:rsidR="00E359D4" w:rsidRPr="00C4472F" w:rsidRDefault="00E359D4" w:rsidP="00E359D4">
            <w:pPr>
              <w:spacing w:before="60"/>
              <w:rPr>
                <w:rFonts w:ascii="Arial" w:hAnsi="Arial" w:cs="Arial"/>
                <w:sz w:val="20"/>
              </w:rPr>
            </w:pPr>
          </w:p>
        </w:tc>
      </w:tr>
      <w:tr w:rsidR="00B51A19" w14:paraId="299AD64F" w14:textId="77777777" w:rsidTr="00E359D4">
        <w:tblPrEx>
          <w:tblBorders>
            <w:top w:val="none" w:sz="0" w:space="0" w:color="auto"/>
            <w:left w:val="none" w:sz="0" w:space="0" w:color="auto"/>
            <w:bottom w:val="none" w:sz="0" w:space="0" w:color="auto"/>
            <w:right w:val="none" w:sz="0" w:space="0" w:color="auto"/>
          </w:tblBorders>
        </w:tblPrEx>
        <w:trPr>
          <w:trHeight w:val="540"/>
        </w:trPr>
        <w:tc>
          <w:tcPr>
            <w:tcW w:w="851" w:type="dxa"/>
            <w:tcBorders>
              <w:top w:val="single" w:sz="6" w:space="0" w:color="auto"/>
              <w:left w:val="single" w:sz="6" w:space="0" w:color="auto"/>
              <w:right w:val="single" w:sz="6" w:space="0" w:color="auto"/>
            </w:tcBorders>
            <w:shd w:val="clear" w:color="auto" w:fill="auto"/>
          </w:tcPr>
          <w:p w14:paraId="75429637" w14:textId="77777777" w:rsidR="00E359D4" w:rsidRPr="00611499" w:rsidRDefault="00B51A19" w:rsidP="00E359D4">
            <w:pPr>
              <w:spacing w:before="60"/>
              <w:rPr>
                <w:rFonts w:ascii="Arial" w:hAnsi="Arial" w:cs="Arial"/>
                <w:b/>
                <w:sz w:val="20"/>
              </w:rPr>
            </w:pPr>
            <w:r>
              <w:rPr>
                <w:rFonts w:ascii="Arial" w:hAnsi="Arial"/>
                <w:b/>
                <w:sz w:val="20"/>
              </w:rPr>
              <w:t>DATE</w:t>
            </w:r>
          </w:p>
        </w:tc>
        <w:tc>
          <w:tcPr>
            <w:tcW w:w="2835" w:type="dxa"/>
            <w:tcBorders>
              <w:top w:val="single" w:sz="6" w:space="0" w:color="auto"/>
              <w:left w:val="single" w:sz="6" w:space="0" w:color="auto"/>
              <w:right w:val="single" w:sz="6" w:space="0" w:color="auto"/>
            </w:tcBorders>
            <w:shd w:val="clear" w:color="auto" w:fill="auto"/>
          </w:tcPr>
          <w:p w14:paraId="1689B704" w14:textId="77777777" w:rsidR="00E359D4" w:rsidRPr="00611499" w:rsidRDefault="00B51A19" w:rsidP="00E359D4">
            <w:pPr>
              <w:spacing w:before="60"/>
              <w:rPr>
                <w:rFonts w:ascii="Arial" w:hAnsi="Arial" w:cs="Arial"/>
                <w:b/>
                <w:sz w:val="20"/>
              </w:rPr>
            </w:pPr>
            <w:r>
              <w:rPr>
                <w:rFonts w:ascii="Arial" w:hAnsi="Arial"/>
                <w:b/>
                <w:sz w:val="20"/>
              </w:rPr>
              <w:t xml:space="preserve">DE : </w:t>
            </w:r>
            <w:r>
              <w:rPr>
                <w:rFonts w:ascii="Comic Sans MS" w:hAnsi="Comic Sans MS"/>
                <w:i/>
                <w:sz w:val="22"/>
              </w:rPr>
              <w:t>1975</w:t>
            </w:r>
          </w:p>
        </w:tc>
        <w:tc>
          <w:tcPr>
            <w:tcW w:w="2693" w:type="dxa"/>
            <w:tcBorders>
              <w:top w:val="single" w:sz="6" w:space="0" w:color="auto"/>
              <w:left w:val="single" w:sz="6" w:space="0" w:color="auto"/>
              <w:right w:val="single" w:sz="6" w:space="0" w:color="auto"/>
            </w:tcBorders>
            <w:shd w:val="clear" w:color="auto" w:fill="auto"/>
          </w:tcPr>
          <w:p w14:paraId="3C3ED1D2" w14:textId="77777777" w:rsidR="00E359D4" w:rsidRPr="00611499" w:rsidRDefault="00B51A19" w:rsidP="00E359D4">
            <w:pPr>
              <w:spacing w:before="60"/>
              <w:rPr>
                <w:rFonts w:ascii="Arial" w:hAnsi="Arial" w:cs="Arial"/>
                <w:b/>
                <w:sz w:val="20"/>
              </w:rPr>
            </w:pPr>
            <w:r>
              <w:rPr>
                <w:rFonts w:ascii="Arial" w:hAnsi="Arial"/>
                <w:b/>
                <w:sz w:val="20"/>
              </w:rPr>
              <w:t xml:space="preserve">À : </w:t>
            </w:r>
            <w:r>
              <w:rPr>
                <w:rFonts w:ascii="Comic Sans MS" w:hAnsi="Comic Sans MS"/>
                <w:i/>
                <w:sz w:val="22"/>
              </w:rPr>
              <w:t>1989</w:t>
            </w:r>
          </w:p>
        </w:tc>
        <w:tc>
          <w:tcPr>
            <w:tcW w:w="3969" w:type="dxa"/>
            <w:tcBorders>
              <w:top w:val="single" w:sz="6" w:space="0" w:color="auto"/>
              <w:left w:val="nil"/>
              <w:right w:val="single" w:sz="6" w:space="0" w:color="auto"/>
            </w:tcBorders>
            <w:shd w:val="clear" w:color="auto" w:fill="auto"/>
          </w:tcPr>
          <w:p w14:paraId="51043610" w14:textId="77777777" w:rsidR="00E359D4" w:rsidRPr="00611499" w:rsidRDefault="00B51A19" w:rsidP="00E359D4">
            <w:pPr>
              <w:spacing w:before="60"/>
              <w:rPr>
                <w:rFonts w:ascii="Arial" w:hAnsi="Arial" w:cs="Arial"/>
                <w:b/>
                <w:sz w:val="20"/>
              </w:rPr>
            </w:pPr>
            <w:r>
              <w:rPr>
                <w:rFonts w:ascii="Arial" w:hAnsi="Arial"/>
                <w:b/>
                <w:sz w:val="20"/>
              </w:rPr>
              <w:t xml:space="preserve">N° BOÎTE/ÉTAGÈRE : </w:t>
            </w:r>
            <w:r>
              <w:rPr>
                <w:rFonts w:ascii="Comic Sans MS" w:hAnsi="Comic Sans MS"/>
                <w:i/>
                <w:sz w:val="22"/>
              </w:rPr>
              <w:t>Boîte HOS/1</w:t>
            </w:r>
          </w:p>
        </w:tc>
      </w:tr>
      <w:tr w:rsidR="00B51A19" w14:paraId="3CC69E30" w14:textId="77777777" w:rsidTr="00E359D4">
        <w:tblPrEx>
          <w:tblBorders>
            <w:top w:val="none" w:sz="0" w:space="0" w:color="auto"/>
            <w:left w:val="none" w:sz="0" w:space="0" w:color="auto"/>
            <w:bottom w:val="none" w:sz="0" w:space="0" w:color="auto"/>
            <w:right w:val="none" w:sz="0" w:space="0" w:color="auto"/>
          </w:tblBorders>
        </w:tblPrEx>
        <w:tc>
          <w:tcPr>
            <w:tcW w:w="10348" w:type="dxa"/>
            <w:gridSpan w:val="4"/>
            <w:tcBorders>
              <w:top w:val="single" w:sz="4" w:space="0" w:color="auto"/>
              <w:left w:val="single" w:sz="6" w:space="0" w:color="auto"/>
              <w:bottom w:val="single" w:sz="6" w:space="0" w:color="auto"/>
              <w:right w:val="single" w:sz="6" w:space="0" w:color="auto"/>
            </w:tcBorders>
            <w:shd w:val="clear" w:color="auto" w:fill="auto"/>
          </w:tcPr>
          <w:p w14:paraId="341C6E04" w14:textId="77777777" w:rsidR="00E359D4" w:rsidRPr="009E7C4D" w:rsidRDefault="00B51A19" w:rsidP="00E359D4">
            <w:pPr>
              <w:spacing w:before="60"/>
              <w:rPr>
                <w:rFonts w:ascii="Arial" w:hAnsi="Arial" w:cs="Arial"/>
                <w:b/>
                <w:sz w:val="20"/>
              </w:rPr>
            </w:pPr>
            <w:r>
              <w:rPr>
                <w:rFonts w:ascii="Arial" w:hAnsi="Arial"/>
                <w:b/>
                <w:sz w:val="20"/>
              </w:rPr>
              <w:t>TABLE DES MATIÈRES</w:t>
            </w:r>
          </w:p>
          <w:p w14:paraId="41B556B6" w14:textId="77777777" w:rsidR="00E359D4" w:rsidRDefault="00E359D4" w:rsidP="00E359D4">
            <w:pPr>
              <w:rPr>
                <w:rFonts w:ascii="Arial" w:hAnsi="Arial" w:cs="Arial"/>
                <w:sz w:val="20"/>
              </w:rPr>
            </w:pPr>
          </w:p>
          <w:p w14:paraId="64CC53FD" w14:textId="77777777" w:rsidR="00E359D4" w:rsidRPr="00476BC0" w:rsidRDefault="00B51A19" w:rsidP="00E359D4">
            <w:pPr>
              <w:rPr>
                <w:rFonts w:ascii="Comic Sans MS" w:hAnsi="Comic Sans MS" w:cs="Arial"/>
                <w:i/>
                <w:sz w:val="22"/>
                <w:szCs w:val="22"/>
              </w:rPr>
            </w:pPr>
            <w:r>
              <w:rPr>
                <w:rFonts w:ascii="Comic Sans MS" w:hAnsi="Comic Sans MS"/>
                <w:i/>
                <w:sz w:val="22"/>
              </w:rPr>
              <w:t>Correspondance de divers importateurs sur des questions de licences d'importation et réponses</w:t>
            </w:r>
          </w:p>
          <w:p w14:paraId="0DBF02E1" w14:textId="77777777" w:rsidR="00E359D4" w:rsidRPr="00476BC0" w:rsidRDefault="00E359D4" w:rsidP="00E359D4">
            <w:pPr>
              <w:rPr>
                <w:rFonts w:ascii="Comic Sans MS" w:hAnsi="Comic Sans MS" w:cs="Arial"/>
                <w:i/>
                <w:sz w:val="22"/>
                <w:szCs w:val="22"/>
              </w:rPr>
            </w:pPr>
          </w:p>
          <w:p w14:paraId="73DE2FC7" w14:textId="77777777" w:rsidR="00E359D4" w:rsidRPr="00476BC0" w:rsidRDefault="00B51A19" w:rsidP="00E359D4">
            <w:pPr>
              <w:rPr>
                <w:rFonts w:ascii="Comic Sans MS" w:hAnsi="Comic Sans MS" w:cs="Arial"/>
                <w:i/>
                <w:sz w:val="22"/>
                <w:szCs w:val="22"/>
              </w:rPr>
            </w:pPr>
            <w:r>
              <w:rPr>
                <w:rFonts w:ascii="Comic Sans MS" w:hAnsi="Comic Sans MS"/>
                <w:i/>
                <w:sz w:val="22"/>
              </w:rPr>
              <w:t>Plaintes de divers importateurs sur des restrictions de licences d'importation et réponses</w:t>
            </w:r>
          </w:p>
          <w:p w14:paraId="2DDBCE6B" w14:textId="77777777" w:rsidR="00E359D4" w:rsidRPr="00476BC0" w:rsidRDefault="00E359D4" w:rsidP="00E359D4">
            <w:pPr>
              <w:rPr>
                <w:rFonts w:ascii="Comic Sans MS" w:hAnsi="Comic Sans MS" w:cs="Arial"/>
                <w:i/>
                <w:sz w:val="22"/>
                <w:szCs w:val="22"/>
              </w:rPr>
            </w:pPr>
          </w:p>
          <w:p w14:paraId="648AB2B7" w14:textId="77777777" w:rsidR="00E359D4" w:rsidRPr="00476BC0" w:rsidRDefault="00B51A19" w:rsidP="00E359D4">
            <w:pPr>
              <w:rPr>
                <w:rFonts w:ascii="Comic Sans MS" w:hAnsi="Comic Sans MS" w:cs="Arial"/>
                <w:i/>
                <w:sz w:val="22"/>
                <w:szCs w:val="22"/>
              </w:rPr>
            </w:pPr>
            <w:r>
              <w:rPr>
                <w:rFonts w:ascii="Comic Sans MS" w:hAnsi="Comic Sans MS"/>
                <w:i/>
                <w:sz w:val="22"/>
              </w:rPr>
              <w:t>Projets incomplets de la contribution de la Section des licences d'importation aux rapports annuels du département, 1977, 1981</w:t>
            </w:r>
          </w:p>
          <w:p w14:paraId="37F6FA23" w14:textId="77777777" w:rsidR="00E359D4" w:rsidRPr="00476BC0" w:rsidRDefault="00E359D4" w:rsidP="00E359D4">
            <w:pPr>
              <w:rPr>
                <w:rFonts w:ascii="Comic Sans MS" w:hAnsi="Comic Sans MS" w:cs="Arial"/>
                <w:i/>
                <w:sz w:val="22"/>
                <w:szCs w:val="22"/>
              </w:rPr>
            </w:pPr>
          </w:p>
          <w:p w14:paraId="18E6DA86" w14:textId="77777777" w:rsidR="00E359D4" w:rsidRPr="00476BC0" w:rsidRDefault="00B51A19" w:rsidP="00E359D4">
            <w:pPr>
              <w:rPr>
                <w:rFonts w:ascii="Comic Sans MS" w:hAnsi="Comic Sans MS" w:cs="Arial"/>
                <w:i/>
                <w:sz w:val="22"/>
                <w:szCs w:val="22"/>
              </w:rPr>
            </w:pPr>
            <w:r>
              <w:rPr>
                <w:rFonts w:ascii="Comic Sans MS" w:hAnsi="Comic Sans MS"/>
                <w:i/>
                <w:sz w:val="22"/>
              </w:rPr>
              <w:t>Projet de rapport sur la visite au département des douanes de Nouvelle-Zélande (référence de dossier 29/6/3 - peut-être une copie des documents de ce dossier ?)</w:t>
            </w:r>
          </w:p>
          <w:p w14:paraId="6B59F6EE" w14:textId="77777777" w:rsidR="00E359D4" w:rsidRPr="00476BC0" w:rsidRDefault="00E359D4" w:rsidP="00E359D4">
            <w:pPr>
              <w:rPr>
                <w:rFonts w:ascii="Comic Sans MS" w:hAnsi="Comic Sans MS" w:cs="Arial"/>
                <w:i/>
                <w:sz w:val="22"/>
                <w:szCs w:val="22"/>
              </w:rPr>
            </w:pPr>
          </w:p>
          <w:p w14:paraId="756307C3" w14:textId="77777777" w:rsidR="00E359D4" w:rsidRPr="00476BC0" w:rsidRDefault="00B51A19" w:rsidP="00E359D4">
            <w:pPr>
              <w:rPr>
                <w:rFonts w:ascii="Comic Sans MS" w:hAnsi="Comic Sans MS" w:cs="Arial"/>
                <w:i/>
                <w:sz w:val="22"/>
                <w:szCs w:val="22"/>
              </w:rPr>
            </w:pPr>
            <w:r>
              <w:rPr>
                <w:rFonts w:ascii="Comic Sans MS" w:hAnsi="Comic Sans MS"/>
                <w:i/>
                <w:sz w:val="22"/>
              </w:rPr>
              <w:t>Brochures d'information du département des douanes de Nouvelle-Zélande</w:t>
            </w:r>
          </w:p>
          <w:p w14:paraId="732DB50E" w14:textId="77777777" w:rsidR="00E359D4" w:rsidRPr="00476BC0" w:rsidRDefault="00E359D4" w:rsidP="00E359D4">
            <w:pPr>
              <w:rPr>
                <w:rFonts w:ascii="Comic Sans MS" w:hAnsi="Comic Sans MS" w:cs="Arial"/>
                <w:i/>
                <w:sz w:val="22"/>
                <w:szCs w:val="22"/>
              </w:rPr>
            </w:pPr>
          </w:p>
          <w:p w14:paraId="3B87C59C" w14:textId="77777777" w:rsidR="00E359D4" w:rsidRPr="00476BC0" w:rsidRDefault="00B51A19" w:rsidP="00E359D4">
            <w:pPr>
              <w:rPr>
                <w:rFonts w:ascii="Comic Sans MS" w:hAnsi="Comic Sans MS" w:cs="Arial"/>
                <w:i/>
                <w:sz w:val="22"/>
                <w:szCs w:val="22"/>
              </w:rPr>
            </w:pPr>
            <w:r>
              <w:rPr>
                <w:rFonts w:ascii="Comic Sans MS" w:hAnsi="Comic Sans MS"/>
                <w:i/>
                <w:sz w:val="22"/>
              </w:rPr>
              <w:t>Formulaires vierges de demandes de licence d'importation</w:t>
            </w:r>
          </w:p>
          <w:p w14:paraId="62B4BE52" w14:textId="77777777" w:rsidR="00E359D4" w:rsidRPr="00476BC0" w:rsidRDefault="00E359D4" w:rsidP="00E359D4">
            <w:pPr>
              <w:rPr>
                <w:rFonts w:ascii="Comic Sans MS" w:hAnsi="Comic Sans MS" w:cs="Arial"/>
                <w:i/>
                <w:sz w:val="22"/>
                <w:szCs w:val="22"/>
              </w:rPr>
            </w:pPr>
          </w:p>
          <w:p w14:paraId="4AF64906" w14:textId="77777777" w:rsidR="00E359D4" w:rsidRPr="00476BC0" w:rsidRDefault="00B51A19" w:rsidP="00E359D4">
            <w:pPr>
              <w:rPr>
                <w:rFonts w:ascii="Comic Sans MS" w:hAnsi="Comic Sans MS" w:cs="Arial"/>
                <w:i/>
                <w:sz w:val="22"/>
                <w:szCs w:val="22"/>
              </w:rPr>
            </w:pPr>
            <w:r>
              <w:rPr>
                <w:rFonts w:ascii="Comic Sans MS" w:hAnsi="Comic Sans MS"/>
                <w:i/>
                <w:sz w:val="22"/>
              </w:rPr>
              <w:t>Copie d'une partie du manuel de procédures de la Section des licences d'importation</w:t>
            </w:r>
          </w:p>
          <w:p w14:paraId="655C40F8" w14:textId="77777777" w:rsidR="00E359D4" w:rsidRDefault="00E359D4" w:rsidP="00E359D4">
            <w:pPr>
              <w:rPr>
                <w:rFonts w:ascii="Comic Sans MS" w:hAnsi="Comic Sans MS" w:cs="Arial"/>
                <w:i/>
                <w:sz w:val="22"/>
                <w:szCs w:val="22"/>
              </w:rPr>
            </w:pPr>
          </w:p>
          <w:p w14:paraId="1F356979" w14:textId="77777777" w:rsidR="00E359D4" w:rsidRPr="00476BC0" w:rsidRDefault="00B51A19" w:rsidP="00E359D4">
            <w:pPr>
              <w:rPr>
                <w:rFonts w:ascii="Comic Sans MS" w:hAnsi="Comic Sans MS" w:cs="Arial"/>
                <w:i/>
                <w:sz w:val="22"/>
                <w:szCs w:val="22"/>
              </w:rPr>
            </w:pPr>
            <w:r>
              <w:rPr>
                <w:rFonts w:ascii="Comic Sans MS" w:hAnsi="Comic Sans MS"/>
                <w:i/>
                <w:sz w:val="22"/>
              </w:rPr>
              <w:t>Mémos internes concernant les procédures de licences d'importation</w:t>
            </w:r>
          </w:p>
          <w:p w14:paraId="5F1C18B4" w14:textId="77777777" w:rsidR="00E359D4" w:rsidRDefault="00E359D4" w:rsidP="00E359D4">
            <w:pPr>
              <w:rPr>
                <w:rFonts w:ascii="Arial" w:hAnsi="Arial" w:cs="Arial"/>
                <w:sz w:val="20"/>
              </w:rPr>
            </w:pPr>
          </w:p>
          <w:p w14:paraId="53EC91BF" w14:textId="77777777" w:rsidR="00E359D4" w:rsidRDefault="00E359D4" w:rsidP="00E359D4">
            <w:pPr>
              <w:rPr>
                <w:rFonts w:ascii="Arial" w:hAnsi="Arial" w:cs="Arial"/>
                <w:sz w:val="20"/>
              </w:rPr>
            </w:pPr>
          </w:p>
          <w:p w14:paraId="35A03CDB" w14:textId="77777777" w:rsidR="00E359D4" w:rsidRDefault="00E359D4" w:rsidP="00E359D4">
            <w:pPr>
              <w:rPr>
                <w:rFonts w:ascii="Arial" w:hAnsi="Arial" w:cs="Arial"/>
                <w:sz w:val="20"/>
              </w:rPr>
            </w:pPr>
          </w:p>
          <w:p w14:paraId="5F4B69AF" w14:textId="77777777" w:rsidR="00E359D4" w:rsidRDefault="00E359D4" w:rsidP="00E359D4">
            <w:pPr>
              <w:rPr>
                <w:rFonts w:ascii="Arial" w:hAnsi="Arial" w:cs="Arial"/>
                <w:sz w:val="20"/>
              </w:rPr>
            </w:pPr>
          </w:p>
          <w:p w14:paraId="6B224D64" w14:textId="77777777" w:rsidR="00E359D4" w:rsidRDefault="00E359D4" w:rsidP="00E359D4">
            <w:pPr>
              <w:rPr>
                <w:rFonts w:ascii="Arial" w:hAnsi="Arial" w:cs="Arial"/>
                <w:sz w:val="20"/>
              </w:rPr>
            </w:pPr>
          </w:p>
          <w:p w14:paraId="1DFFE7F9" w14:textId="77777777" w:rsidR="00E359D4" w:rsidRDefault="00E359D4" w:rsidP="00E359D4">
            <w:pPr>
              <w:rPr>
                <w:rFonts w:ascii="Arial" w:hAnsi="Arial" w:cs="Arial"/>
                <w:sz w:val="20"/>
              </w:rPr>
            </w:pPr>
          </w:p>
          <w:p w14:paraId="7D72EBA2" w14:textId="77777777" w:rsidR="00E359D4" w:rsidRPr="00C4472F" w:rsidRDefault="00E359D4" w:rsidP="00E359D4">
            <w:pPr>
              <w:rPr>
                <w:rFonts w:ascii="Arial" w:hAnsi="Arial" w:cs="Arial"/>
                <w:sz w:val="20"/>
              </w:rPr>
            </w:pPr>
          </w:p>
        </w:tc>
      </w:tr>
      <w:tr w:rsidR="00B51A19" w14:paraId="12B1CCCB" w14:textId="77777777" w:rsidTr="00E359D4">
        <w:tc>
          <w:tcPr>
            <w:tcW w:w="6379" w:type="dxa"/>
            <w:gridSpan w:val="3"/>
            <w:tcBorders>
              <w:top w:val="single" w:sz="6" w:space="0" w:color="auto"/>
              <w:bottom w:val="single" w:sz="6" w:space="0" w:color="auto"/>
              <w:right w:val="single" w:sz="6" w:space="0" w:color="auto"/>
            </w:tcBorders>
          </w:tcPr>
          <w:p w14:paraId="2AAF667D" w14:textId="77777777" w:rsidR="00E359D4" w:rsidRPr="009E7C4D" w:rsidRDefault="00B51A19" w:rsidP="00E359D4">
            <w:pPr>
              <w:spacing w:before="60"/>
              <w:rPr>
                <w:rFonts w:ascii="Arial" w:hAnsi="Arial" w:cs="Arial"/>
                <w:b/>
                <w:sz w:val="20"/>
              </w:rPr>
            </w:pPr>
            <w:r>
              <w:rPr>
                <w:rFonts w:ascii="Arial" w:hAnsi="Arial"/>
                <w:b/>
                <w:sz w:val="20"/>
              </w:rPr>
              <w:t xml:space="preserve">FORMULAIRE CRÉÉ PAR : </w:t>
            </w:r>
            <w:r>
              <w:rPr>
                <w:rFonts w:ascii="Comic Sans MS" w:hAnsi="Comic Sans MS"/>
                <w:i/>
                <w:sz w:val="22"/>
              </w:rPr>
              <w:t>Mme Mere Wale, responsable de la gestion des documents d'activité</w:t>
            </w:r>
          </w:p>
          <w:p w14:paraId="25FB9517" w14:textId="77777777" w:rsidR="00E359D4" w:rsidRPr="009E7C4D" w:rsidRDefault="00E359D4" w:rsidP="00E359D4">
            <w:pPr>
              <w:spacing w:before="60"/>
              <w:rPr>
                <w:rFonts w:ascii="Arial" w:hAnsi="Arial" w:cs="Arial"/>
                <w:b/>
                <w:sz w:val="20"/>
              </w:rPr>
            </w:pPr>
          </w:p>
        </w:tc>
        <w:tc>
          <w:tcPr>
            <w:tcW w:w="3969" w:type="dxa"/>
            <w:tcBorders>
              <w:left w:val="nil"/>
            </w:tcBorders>
          </w:tcPr>
          <w:p w14:paraId="3F93585D" w14:textId="77777777" w:rsidR="00E359D4" w:rsidRPr="009E7C4D" w:rsidRDefault="00B51A19" w:rsidP="00E359D4">
            <w:pPr>
              <w:spacing w:before="60"/>
              <w:rPr>
                <w:rFonts w:ascii="Arial" w:hAnsi="Arial" w:cs="Arial"/>
                <w:b/>
                <w:sz w:val="20"/>
              </w:rPr>
            </w:pPr>
            <w:r>
              <w:rPr>
                <w:rFonts w:ascii="Arial" w:hAnsi="Arial"/>
                <w:b/>
                <w:sz w:val="20"/>
              </w:rPr>
              <w:t xml:space="preserve">DATE : </w:t>
            </w:r>
            <w:r>
              <w:rPr>
                <w:rFonts w:ascii="Comic Sans MS" w:hAnsi="Comic Sans MS"/>
                <w:i/>
                <w:sz w:val="22"/>
              </w:rPr>
              <w:t>29/03/2009</w:t>
            </w:r>
          </w:p>
        </w:tc>
      </w:tr>
    </w:tbl>
    <w:p w14:paraId="4A0A3587" w14:textId="77777777" w:rsidR="00E359D4" w:rsidRDefault="00E359D4" w:rsidP="00E359D4">
      <w:pPr>
        <w:rPr>
          <w:rFonts w:ascii="Arial" w:hAnsi="Arial" w:cs="Arial"/>
          <w:lang w:val="en-AU"/>
        </w:rPr>
      </w:pPr>
    </w:p>
    <w:p w14:paraId="04B45536" w14:textId="77777777" w:rsidR="00E359D4" w:rsidRDefault="00E359D4" w:rsidP="00E359D4">
      <w:pPr>
        <w:rPr>
          <w:rFonts w:ascii="Arial" w:hAnsi="Arial" w:cs="Arial"/>
          <w:lang w:val="en-AU"/>
        </w:rPr>
        <w:sectPr w:rsidR="00E359D4" w:rsidSect="009648E0">
          <w:headerReference w:type="default" r:id="rId26"/>
          <w:footerReference w:type="default" r:id="rId27"/>
          <w:headerReference w:type="first" r:id="rId28"/>
          <w:footerReference w:type="first" r:id="rId29"/>
          <w:pgSz w:w="11906" w:h="16838"/>
          <w:pgMar w:top="1440" w:right="1800" w:bottom="1440" w:left="900" w:header="708" w:footer="708" w:gutter="0"/>
          <w:cols w:space="708"/>
          <w:docGrid w:linePitch="360"/>
        </w:sectPr>
      </w:pPr>
    </w:p>
    <w:p w14:paraId="1535B1F1" w14:textId="77777777" w:rsidR="00E359D4" w:rsidRPr="004B14EF" w:rsidRDefault="00B51A19" w:rsidP="00E359D4">
      <w:pPr>
        <w:pStyle w:val="Heading2"/>
        <w:spacing w:after="240"/>
        <w:rPr>
          <w:bCs/>
          <w:sz w:val="24"/>
          <w:szCs w:val="24"/>
        </w:rPr>
      </w:pPr>
      <w:bookmarkStart w:id="44" w:name="_Toc229394254"/>
      <w:bookmarkStart w:id="45" w:name="_Toc234566082"/>
      <w:bookmarkStart w:id="46" w:name="_Toc76737424"/>
      <w:r>
        <w:rPr>
          <w:sz w:val="24"/>
        </w:rPr>
        <w:lastRenderedPageBreak/>
        <w:t>7. INSCRIPTION DES DÉCISIONS D'ÉVALUATION SUR LA LISTE</w:t>
      </w:r>
      <w:bookmarkEnd w:id="45"/>
      <w:bookmarkEnd w:id="46"/>
    </w:p>
    <w:p w14:paraId="47F81C4E" w14:textId="77777777" w:rsidR="00E359D4" w:rsidRPr="004B14EF" w:rsidRDefault="00B51A19" w:rsidP="00E359D4">
      <w:pPr>
        <w:rPr>
          <w:rFonts w:ascii="Arial" w:hAnsi="Arial" w:cs="Arial"/>
          <w:sz w:val="22"/>
          <w:szCs w:val="22"/>
        </w:rPr>
      </w:pPr>
      <w:r>
        <w:rPr>
          <w:rFonts w:ascii="Arial" w:hAnsi="Arial"/>
          <w:sz w:val="22"/>
        </w:rPr>
        <w:t xml:space="preserve">Lorsque vous avez pris les décisions concernant les actions de mise au rebut (archivage ou destruction), vous devez indiquer sur la liste l'action de mise au rebut et noter les critères de mise au rebut que vous avez utilisés pour prendre la décision. Cela signifie que vous devez ajouter deux colonnes à la liste existante. Le modèle de liste de l'annexe 2 comprend ces deux colonnes. </w:t>
      </w:r>
    </w:p>
    <w:p w14:paraId="1462A731" w14:textId="77777777" w:rsidR="00E359D4" w:rsidRDefault="00B51A19" w:rsidP="00E359D4">
      <w:pPr>
        <w:pStyle w:val="Heading3"/>
      </w:pPr>
      <w:bookmarkStart w:id="47" w:name="_Toc234566083"/>
      <w:r>
        <w:t>Exemple de liste d'évaluation annotée</w:t>
      </w:r>
      <w:bookmarkEnd w:id="44"/>
      <w:bookmarkEnd w:id="47"/>
    </w:p>
    <w:tbl>
      <w:tblPr>
        <w:tblW w:w="14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855"/>
        <w:gridCol w:w="4253"/>
        <w:gridCol w:w="1312"/>
        <w:gridCol w:w="1260"/>
        <w:gridCol w:w="2247"/>
        <w:gridCol w:w="992"/>
        <w:gridCol w:w="1260"/>
      </w:tblGrid>
      <w:tr w:rsidR="00B51A19" w:rsidRPr="00B51A19" w14:paraId="217E662C" w14:textId="77777777" w:rsidTr="00B51A19">
        <w:tc>
          <w:tcPr>
            <w:tcW w:w="828" w:type="dxa"/>
            <w:shd w:val="clear" w:color="auto" w:fill="auto"/>
          </w:tcPr>
          <w:p w14:paraId="27B4C7E3" w14:textId="77777777" w:rsidR="00E359D4" w:rsidRPr="00B51A19" w:rsidRDefault="00B51A19" w:rsidP="00DB3985">
            <w:pPr>
              <w:rPr>
                <w:rFonts w:ascii="Arial" w:hAnsi="Arial" w:cs="Arial"/>
                <w:b/>
                <w:sz w:val="16"/>
                <w:szCs w:val="16"/>
              </w:rPr>
            </w:pPr>
            <w:r w:rsidRPr="00B51A19">
              <w:rPr>
                <w:rFonts w:ascii="Arial" w:hAnsi="Arial"/>
                <w:b/>
                <w:sz w:val="16"/>
                <w:szCs w:val="16"/>
              </w:rPr>
              <w:t>N° de boîte</w:t>
            </w:r>
          </w:p>
        </w:tc>
        <w:tc>
          <w:tcPr>
            <w:tcW w:w="1260" w:type="dxa"/>
            <w:shd w:val="clear" w:color="auto" w:fill="auto"/>
          </w:tcPr>
          <w:p w14:paraId="5D651512" w14:textId="77777777" w:rsidR="00E359D4" w:rsidRPr="00B51A19" w:rsidRDefault="00B51A19" w:rsidP="00DB3985">
            <w:pPr>
              <w:rPr>
                <w:rFonts w:ascii="Arial" w:hAnsi="Arial" w:cs="Arial"/>
                <w:b/>
                <w:sz w:val="16"/>
                <w:szCs w:val="16"/>
              </w:rPr>
            </w:pPr>
            <w:r w:rsidRPr="00B51A19">
              <w:rPr>
                <w:rFonts w:ascii="Arial" w:hAnsi="Arial"/>
                <w:b/>
                <w:sz w:val="16"/>
                <w:szCs w:val="16"/>
              </w:rPr>
              <w:t>N° de référence</w:t>
            </w:r>
          </w:p>
        </w:tc>
        <w:tc>
          <w:tcPr>
            <w:tcW w:w="855" w:type="dxa"/>
            <w:shd w:val="clear" w:color="auto" w:fill="auto"/>
          </w:tcPr>
          <w:p w14:paraId="09E649EE" w14:textId="77777777" w:rsidR="00E359D4" w:rsidRPr="00B51A19" w:rsidRDefault="00B51A19" w:rsidP="00DB3985">
            <w:pPr>
              <w:rPr>
                <w:rFonts w:ascii="Arial" w:hAnsi="Arial" w:cs="Arial"/>
                <w:b/>
                <w:sz w:val="16"/>
                <w:szCs w:val="16"/>
              </w:rPr>
            </w:pPr>
            <w:r w:rsidRPr="00B51A19">
              <w:rPr>
                <w:rFonts w:ascii="Arial" w:hAnsi="Arial"/>
                <w:b/>
                <w:sz w:val="16"/>
                <w:szCs w:val="16"/>
              </w:rPr>
              <w:t>N° de pièce/</w:t>
            </w:r>
            <w:r w:rsidR="00DB3985" w:rsidRPr="00B51A19">
              <w:rPr>
                <w:rFonts w:ascii="Arial" w:hAnsi="Arial"/>
                <w:b/>
                <w:sz w:val="16"/>
                <w:szCs w:val="16"/>
              </w:rPr>
              <w:t xml:space="preserve"> </w:t>
            </w:r>
            <w:r w:rsidRPr="00B51A19">
              <w:rPr>
                <w:rFonts w:ascii="Arial" w:hAnsi="Arial"/>
                <w:b/>
                <w:sz w:val="16"/>
                <w:szCs w:val="16"/>
              </w:rPr>
              <w:t>vol</w:t>
            </w:r>
          </w:p>
        </w:tc>
        <w:tc>
          <w:tcPr>
            <w:tcW w:w="4253" w:type="dxa"/>
            <w:shd w:val="clear" w:color="auto" w:fill="auto"/>
          </w:tcPr>
          <w:p w14:paraId="62AEE2A3" w14:textId="77777777" w:rsidR="00E359D4" w:rsidRPr="00B51A19" w:rsidRDefault="00B51A19" w:rsidP="00DB3985">
            <w:pPr>
              <w:rPr>
                <w:rFonts w:ascii="Arial" w:hAnsi="Arial" w:cs="Arial"/>
                <w:b/>
                <w:sz w:val="16"/>
                <w:szCs w:val="16"/>
              </w:rPr>
            </w:pPr>
            <w:r w:rsidRPr="00B51A19">
              <w:rPr>
                <w:rFonts w:ascii="Arial" w:hAnsi="Arial"/>
                <w:b/>
                <w:sz w:val="16"/>
                <w:szCs w:val="16"/>
              </w:rPr>
              <w:t>Titre</w:t>
            </w:r>
          </w:p>
        </w:tc>
        <w:tc>
          <w:tcPr>
            <w:tcW w:w="1312" w:type="dxa"/>
            <w:shd w:val="clear" w:color="auto" w:fill="auto"/>
          </w:tcPr>
          <w:p w14:paraId="6A396360" w14:textId="77777777" w:rsidR="00E359D4" w:rsidRPr="00B51A19" w:rsidRDefault="00B51A19" w:rsidP="00B51A19">
            <w:pPr>
              <w:jc w:val="center"/>
              <w:rPr>
                <w:rFonts w:ascii="Arial" w:hAnsi="Arial" w:cs="Arial"/>
                <w:b/>
                <w:sz w:val="16"/>
                <w:szCs w:val="16"/>
              </w:rPr>
            </w:pPr>
            <w:r w:rsidRPr="00B51A19">
              <w:rPr>
                <w:rFonts w:ascii="Arial" w:hAnsi="Arial"/>
                <w:b/>
                <w:sz w:val="16"/>
                <w:szCs w:val="16"/>
              </w:rPr>
              <w:t xml:space="preserve">Date </w:t>
            </w:r>
          </w:p>
          <w:p w14:paraId="36A643C0" w14:textId="77777777" w:rsidR="00E359D4" w:rsidRPr="00B51A19" w:rsidRDefault="00B51A19" w:rsidP="00B51A19">
            <w:pPr>
              <w:jc w:val="center"/>
              <w:rPr>
                <w:rFonts w:ascii="Arial" w:hAnsi="Arial" w:cs="Arial"/>
                <w:b/>
                <w:sz w:val="16"/>
                <w:szCs w:val="16"/>
              </w:rPr>
            </w:pPr>
            <w:proofErr w:type="gramStart"/>
            <w:r w:rsidRPr="00B51A19">
              <w:rPr>
                <w:rFonts w:ascii="Arial" w:hAnsi="Arial"/>
                <w:b/>
                <w:sz w:val="16"/>
                <w:szCs w:val="16"/>
              </w:rPr>
              <w:t>d’ouverture</w:t>
            </w:r>
            <w:proofErr w:type="gramEnd"/>
          </w:p>
        </w:tc>
        <w:tc>
          <w:tcPr>
            <w:tcW w:w="1260" w:type="dxa"/>
            <w:shd w:val="clear" w:color="auto" w:fill="auto"/>
          </w:tcPr>
          <w:p w14:paraId="2381E97B" w14:textId="77777777" w:rsidR="00E359D4" w:rsidRPr="00B51A19" w:rsidRDefault="00B51A19" w:rsidP="00B51A19">
            <w:pPr>
              <w:jc w:val="center"/>
              <w:rPr>
                <w:rFonts w:ascii="Arial" w:hAnsi="Arial" w:cs="Arial"/>
                <w:b/>
                <w:sz w:val="16"/>
                <w:szCs w:val="16"/>
              </w:rPr>
            </w:pPr>
            <w:r w:rsidRPr="00B51A19">
              <w:rPr>
                <w:rFonts w:ascii="Arial" w:hAnsi="Arial"/>
                <w:b/>
                <w:sz w:val="16"/>
                <w:szCs w:val="16"/>
              </w:rPr>
              <w:t>Date</w:t>
            </w:r>
          </w:p>
          <w:p w14:paraId="49E6C729" w14:textId="77777777" w:rsidR="00E359D4" w:rsidRPr="00B51A19" w:rsidRDefault="00DB3985" w:rsidP="00B51A19">
            <w:pPr>
              <w:jc w:val="center"/>
              <w:rPr>
                <w:rFonts w:ascii="Arial" w:hAnsi="Arial" w:cs="Arial"/>
                <w:b/>
                <w:sz w:val="16"/>
                <w:szCs w:val="16"/>
              </w:rPr>
            </w:pPr>
            <w:r w:rsidRPr="00B51A19">
              <w:rPr>
                <w:rFonts w:ascii="Arial" w:hAnsi="Arial"/>
                <w:b/>
                <w:sz w:val="16"/>
                <w:szCs w:val="16"/>
              </w:rPr>
              <w:t>D</w:t>
            </w:r>
            <w:r w:rsidR="00B51A19" w:rsidRPr="00B51A19">
              <w:rPr>
                <w:rFonts w:ascii="Arial" w:hAnsi="Arial"/>
                <w:b/>
                <w:sz w:val="16"/>
                <w:szCs w:val="16"/>
              </w:rPr>
              <w:t>e</w:t>
            </w:r>
            <w:r w:rsidRPr="00B51A19">
              <w:rPr>
                <w:rFonts w:ascii="Arial" w:hAnsi="Arial"/>
                <w:b/>
                <w:sz w:val="16"/>
                <w:szCs w:val="16"/>
              </w:rPr>
              <w:br/>
            </w:r>
            <w:r w:rsidR="00B51A19" w:rsidRPr="00B51A19">
              <w:rPr>
                <w:rFonts w:ascii="Arial" w:hAnsi="Arial"/>
                <w:b/>
                <w:sz w:val="16"/>
                <w:szCs w:val="16"/>
              </w:rPr>
              <w:t>fermeture</w:t>
            </w:r>
          </w:p>
        </w:tc>
        <w:tc>
          <w:tcPr>
            <w:tcW w:w="2247" w:type="dxa"/>
            <w:shd w:val="clear" w:color="auto" w:fill="auto"/>
          </w:tcPr>
          <w:p w14:paraId="35734191" w14:textId="77777777" w:rsidR="00E359D4" w:rsidRPr="00B51A19" w:rsidRDefault="00B51A19" w:rsidP="00DB3985">
            <w:pPr>
              <w:rPr>
                <w:rFonts w:ascii="Arial" w:hAnsi="Arial" w:cs="Arial"/>
                <w:b/>
                <w:sz w:val="16"/>
                <w:szCs w:val="16"/>
              </w:rPr>
            </w:pPr>
            <w:r w:rsidRPr="00B51A19">
              <w:rPr>
                <w:rFonts w:ascii="Arial" w:hAnsi="Arial"/>
                <w:b/>
                <w:sz w:val="16"/>
                <w:szCs w:val="16"/>
              </w:rPr>
              <w:t>Lieu</w:t>
            </w:r>
          </w:p>
        </w:tc>
        <w:tc>
          <w:tcPr>
            <w:tcW w:w="992" w:type="dxa"/>
            <w:shd w:val="clear" w:color="auto" w:fill="auto"/>
          </w:tcPr>
          <w:p w14:paraId="21A73111" w14:textId="77777777" w:rsidR="00E359D4" w:rsidRPr="00B51A19" w:rsidRDefault="00B51A19" w:rsidP="00B51A19">
            <w:pPr>
              <w:jc w:val="center"/>
              <w:rPr>
                <w:rFonts w:ascii="Arial" w:hAnsi="Arial" w:cs="Arial"/>
                <w:b/>
                <w:sz w:val="16"/>
                <w:szCs w:val="16"/>
              </w:rPr>
            </w:pPr>
            <w:r w:rsidRPr="00B51A19">
              <w:rPr>
                <w:rFonts w:ascii="Arial" w:hAnsi="Arial"/>
                <w:b/>
                <w:sz w:val="16"/>
                <w:szCs w:val="16"/>
              </w:rPr>
              <w:t>Action de mise au rebut</w:t>
            </w:r>
          </w:p>
        </w:tc>
        <w:tc>
          <w:tcPr>
            <w:tcW w:w="1260" w:type="dxa"/>
            <w:shd w:val="clear" w:color="auto" w:fill="auto"/>
          </w:tcPr>
          <w:p w14:paraId="26122767" w14:textId="77777777" w:rsidR="00E359D4" w:rsidRPr="00B51A19" w:rsidRDefault="00B51A19" w:rsidP="00B51A19">
            <w:pPr>
              <w:jc w:val="center"/>
              <w:rPr>
                <w:rFonts w:ascii="Arial" w:hAnsi="Arial" w:cs="Arial"/>
                <w:b/>
                <w:sz w:val="16"/>
                <w:szCs w:val="16"/>
              </w:rPr>
            </w:pPr>
            <w:r w:rsidRPr="00B51A19">
              <w:rPr>
                <w:rFonts w:ascii="Arial" w:hAnsi="Arial"/>
                <w:b/>
                <w:sz w:val="16"/>
                <w:szCs w:val="16"/>
              </w:rPr>
              <w:t>Référence du critère de mise au rebut</w:t>
            </w:r>
          </w:p>
        </w:tc>
      </w:tr>
      <w:tr w:rsidR="00B51A19" w:rsidRPr="00B51A19" w14:paraId="0D5642C1" w14:textId="77777777" w:rsidTr="00B51A19">
        <w:tc>
          <w:tcPr>
            <w:tcW w:w="828" w:type="dxa"/>
            <w:shd w:val="clear" w:color="auto" w:fill="auto"/>
          </w:tcPr>
          <w:p w14:paraId="092271F7"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097ACB41" w14:textId="77777777" w:rsidR="00E359D4" w:rsidRPr="00B51A19" w:rsidRDefault="00B51A19" w:rsidP="00DB3985">
            <w:pPr>
              <w:rPr>
                <w:rFonts w:ascii="Arial" w:hAnsi="Arial" w:cs="Arial"/>
                <w:sz w:val="16"/>
                <w:szCs w:val="16"/>
              </w:rPr>
            </w:pPr>
            <w:r w:rsidRPr="00B51A19">
              <w:rPr>
                <w:rFonts w:ascii="Arial" w:hAnsi="Arial"/>
                <w:sz w:val="16"/>
                <w:szCs w:val="16"/>
              </w:rPr>
              <w:t>29/7/1</w:t>
            </w:r>
          </w:p>
        </w:tc>
        <w:tc>
          <w:tcPr>
            <w:tcW w:w="855" w:type="dxa"/>
            <w:shd w:val="clear" w:color="auto" w:fill="auto"/>
          </w:tcPr>
          <w:p w14:paraId="46D42AC5" w14:textId="77777777" w:rsidR="00E359D4" w:rsidRPr="00B51A19" w:rsidRDefault="00B51A19" w:rsidP="00DB3985">
            <w:pPr>
              <w:rPr>
                <w:rFonts w:ascii="Arial" w:hAnsi="Arial" w:cs="Arial"/>
                <w:sz w:val="16"/>
                <w:szCs w:val="16"/>
              </w:rPr>
            </w:pPr>
            <w:r w:rsidRPr="00B51A19">
              <w:rPr>
                <w:rFonts w:ascii="Arial" w:hAnsi="Arial"/>
                <w:sz w:val="16"/>
                <w:szCs w:val="16"/>
              </w:rPr>
              <w:t>1</w:t>
            </w:r>
          </w:p>
        </w:tc>
        <w:tc>
          <w:tcPr>
            <w:tcW w:w="4253" w:type="dxa"/>
            <w:shd w:val="clear" w:color="auto" w:fill="auto"/>
          </w:tcPr>
          <w:p w14:paraId="54799D35" w14:textId="77777777" w:rsidR="00E359D4" w:rsidRPr="00B51A19" w:rsidRDefault="00B51A19" w:rsidP="00DB3985">
            <w:pPr>
              <w:rPr>
                <w:rFonts w:ascii="Arial" w:hAnsi="Arial" w:cs="Arial"/>
                <w:sz w:val="16"/>
                <w:szCs w:val="16"/>
              </w:rPr>
            </w:pPr>
            <w:r w:rsidRPr="00B51A19">
              <w:rPr>
                <w:rFonts w:ascii="Arial" w:hAnsi="Arial"/>
                <w:sz w:val="16"/>
                <w:szCs w:val="16"/>
              </w:rPr>
              <w:t>Gestion des licences d'importation - politique</w:t>
            </w:r>
          </w:p>
        </w:tc>
        <w:tc>
          <w:tcPr>
            <w:tcW w:w="1312" w:type="dxa"/>
            <w:shd w:val="clear" w:color="auto" w:fill="auto"/>
          </w:tcPr>
          <w:p w14:paraId="5890EBB2" w14:textId="77777777" w:rsidR="00E359D4" w:rsidRPr="00B51A19" w:rsidRDefault="00B51A19" w:rsidP="00B51A19">
            <w:pPr>
              <w:jc w:val="center"/>
              <w:rPr>
                <w:rFonts w:ascii="Arial" w:hAnsi="Arial" w:cs="Arial"/>
                <w:sz w:val="16"/>
                <w:szCs w:val="16"/>
              </w:rPr>
            </w:pPr>
            <w:r w:rsidRPr="00B51A19">
              <w:rPr>
                <w:rFonts w:ascii="Arial" w:hAnsi="Arial"/>
                <w:sz w:val="16"/>
                <w:szCs w:val="16"/>
              </w:rPr>
              <w:t>Mar 1978</w:t>
            </w:r>
          </w:p>
        </w:tc>
        <w:tc>
          <w:tcPr>
            <w:tcW w:w="1260" w:type="dxa"/>
            <w:shd w:val="clear" w:color="auto" w:fill="auto"/>
          </w:tcPr>
          <w:p w14:paraId="4AAEE5A7" w14:textId="77777777" w:rsidR="00E359D4" w:rsidRPr="00B51A19" w:rsidRDefault="00B51A19" w:rsidP="00B51A19">
            <w:pPr>
              <w:jc w:val="center"/>
              <w:rPr>
                <w:rFonts w:ascii="Arial" w:hAnsi="Arial" w:cs="Arial"/>
                <w:sz w:val="16"/>
                <w:szCs w:val="16"/>
              </w:rPr>
            </w:pPr>
            <w:r w:rsidRPr="00B51A19">
              <w:rPr>
                <w:rFonts w:ascii="Arial" w:hAnsi="Arial"/>
                <w:sz w:val="16"/>
                <w:szCs w:val="16"/>
              </w:rPr>
              <w:t>Nov 1978</w:t>
            </w:r>
          </w:p>
        </w:tc>
        <w:tc>
          <w:tcPr>
            <w:tcW w:w="2247" w:type="dxa"/>
            <w:shd w:val="clear" w:color="auto" w:fill="auto"/>
          </w:tcPr>
          <w:p w14:paraId="32AD1747"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3562CFF1" w14:textId="77777777" w:rsidR="00E359D4" w:rsidRPr="00B51A19" w:rsidRDefault="00B51A19" w:rsidP="00B51A19">
            <w:pPr>
              <w:jc w:val="center"/>
              <w:rPr>
                <w:rFonts w:ascii="Arial" w:hAnsi="Arial" w:cs="Arial"/>
                <w:sz w:val="16"/>
                <w:szCs w:val="16"/>
              </w:rPr>
            </w:pPr>
            <w:r w:rsidRPr="00B51A19">
              <w:rPr>
                <w:rFonts w:ascii="Arial" w:hAnsi="Arial"/>
                <w:sz w:val="16"/>
                <w:szCs w:val="16"/>
              </w:rPr>
              <w:t>A</w:t>
            </w:r>
          </w:p>
        </w:tc>
        <w:tc>
          <w:tcPr>
            <w:tcW w:w="1260" w:type="dxa"/>
            <w:shd w:val="clear" w:color="auto" w:fill="auto"/>
          </w:tcPr>
          <w:p w14:paraId="2AD01F87" w14:textId="77777777" w:rsidR="00E359D4" w:rsidRPr="00B51A19" w:rsidRDefault="00B51A19" w:rsidP="00B51A19">
            <w:pPr>
              <w:jc w:val="center"/>
              <w:rPr>
                <w:rFonts w:ascii="Arial" w:hAnsi="Arial" w:cs="Arial"/>
                <w:sz w:val="16"/>
                <w:szCs w:val="16"/>
              </w:rPr>
            </w:pPr>
            <w:r w:rsidRPr="00B51A19">
              <w:rPr>
                <w:rFonts w:ascii="Arial" w:hAnsi="Arial"/>
                <w:sz w:val="16"/>
                <w:szCs w:val="16"/>
              </w:rPr>
              <w:t>A3</w:t>
            </w:r>
          </w:p>
        </w:tc>
      </w:tr>
      <w:tr w:rsidR="00B51A19" w:rsidRPr="00B51A19" w14:paraId="2084D373" w14:textId="77777777" w:rsidTr="00B51A19">
        <w:tc>
          <w:tcPr>
            <w:tcW w:w="828" w:type="dxa"/>
            <w:shd w:val="clear" w:color="auto" w:fill="auto"/>
          </w:tcPr>
          <w:p w14:paraId="414BAF3E"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0F8EC228" w14:textId="77777777" w:rsidR="00E359D4" w:rsidRPr="00B51A19" w:rsidRDefault="00B51A19" w:rsidP="00DB3985">
            <w:pPr>
              <w:rPr>
                <w:rFonts w:ascii="Arial" w:hAnsi="Arial" w:cs="Arial"/>
                <w:sz w:val="16"/>
                <w:szCs w:val="16"/>
              </w:rPr>
            </w:pPr>
            <w:r w:rsidRPr="00B51A19">
              <w:rPr>
                <w:rFonts w:ascii="Arial" w:hAnsi="Arial"/>
                <w:sz w:val="16"/>
                <w:szCs w:val="16"/>
              </w:rPr>
              <w:t>29/7/1</w:t>
            </w:r>
          </w:p>
        </w:tc>
        <w:tc>
          <w:tcPr>
            <w:tcW w:w="855" w:type="dxa"/>
            <w:shd w:val="clear" w:color="auto" w:fill="auto"/>
          </w:tcPr>
          <w:p w14:paraId="72BB29D5" w14:textId="77777777" w:rsidR="00E359D4" w:rsidRPr="00B51A19" w:rsidRDefault="00B51A19" w:rsidP="00DB3985">
            <w:pPr>
              <w:rPr>
                <w:rFonts w:ascii="Arial" w:hAnsi="Arial" w:cs="Arial"/>
                <w:sz w:val="16"/>
                <w:szCs w:val="16"/>
              </w:rPr>
            </w:pPr>
            <w:r w:rsidRPr="00B51A19">
              <w:rPr>
                <w:rFonts w:ascii="Arial" w:hAnsi="Arial"/>
                <w:sz w:val="16"/>
                <w:szCs w:val="16"/>
              </w:rPr>
              <w:t>2</w:t>
            </w:r>
          </w:p>
        </w:tc>
        <w:tc>
          <w:tcPr>
            <w:tcW w:w="4253" w:type="dxa"/>
            <w:shd w:val="clear" w:color="auto" w:fill="auto"/>
          </w:tcPr>
          <w:p w14:paraId="1140BE27" w14:textId="77777777" w:rsidR="00E359D4" w:rsidRPr="00B51A19" w:rsidRDefault="00B51A19" w:rsidP="00DB3985">
            <w:pPr>
              <w:rPr>
                <w:rFonts w:ascii="Arial" w:hAnsi="Arial" w:cs="Arial"/>
                <w:sz w:val="16"/>
                <w:szCs w:val="16"/>
              </w:rPr>
            </w:pPr>
            <w:r w:rsidRPr="00B51A19">
              <w:rPr>
                <w:rFonts w:ascii="Arial" w:hAnsi="Arial"/>
                <w:sz w:val="16"/>
                <w:szCs w:val="16"/>
              </w:rPr>
              <w:t>Gestion des licences d'importation - politique</w:t>
            </w:r>
          </w:p>
        </w:tc>
        <w:tc>
          <w:tcPr>
            <w:tcW w:w="1312" w:type="dxa"/>
            <w:shd w:val="clear" w:color="auto" w:fill="auto"/>
          </w:tcPr>
          <w:p w14:paraId="7BCB95B0" w14:textId="77777777" w:rsidR="00E359D4" w:rsidRPr="00B51A19" w:rsidRDefault="00B51A19" w:rsidP="00B51A19">
            <w:pPr>
              <w:jc w:val="center"/>
              <w:rPr>
                <w:rFonts w:ascii="Arial" w:hAnsi="Arial" w:cs="Arial"/>
                <w:sz w:val="16"/>
                <w:szCs w:val="16"/>
              </w:rPr>
            </w:pPr>
            <w:r w:rsidRPr="00B51A19">
              <w:rPr>
                <w:rFonts w:ascii="Arial" w:hAnsi="Arial"/>
                <w:sz w:val="16"/>
                <w:szCs w:val="16"/>
              </w:rPr>
              <w:t>Nov 1978</w:t>
            </w:r>
          </w:p>
        </w:tc>
        <w:tc>
          <w:tcPr>
            <w:tcW w:w="1260" w:type="dxa"/>
            <w:shd w:val="clear" w:color="auto" w:fill="auto"/>
          </w:tcPr>
          <w:p w14:paraId="4C3A71A1" w14:textId="77777777" w:rsidR="00E359D4" w:rsidRPr="00B51A19" w:rsidRDefault="00B51A19" w:rsidP="00B51A19">
            <w:pPr>
              <w:jc w:val="center"/>
              <w:rPr>
                <w:rFonts w:ascii="Arial" w:hAnsi="Arial" w:cs="Arial"/>
                <w:sz w:val="16"/>
                <w:szCs w:val="16"/>
              </w:rPr>
            </w:pPr>
            <w:r w:rsidRPr="00B51A19">
              <w:rPr>
                <w:rFonts w:ascii="Arial" w:hAnsi="Arial"/>
                <w:sz w:val="16"/>
                <w:szCs w:val="16"/>
              </w:rPr>
              <w:t>Juin 1979</w:t>
            </w:r>
          </w:p>
        </w:tc>
        <w:tc>
          <w:tcPr>
            <w:tcW w:w="2247" w:type="dxa"/>
            <w:shd w:val="clear" w:color="auto" w:fill="auto"/>
          </w:tcPr>
          <w:p w14:paraId="79260E84"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4407E6C6" w14:textId="77777777" w:rsidR="00E359D4" w:rsidRPr="00B51A19" w:rsidRDefault="00B51A19" w:rsidP="00B51A19">
            <w:pPr>
              <w:jc w:val="center"/>
              <w:rPr>
                <w:rFonts w:ascii="Arial" w:hAnsi="Arial" w:cs="Arial"/>
                <w:sz w:val="16"/>
                <w:szCs w:val="16"/>
              </w:rPr>
            </w:pPr>
            <w:r w:rsidRPr="00B51A19">
              <w:rPr>
                <w:rFonts w:ascii="Arial" w:hAnsi="Arial"/>
                <w:sz w:val="16"/>
                <w:szCs w:val="16"/>
              </w:rPr>
              <w:t>A</w:t>
            </w:r>
          </w:p>
        </w:tc>
        <w:tc>
          <w:tcPr>
            <w:tcW w:w="1260" w:type="dxa"/>
            <w:shd w:val="clear" w:color="auto" w:fill="auto"/>
          </w:tcPr>
          <w:p w14:paraId="7E2D077A" w14:textId="77777777" w:rsidR="00E359D4" w:rsidRPr="00B51A19" w:rsidRDefault="00B51A19" w:rsidP="00B51A19">
            <w:pPr>
              <w:jc w:val="center"/>
              <w:rPr>
                <w:rFonts w:ascii="Arial" w:hAnsi="Arial" w:cs="Arial"/>
                <w:sz w:val="16"/>
                <w:szCs w:val="16"/>
              </w:rPr>
            </w:pPr>
            <w:r w:rsidRPr="00B51A19">
              <w:rPr>
                <w:rFonts w:ascii="Arial" w:hAnsi="Arial"/>
                <w:sz w:val="16"/>
                <w:szCs w:val="16"/>
              </w:rPr>
              <w:t>A3</w:t>
            </w:r>
          </w:p>
        </w:tc>
      </w:tr>
      <w:tr w:rsidR="00B51A19" w:rsidRPr="00B51A19" w14:paraId="219C12AE" w14:textId="77777777" w:rsidTr="00B51A19">
        <w:tc>
          <w:tcPr>
            <w:tcW w:w="828" w:type="dxa"/>
            <w:shd w:val="clear" w:color="auto" w:fill="auto"/>
          </w:tcPr>
          <w:p w14:paraId="22B0ADA2"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6F01E4EF" w14:textId="77777777" w:rsidR="00E359D4" w:rsidRPr="00B51A19" w:rsidRDefault="00B51A19" w:rsidP="00DB3985">
            <w:pPr>
              <w:rPr>
                <w:rFonts w:ascii="Arial" w:hAnsi="Arial" w:cs="Arial"/>
                <w:sz w:val="16"/>
                <w:szCs w:val="16"/>
              </w:rPr>
            </w:pPr>
            <w:r w:rsidRPr="00B51A19">
              <w:rPr>
                <w:rFonts w:ascii="Arial" w:hAnsi="Arial"/>
                <w:sz w:val="16"/>
                <w:szCs w:val="16"/>
              </w:rPr>
              <w:t>29/7/1</w:t>
            </w:r>
          </w:p>
        </w:tc>
        <w:tc>
          <w:tcPr>
            <w:tcW w:w="855" w:type="dxa"/>
            <w:shd w:val="clear" w:color="auto" w:fill="auto"/>
          </w:tcPr>
          <w:p w14:paraId="36B890CC" w14:textId="77777777" w:rsidR="00E359D4" w:rsidRPr="00B51A19" w:rsidRDefault="00B51A19" w:rsidP="00DB3985">
            <w:pPr>
              <w:rPr>
                <w:rFonts w:ascii="Arial" w:hAnsi="Arial" w:cs="Arial"/>
                <w:sz w:val="16"/>
                <w:szCs w:val="16"/>
              </w:rPr>
            </w:pPr>
            <w:r w:rsidRPr="00B51A19">
              <w:rPr>
                <w:rFonts w:ascii="Arial" w:hAnsi="Arial"/>
                <w:sz w:val="16"/>
                <w:szCs w:val="16"/>
              </w:rPr>
              <w:t>3</w:t>
            </w:r>
          </w:p>
        </w:tc>
        <w:tc>
          <w:tcPr>
            <w:tcW w:w="4253" w:type="dxa"/>
            <w:shd w:val="clear" w:color="auto" w:fill="auto"/>
          </w:tcPr>
          <w:p w14:paraId="6197B235" w14:textId="77777777" w:rsidR="00E359D4" w:rsidRPr="00B51A19" w:rsidRDefault="00B51A19" w:rsidP="00DB3985">
            <w:pPr>
              <w:rPr>
                <w:rFonts w:ascii="Arial" w:hAnsi="Arial" w:cs="Arial"/>
                <w:sz w:val="16"/>
                <w:szCs w:val="16"/>
              </w:rPr>
            </w:pPr>
            <w:r w:rsidRPr="00B51A19">
              <w:rPr>
                <w:rFonts w:ascii="Arial" w:hAnsi="Arial"/>
                <w:sz w:val="16"/>
                <w:szCs w:val="16"/>
              </w:rPr>
              <w:t>Gestion des licences d'importation - politique</w:t>
            </w:r>
          </w:p>
        </w:tc>
        <w:tc>
          <w:tcPr>
            <w:tcW w:w="1312" w:type="dxa"/>
            <w:shd w:val="clear" w:color="auto" w:fill="auto"/>
          </w:tcPr>
          <w:p w14:paraId="139C7BC4" w14:textId="77777777" w:rsidR="00E359D4" w:rsidRPr="00B51A19" w:rsidRDefault="00B51A19" w:rsidP="00B51A19">
            <w:pPr>
              <w:jc w:val="center"/>
              <w:rPr>
                <w:rFonts w:ascii="Arial" w:hAnsi="Arial" w:cs="Arial"/>
                <w:sz w:val="16"/>
                <w:szCs w:val="16"/>
              </w:rPr>
            </w:pPr>
            <w:r w:rsidRPr="00B51A19">
              <w:rPr>
                <w:rFonts w:ascii="Arial" w:hAnsi="Arial"/>
                <w:sz w:val="16"/>
                <w:szCs w:val="16"/>
              </w:rPr>
              <w:t>Juin 1979</w:t>
            </w:r>
          </w:p>
        </w:tc>
        <w:tc>
          <w:tcPr>
            <w:tcW w:w="1260" w:type="dxa"/>
            <w:shd w:val="clear" w:color="auto" w:fill="auto"/>
          </w:tcPr>
          <w:p w14:paraId="7544BFE1" w14:textId="77777777" w:rsidR="00E359D4" w:rsidRPr="00B51A19" w:rsidRDefault="00B51A19" w:rsidP="00B51A19">
            <w:pPr>
              <w:jc w:val="center"/>
              <w:rPr>
                <w:rFonts w:ascii="Arial" w:hAnsi="Arial" w:cs="Arial"/>
                <w:sz w:val="16"/>
                <w:szCs w:val="16"/>
              </w:rPr>
            </w:pPr>
            <w:r w:rsidRPr="00B51A19">
              <w:rPr>
                <w:rFonts w:ascii="Arial" w:hAnsi="Arial"/>
                <w:sz w:val="16"/>
                <w:szCs w:val="16"/>
              </w:rPr>
              <w:t>Fév 1980</w:t>
            </w:r>
          </w:p>
        </w:tc>
        <w:tc>
          <w:tcPr>
            <w:tcW w:w="2247" w:type="dxa"/>
            <w:shd w:val="clear" w:color="auto" w:fill="auto"/>
          </w:tcPr>
          <w:p w14:paraId="698204FC"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3C062744" w14:textId="77777777" w:rsidR="00E359D4" w:rsidRPr="00B51A19" w:rsidRDefault="00B51A19" w:rsidP="00B51A19">
            <w:pPr>
              <w:jc w:val="center"/>
              <w:rPr>
                <w:rFonts w:ascii="Arial" w:hAnsi="Arial" w:cs="Arial"/>
                <w:sz w:val="16"/>
                <w:szCs w:val="16"/>
              </w:rPr>
            </w:pPr>
            <w:r w:rsidRPr="00B51A19">
              <w:rPr>
                <w:rFonts w:ascii="Arial" w:hAnsi="Arial"/>
                <w:sz w:val="16"/>
                <w:szCs w:val="16"/>
              </w:rPr>
              <w:t>A</w:t>
            </w:r>
          </w:p>
        </w:tc>
        <w:tc>
          <w:tcPr>
            <w:tcW w:w="1260" w:type="dxa"/>
            <w:shd w:val="clear" w:color="auto" w:fill="auto"/>
          </w:tcPr>
          <w:p w14:paraId="531D2EDF" w14:textId="77777777" w:rsidR="00E359D4" w:rsidRPr="00B51A19" w:rsidRDefault="00B51A19" w:rsidP="00B51A19">
            <w:pPr>
              <w:jc w:val="center"/>
              <w:rPr>
                <w:rFonts w:ascii="Arial" w:hAnsi="Arial" w:cs="Arial"/>
                <w:sz w:val="16"/>
                <w:szCs w:val="16"/>
              </w:rPr>
            </w:pPr>
            <w:r w:rsidRPr="00B51A19">
              <w:rPr>
                <w:rFonts w:ascii="Arial" w:hAnsi="Arial"/>
                <w:sz w:val="16"/>
                <w:szCs w:val="16"/>
              </w:rPr>
              <w:t>A3</w:t>
            </w:r>
          </w:p>
        </w:tc>
      </w:tr>
      <w:tr w:rsidR="00B51A19" w:rsidRPr="00B51A19" w14:paraId="09CEDEF1" w14:textId="77777777" w:rsidTr="00B51A19">
        <w:tc>
          <w:tcPr>
            <w:tcW w:w="828" w:type="dxa"/>
            <w:shd w:val="clear" w:color="auto" w:fill="auto"/>
          </w:tcPr>
          <w:p w14:paraId="7B8565BD"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479CFD45" w14:textId="77777777" w:rsidR="00E359D4" w:rsidRPr="00B51A19" w:rsidRDefault="00B51A19" w:rsidP="00DB3985">
            <w:pPr>
              <w:rPr>
                <w:rFonts w:ascii="Arial" w:hAnsi="Arial" w:cs="Arial"/>
                <w:sz w:val="16"/>
                <w:szCs w:val="16"/>
              </w:rPr>
            </w:pPr>
            <w:r w:rsidRPr="00B51A19">
              <w:rPr>
                <w:rFonts w:ascii="Arial" w:hAnsi="Arial"/>
                <w:sz w:val="16"/>
                <w:szCs w:val="16"/>
              </w:rPr>
              <w:t>13/1/3</w:t>
            </w:r>
          </w:p>
        </w:tc>
        <w:tc>
          <w:tcPr>
            <w:tcW w:w="855" w:type="dxa"/>
            <w:shd w:val="clear" w:color="auto" w:fill="auto"/>
          </w:tcPr>
          <w:p w14:paraId="6CAD1269" w14:textId="77777777" w:rsidR="00E359D4" w:rsidRPr="00B51A19" w:rsidRDefault="00B51A19" w:rsidP="00DB3985">
            <w:pPr>
              <w:rPr>
                <w:rFonts w:ascii="Arial" w:hAnsi="Arial" w:cs="Arial"/>
                <w:sz w:val="16"/>
                <w:szCs w:val="16"/>
              </w:rPr>
            </w:pPr>
            <w:r w:rsidRPr="00B51A19">
              <w:rPr>
                <w:rFonts w:ascii="Arial" w:hAnsi="Arial"/>
                <w:sz w:val="16"/>
                <w:szCs w:val="16"/>
              </w:rPr>
              <w:t>1</w:t>
            </w:r>
          </w:p>
        </w:tc>
        <w:tc>
          <w:tcPr>
            <w:tcW w:w="4253" w:type="dxa"/>
            <w:shd w:val="clear" w:color="auto" w:fill="auto"/>
          </w:tcPr>
          <w:p w14:paraId="46A837E3" w14:textId="77777777" w:rsidR="00E359D4" w:rsidRPr="00B51A19" w:rsidRDefault="00B51A19" w:rsidP="00DB3985">
            <w:pPr>
              <w:rPr>
                <w:rFonts w:ascii="Arial" w:hAnsi="Arial" w:cs="Arial"/>
                <w:sz w:val="16"/>
                <w:szCs w:val="16"/>
              </w:rPr>
            </w:pPr>
            <w:r w:rsidRPr="00B51A19">
              <w:rPr>
                <w:rFonts w:ascii="Arial" w:hAnsi="Arial"/>
                <w:sz w:val="16"/>
                <w:szCs w:val="16"/>
              </w:rPr>
              <w:t>Contrôles aux frontières - Procédures douanières aux frontières - développement</w:t>
            </w:r>
          </w:p>
        </w:tc>
        <w:tc>
          <w:tcPr>
            <w:tcW w:w="1312" w:type="dxa"/>
            <w:shd w:val="clear" w:color="auto" w:fill="auto"/>
          </w:tcPr>
          <w:p w14:paraId="3E74CF1D" w14:textId="77777777" w:rsidR="00E359D4" w:rsidRPr="00B51A19" w:rsidRDefault="00B51A19" w:rsidP="00B51A19">
            <w:pPr>
              <w:jc w:val="center"/>
              <w:rPr>
                <w:rFonts w:ascii="Arial" w:hAnsi="Arial" w:cs="Arial"/>
                <w:sz w:val="16"/>
                <w:szCs w:val="16"/>
              </w:rPr>
            </w:pPr>
            <w:r w:rsidRPr="00B51A19">
              <w:rPr>
                <w:rFonts w:ascii="Arial" w:hAnsi="Arial"/>
                <w:sz w:val="16"/>
                <w:szCs w:val="16"/>
              </w:rPr>
              <w:t>Fév 1993</w:t>
            </w:r>
          </w:p>
        </w:tc>
        <w:tc>
          <w:tcPr>
            <w:tcW w:w="1260" w:type="dxa"/>
            <w:shd w:val="clear" w:color="auto" w:fill="auto"/>
          </w:tcPr>
          <w:p w14:paraId="223A6899" w14:textId="77777777" w:rsidR="00E359D4" w:rsidRPr="00B51A19" w:rsidRDefault="00B51A19" w:rsidP="00B51A19">
            <w:pPr>
              <w:jc w:val="center"/>
              <w:rPr>
                <w:rFonts w:ascii="Arial" w:hAnsi="Arial" w:cs="Arial"/>
                <w:sz w:val="16"/>
                <w:szCs w:val="16"/>
              </w:rPr>
            </w:pPr>
            <w:r w:rsidRPr="00B51A19">
              <w:rPr>
                <w:rFonts w:ascii="Arial" w:hAnsi="Arial"/>
                <w:sz w:val="16"/>
                <w:szCs w:val="16"/>
              </w:rPr>
              <w:t>Juil 1993</w:t>
            </w:r>
          </w:p>
        </w:tc>
        <w:tc>
          <w:tcPr>
            <w:tcW w:w="2247" w:type="dxa"/>
            <w:shd w:val="clear" w:color="auto" w:fill="auto"/>
          </w:tcPr>
          <w:p w14:paraId="35CB7FFD"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5AF9CE8C"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3C75AF32" w14:textId="77777777" w:rsidR="00E359D4" w:rsidRPr="00B51A19" w:rsidRDefault="00B51A19" w:rsidP="00B51A19">
            <w:pPr>
              <w:jc w:val="center"/>
              <w:rPr>
                <w:rFonts w:ascii="Arial" w:hAnsi="Arial" w:cs="Arial"/>
                <w:sz w:val="16"/>
                <w:szCs w:val="16"/>
              </w:rPr>
            </w:pPr>
            <w:r w:rsidRPr="00B51A19">
              <w:rPr>
                <w:rFonts w:ascii="Arial" w:hAnsi="Arial"/>
                <w:sz w:val="16"/>
                <w:szCs w:val="16"/>
              </w:rPr>
              <w:t>D2</w:t>
            </w:r>
          </w:p>
        </w:tc>
      </w:tr>
      <w:tr w:rsidR="00B51A19" w:rsidRPr="00B51A19" w14:paraId="63E666FF" w14:textId="77777777" w:rsidTr="00B51A19">
        <w:tc>
          <w:tcPr>
            <w:tcW w:w="828" w:type="dxa"/>
            <w:shd w:val="clear" w:color="auto" w:fill="auto"/>
          </w:tcPr>
          <w:p w14:paraId="604B8BDB"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4D413543" w14:textId="77777777" w:rsidR="00E359D4" w:rsidRPr="00B51A19" w:rsidRDefault="00B51A19" w:rsidP="00DB3985">
            <w:pPr>
              <w:rPr>
                <w:rFonts w:ascii="Arial" w:hAnsi="Arial" w:cs="Arial"/>
                <w:sz w:val="16"/>
                <w:szCs w:val="16"/>
              </w:rPr>
            </w:pPr>
            <w:r w:rsidRPr="00B51A19">
              <w:rPr>
                <w:rFonts w:ascii="Arial" w:hAnsi="Arial"/>
                <w:sz w:val="16"/>
                <w:szCs w:val="16"/>
              </w:rPr>
              <w:t>13/1/3</w:t>
            </w:r>
          </w:p>
        </w:tc>
        <w:tc>
          <w:tcPr>
            <w:tcW w:w="855" w:type="dxa"/>
            <w:shd w:val="clear" w:color="auto" w:fill="auto"/>
          </w:tcPr>
          <w:p w14:paraId="59A529F9" w14:textId="77777777" w:rsidR="00E359D4" w:rsidRPr="00B51A19" w:rsidRDefault="00B51A19" w:rsidP="00DB3985">
            <w:pPr>
              <w:rPr>
                <w:rFonts w:ascii="Arial" w:hAnsi="Arial" w:cs="Arial"/>
                <w:sz w:val="16"/>
                <w:szCs w:val="16"/>
              </w:rPr>
            </w:pPr>
            <w:r w:rsidRPr="00B51A19">
              <w:rPr>
                <w:rFonts w:ascii="Arial" w:hAnsi="Arial"/>
                <w:sz w:val="16"/>
                <w:szCs w:val="16"/>
              </w:rPr>
              <w:t>2</w:t>
            </w:r>
          </w:p>
        </w:tc>
        <w:tc>
          <w:tcPr>
            <w:tcW w:w="4253" w:type="dxa"/>
            <w:shd w:val="clear" w:color="auto" w:fill="auto"/>
          </w:tcPr>
          <w:p w14:paraId="30481F1B" w14:textId="77777777" w:rsidR="00E359D4" w:rsidRPr="00B51A19" w:rsidRDefault="00B51A19" w:rsidP="00DB3985">
            <w:pPr>
              <w:rPr>
                <w:rFonts w:ascii="Arial" w:hAnsi="Arial" w:cs="Arial"/>
                <w:sz w:val="16"/>
                <w:szCs w:val="16"/>
              </w:rPr>
            </w:pPr>
            <w:r w:rsidRPr="00B51A19">
              <w:rPr>
                <w:rFonts w:ascii="Arial" w:hAnsi="Arial"/>
                <w:sz w:val="16"/>
                <w:szCs w:val="16"/>
              </w:rPr>
              <w:t>Contrôles aux frontières - Procédures douanières aux frontières - développement</w:t>
            </w:r>
          </w:p>
        </w:tc>
        <w:tc>
          <w:tcPr>
            <w:tcW w:w="1312" w:type="dxa"/>
            <w:shd w:val="clear" w:color="auto" w:fill="auto"/>
          </w:tcPr>
          <w:p w14:paraId="59DE2CFE" w14:textId="77777777" w:rsidR="00E359D4" w:rsidRPr="00B51A19" w:rsidRDefault="00B51A19" w:rsidP="00B51A19">
            <w:pPr>
              <w:jc w:val="center"/>
              <w:rPr>
                <w:rFonts w:ascii="Arial" w:hAnsi="Arial" w:cs="Arial"/>
                <w:sz w:val="16"/>
                <w:szCs w:val="16"/>
              </w:rPr>
            </w:pPr>
            <w:r w:rsidRPr="00B51A19">
              <w:rPr>
                <w:rFonts w:ascii="Arial" w:hAnsi="Arial"/>
                <w:sz w:val="16"/>
                <w:szCs w:val="16"/>
              </w:rPr>
              <w:t>Juil 1993</w:t>
            </w:r>
          </w:p>
        </w:tc>
        <w:tc>
          <w:tcPr>
            <w:tcW w:w="1260" w:type="dxa"/>
            <w:shd w:val="clear" w:color="auto" w:fill="auto"/>
          </w:tcPr>
          <w:p w14:paraId="3B70F27A" w14:textId="77777777" w:rsidR="00E359D4" w:rsidRPr="00B51A19" w:rsidRDefault="00B51A19" w:rsidP="00B51A19">
            <w:pPr>
              <w:jc w:val="center"/>
              <w:rPr>
                <w:rFonts w:ascii="Arial" w:hAnsi="Arial" w:cs="Arial"/>
                <w:sz w:val="16"/>
                <w:szCs w:val="16"/>
              </w:rPr>
            </w:pPr>
            <w:r w:rsidRPr="00B51A19">
              <w:rPr>
                <w:rFonts w:ascii="Arial" w:hAnsi="Arial"/>
                <w:sz w:val="16"/>
                <w:szCs w:val="16"/>
              </w:rPr>
              <w:t>Nov 1993</w:t>
            </w:r>
          </w:p>
        </w:tc>
        <w:tc>
          <w:tcPr>
            <w:tcW w:w="2247" w:type="dxa"/>
            <w:shd w:val="clear" w:color="auto" w:fill="auto"/>
          </w:tcPr>
          <w:p w14:paraId="771302DD"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2F61E29B"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593F13C6" w14:textId="77777777" w:rsidR="00E359D4" w:rsidRPr="00B51A19" w:rsidRDefault="00B51A19" w:rsidP="00B51A19">
            <w:pPr>
              <w:jc w:val="center"/>
              <w:rPr>
                <w:rFonts w:ascii="Arial" w:hAnsi="Arial" w:cs="Arial"/>
                <w:sz w:val="16"/>
                <w:szCs w:val="16"/>
              </w:rPr>
            </w:pPr>
            <w:r w:rsidRPr="00B51A19">
              <w:rPr>
                <w:rFonts w:ascii="Arial" w:hAnsi="Arial"/>
                <w:sz w:val="16"/>
                <w:szCs w:val="16"/>
              </w:rPr>
              <w:t>D2</w:t>
            </w:r>
          </w:p>
        </w:tc>
      </w:tr>
      <w:tr w:rsidR="00B51A19" w:rsidRPr="00B51A19" w14:paraId="2CEB3829" w14:textId="77777777" w:rsidTr="00B51A19">
        <w:tc>
          <w:tcPr>
            <w:tcW w:w="828" w:type="dxa"/>
            <w:shd w:val="clear" w:color="auto" w:fill="auto"/>
          </w:tcPr>
          <w:p w14:paraId="190A3D33"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38DA8AF8" w14:textId="77777777" w:rsidR="00E359D4" w:rsidRPr="00B51A19" w:rsidRDefault="00B51A19" w:rsidP="00DB3985">
            <w:pPr>
              <w:rPr>
                <w:rFonts w:ascii="Arial" w:hAnsi="Arial" w:cs="Arial"/>
                <w:sz w:val="16"/>
                <w:szCs w:val="16"/>
              </w:rPr>
            </w:pPr>
            <w:r w:rsidRPr="00B51A19">
              <w:rPr>
                <w:rFonts w:ascii="Arial" w:hAnsi="Arial"/>
                <w:sz w:val="16"/>
                <w:szCs w:val="16"/>
              </w:rPr>
              <w:t>13/1/9</w:t>
            </w:r>
          </w:p>
        </w:tc>
        <w:tc>
          <w:tcPr>
            <w:tcW w:w="855" w:type="dxa"/>
            <w:shd w:val="clear" w:color="auto" w:fill="auto"/>
          </w:tcPr>
          <w:p w14:paraId="331223D6" w14:textId="77777777" w:rsidR="00E359D4" w:rsidRPr="00B51A19" w:rsidRDefault="00B51A19" w:rsidP="00DB3985">
            <w:pPr>
              <w:rPr>
                <w:rFonts w:ascii="Arial" w:hAnsi="Arial" w:cs="Arial"/>
                <w:sz w:val="16"/>
                <w:szCs w:val="16"/>
              </w:rPr>
            </w:pPr>
            <w:r w:rsidRPr="00B51A19">
              <w:rPr>
                <w:rFonts w:ascii="Arial" w:hAnsi="Arial"/>
                <w:sz w:val="16"/>
                <w:szCs w:val="16"/>
              </w:rPr>
              <w:t>1</w:t>
            </w:r>
          </w:p>
        </w:tc>
        <w:tc>
          <w:tcPr>
            <w:tcW w:w="4253" w:type="dxa"/>
            <w:shd w:val="clear" w:color="auto" w:fill="auto"/>
          </w:tcPr>
          <w:p w14:paraId="59F5971E" w14:textId="77777777" w:rsidR="00E359D4" w:rsidRPr="00B51A19" w:rsidRDefault="00B51A19" w:rsidP="00DB3985">
            <w:pPr>
              <w:rPr>
                <w:rFonts w:ascii="Arial" w:hAnsi="Arial" w:cs="Arial"/>
                <w:sz w:val="16"/>
                <w:szCs w:val="16"/>
              </w:rPr>
            </w:pPr>
            <w:r w:rsidRPr="00B51A19">
              <w:rPr>
                <w:rFonts w:ascii="Arial" w:hAnsi="Arial"/>
                <w:sz w:val="16"/>
                <w:szCs w:val="16"/>
              </w:rPr>
              <w:t>Contrôles aux frontières - Procédures douanières aux frontières - Entretiens et enquêtes d'examen 1995</w:t>
            </w:r>
          </w:p>
        </w:tc>
        <w:tc>
          <w:tcPr>
            <w:tcW w:w="1312" w:type="dxa"/>
            <w:shd w:val="clear" w:color="auto" w:fill="auto"/>
          </w:tcPr>
          <w:p w14:paraId="3DB33397" w14:textId="77777777" w:rsidR="00E359D4" w:rsidRPr="00B51A19" w:rsidRDefault="00B51A19" w:rsidP="00B51A19">
            <w:pPr>
              <w:jc w:val="center"/>
              <w:rPr>
                <w:rFonts w:ascii="Arial" w:hAnsi="Arial" w:cs="Arial"/>
                <w:sz w:val="16"/>
                <w:szCs w:val="16"/>
              </w:rPr>
            </w:pPr>
            <w:r w:rsidRPr="00B51A19">
              <w:rPr>
                <w:rFonts w:ascii="Arial" w:hAnsi="Arial"/>
                <w:sz w:val="16"/>
                <w:szCs w:val="16"/>
              </w:rPr>
              <w:t>Mai 1999</w:t>
            </w:r>
          </w:p>
        </w:tc>
        <w:tc>
          <w:tcPr>
            <w:tcW w:w="1260" w:type="dxa"/>
            <w:shd w:val="clear" w:color="auto" w:fill="auto"/>
          </w:tcPr>
          <w:p w14:paraId="1ECEEB98" w14:textId="77777777" w:rsidR="00E359D4" w:rsidRPr="00B51A19" w:rsidRDefault="00B51A19" w:rsidP="00B51A19">
            <w:pPr>
              <w:jc w:val="center"/>
              <w:rPr>
                <w:rFonts w:ascii="Arial" w:hAnsi="Arial" w:cs="Arial"/>
                <w:sz w:val="16"/>
                <w:szCs w:val="16"/>
              </w:rPr>
            </w:pPr>
            <w:r w:rsidRPr="00B51A19">
              <w:rPr>
                <w:rFonts w:ascii="Arial" w:hAnsi="Arial"/>
                <w:sz w:val="16"/>
                <w:szCs w:val="16"/>
              </w:rPr>
              <w:t>Sep 1999</w:t>
            </w:r>
          </w:p>
        </w:tc>
        <w:tc>
          <w:tcPr>
            <w:tcW w:w="2247" w:type="dxa"/>
            <w:shd w:val="clear" w:color="auto" w:fill="auto"/>
          </w:tcPr>
          <w:p w14:paraId="0330E17E"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054745E4"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1A50E844" w14:textId="77777777" w:rsidR="00E359D4" w:rsidRPr="00B51A19" w:rsidRDefault="00B51A19" w:rsidP="00B51A19">
            <w:pPr>
              <w:jc w:val="center"/>
              <w:rPr>
                <w:rFonts w:ascii="Arial" w:hAnsi="Arial" w:cs="Arial"/>
                <w:sz w:val="16"/>
                <w:szCs w:val="16"/>
              </w:rPr>
            </w:pPr>
            <w:r w:rsidRPr="00B51A19">
              <w:rPr>
                <w:rFonts w:ascii="Arial" w:hAnsi="Arial"/>
                <w:sz w:val="16"/>
                <w:szCs w:val="16"/>
              </w:rPr>
              <w:t>D2</w:t>
            </w:r>
          </w:p>
        </w:tc>
      </w:tr>
      <w:tr w:rsidR="00B51A19" w:rsidRPr="00B51A19" w14:paraId="18BE9B66" w14:textId="77777777" w:rsidTr="00B51A19">
        <w:tc>
          <w:tcPr>
            <w:tcW w:w="828" w:type="dxa"/>
            <w:shd w:val="clear" w:color="auto" w:fill="auto"/>
          </w:tcPr>
          <w:p w14:paraId="56D641B7" w14:textId="77777777" w:rsidR="00E359D4" w:rsidRPr="00B51A19" w:rsidRDefault="00B51A19" w:rsidP="00DB3985">
            <w:pPr>
              <w:rPr>
                <w:rFonts w:ascii="Arial" w:hAnsi="Arial" w:cs="Arial"/>
                <w:sz w:val="16"/>
                <w:szCs w:val="16"/>
              </w:rPr>
            </w:pPr>
            <w:r w:rsidRPr="00B51A19">
              <w:rPr>
                <w:rFonts w:ascii="Arial" w:hAnsi="Arial"/>
                <w:sz w:val="16"/>
                <w:szCs w:val="16"/>
              </w:rPr>
              <w:t>25</w:t>
            </w:r>
          </w:p>
        </w:tc>
        <w:tc>
          <w:tcPr>
            <w:tcW w:w="1260" w:type="dxa"/>
            <w:shd w:val="clear" w:color="auto" w:fill="auto"/>
          </w:tcPr>
          <w:p w14:paraId="74A3F03E" w14:textId="77777777" w:rsidR="00E359D4" w:rsidRPr="00B51A19" w:rsidRDefault="00B51A19" w:rsidP="00DB3985">
            <w:pPr>
              <w:rPr>
                <w:rFonts w:ascii="Arial" w:hAnsi="Arial" w:cs="Arial"/>
                <w:sz w:val="16"/>
                <w:szCs w:val="16"/>
              </w:rPr>
            </w:pPr>
            <w:r w:rsidRPr="00B51A19">
              <w:rPr>
                <w:rFonts w:ascii="Arial" w:hAnsi="Arial"/>
                <w:sz w:val="16"/>
                <w:szCs w:val="16"/>
              </w:rPr>
              <w:t>13/01/2010</w:t>
            </w:r>
          </w:p>
        </w:tc>
        <w:tc>
          <w:tcPr>
            <w:tcW w:w="855" w:type="dxa"/>
            <w:shd w:val="clear" w:color="auto" w:fill="auto"/>
          </w:tcPr>
          <w:p w14:paraId="50446C1D" w14:textId="77777777" w:rsidR="00E359D4" w:rsidRPr="00B51A19" w:rsidRDefault="00B51A19" w:rsidP="00DB3985">
            <w:pPr>
              <w:rPr>
                <w:rFonts w:ascii="Arial" w:hAnsi="Arial" w:cs="Arial"/>
                <w:sz w:val="16"/>
                <w:szCs w:val="16"/>
              </w:rPr>
            </w:pPr>
            <w:r w:rsidRPr="00B51A19">
              <w:rPr>
                <w:rFonts w:ascii="Arial" w:hAnsi="Arial"/>
                <w:sz w:val="16"/>
                <w:szCs w:val="16"/>
              </w:rPr>
              <w:t>1</w:t>
            </w:r>
          </w:p>
        </w:tc>
        <w:tc>
          <w:tcPr>
            <w:tcW w:w="4253" w:type="dxa"/>
            <w:shd w:val="clear" w:color="auto" w:fill="auto"/>
          </w:tcPr>
          <w:p w14:paraId="6BF47C75" w14:textId="77777777" w:rsidR="00E359D4" w:rsidRPr="00B51A19" w:rsidRDefault="00B51A19" w:rsidP="00DB3985">
            <w:pPr>
              <w:rPr>
                <w:rFonts w:ascii="Arial" w:hAnsi="Arial" w:cs="Arial"/>
                <w:sz w:val="16"/>
                <w:szCs w:val="16"/>
              </w:rPr>
            </w:pPr>
            <w:r w:rsidRPr="00B51A19">
              <w:rPr>
                <w:rFonts w:ascii="Arial" w:hAnsi="Arial"/>
                <w:sz w:val="16"/>
                <w:szCs w:val="16"/>
              </w:rPr>
              <w:t>Contrôles aux frontières- Procédures douanières aux frontières - Rapport d'examen 1995</w:t>
            </w:r>
          </w:p>
        </w:tc>
        <w:tc>
          <w:tcPr>
            <w:tcW w:w="1312" w:type="dxa"/>
            <w:shd w:val="clear" w:color="auto" w:fill="auto"/>
          </w:tcPr>
          <w:p w14:paraId="1D57923C" w14:textId="77777777" w:rsidR="00E359D4" w:rsidRPr="00B51A19" w:rsidRDefault="00B51A19" w:rsidP="00B51A19">
            <w:pPr>
              <w:jc w:val="center"/>
              <w:rPr>
                <w:rFonts w:ascii="Arial" w:hAnsi="Arial" w:cs="Arial"/>
                <w:sz w:val="16"/>
                <w:szCs w:val="16"/>
              </w:rPr>
            </w:pPr>
            <w:r w:rsidRPr="00B51A19">
              <w:rPr>
                <w:rFonts w:ascii="Arial" w:hAnsi="Arial"/>
                <w:sz w:val="16"/>
                <w:szCs w:val="16"/>
              </w:rPr>
              <w:t>Août 1999</w:t>
            </w:r>
          </w:p>
        </w:tc>
        <w:tc>
          <w:tcPr>
            <w:tcW w:w="1260" w:type="dxa"/>
            <w:shd w:val="clear" w:color="auto" w:fill="auto"/>
          </w:tcPr>
          <w:p w14:paraId="4391D9D8" w14:textId="77777777" w:rsidR="00E359D4" w:rsidRPr="00B51A19" w:rsidRDefault="00B51A19" w:rsidP="00B51A19">
            <w:pPr>
              <w:jc w:val="center"/>
              <w:rPr>
                <w:rFonts w:ascii="Arial" w:hAnsi="Arial" w:cs="Arial"/>
                <w:sz w:val="16"/>
                <w:szCs w:val="16"/>
              </w:rPr>
            </w:pPr>
            <w:r w:rsidRPr="00B51A19">
              <w:rPr>
                <w:rFonts w:ascii="Arial" w:hAnsi="Arial"/>
                <w:sz w:val="16"/>
                <w:szCs w:val="16"/>
              </w:rPr>
              <w:t>Nov 1999</w:t>
            </w:r>
          </w:p>
        </w:tc>
        <w:tc>
          <w:tcPr>
            <w:tcW w:w="2247" w:type="dxa"/>
            <w:shd w:val="clear" w:color="auto" w:fill="auto"/>
          </w:tcPr>
          <w:p w14:paraId="4D5F0956" w14:textId="77777777" w:rsidR="00E359D4" w:rsidRPr="00B51A19" w:rsidRDefault="00B51A19" w:rsidP="00DB3985">
            <w:pPr>
              <w:rPr>
                <w:rFonts w:ascii="Arial" w:hAnsi="Arial" w:cs="Arial"/>
                <w:sz w:val="16"/>
                <w:szCs w:val="16"/>
              </w:rPr>
            </w:pPr>
            <w:r w:rsidRPr="00B51A19">
              <w:rPr>
                <w:rFonts w:ascii="Arial" w:hAnsi="Arial"/>
                <w:sz w:val="16"/>
                <w:szCs w:val="16"/>
              </w:rPr>
              <w:t>Salle d'entreposage des dossiers d'activité inactifs 1</w:t>
            </w:r>
          </w:p>
        </w:tc>
        <w:tc>
          <w:tcPr>
            <w:tcW w:w="992" w:type="dxa"/>
            <w:shd w:val="clear" w:color="auto" w:fill="auto"/>
          </w:tcPr>
          <w:p w14:paraId="51F60839" w14:textId="77777777" w:rsidR="00E359D4" w:rsidRPr="00B51A19" w:rsidRDefault="00B51A19" w:rsidP="00B51A19">
            <w:pPr>
              <w:jc w:val="center"/>
              <w:rPr>
                <w:rFonts w:ascii="Arial" w:hAnsi="Arial" w:cs="Arial"/>
                <w:sz w:val="16"/>
                <w:szCs w:val="16"/>
              </w:rPr>
            </w:pPr>
            <w:r w:rsidRPr="00B51A19">
              <w:rPr>
                <w:rFonts w:ascii="Arial" w:hAnsi="Arial"/>
                <w:sz w:val="16"/>
                <w:szCs w:val="16"/>
              </w:rPr>
              <w:t>A</w:t>
            </w:r>
          </w:p>
        </w:tc>
        <w:tc>
          <w:tcPr>
            <w:tcW w:w="1260" w:type="dxa"/>
            <w:shd w:val="clear" w:color="auto" w:fill="auto"/>
          </w:tcPr>
          <w:p w14:paraId="66A666B2" w14:textId="77777777" w:rsidR="00E359D4" w:rsidRPr="00B51A19" w:rsidRDefault="00B51A19" w:rsidP="00B51A19">
            <w:pPr>
              <w:jc w:val="center"/>
              <w:rPr>
                <w:rFonts w:ascii="Arial" w:hAnsi="Arial" w:cs="Arial"/>
                <w:sz w:val="16"/>
                <w:szCs w:val="16"/>
              </w:rPr>
            </w:pPr>
            <w:r w:rsidRPr="00B51A19">
              <w:rPr>
                <w:rFonts w:ascii="Arial" w:hAnsi="Arial"/>
                <w:sz w:val="16"/>
                <w:szCs w:val="16"/>
              </w:rPr>
              <w:t>A2</w:t>
            </w:r>
          </w:p>
        </w:tc>
      </w:tr>
      <w:tr w:rsidR="00B51A19" w:rsidRPr="00B51A19" w14:paraId="671CF383" w14:textId="77777777" w:rsidTr="00B51A19">
        <w:tc>
          <w:tcPr>
            <w:tcW w:w="828" w:type="dxa"/>
            <w:shd w:val="clear" w:color="auto" w:fill="auto"/>
          </w:tcPr>
          <w:p w14:paraId="635C5EA3" w14:textId="77777777" w:rsidR="00E359D4" w:rsidRPr="00B51A19" w:rsidRDefault="00B51A19" w:rsidP="00DB3985">
            <w:pPr>
              <w:rPr>
                <w:rFonts w:ascii="Arial" w:hAnsi="Arial" w:cs="Arial"/>
                <w:sz w:val="16"/>
                <w:szCs w:val="16"/>
              </w:rPr>
            </w:pPr>
            <w:r w:rsidRPr="00B51A19">
              <w:rPr>
                <w:rFonts w:ascii="Arial" w:hAnsi="Arial"/>
                <w:sz w:val="16"/>
                <w:szCs w:val="16"/>
              </w:rPr>
              <w:t>1a</w:t>
            </w:r>
          </w:p>
        </w:tc>
        <w:tc>
          <w:tcPr>
            <w:tcW w:w="1260" w:type="dxa"/>
            <w:shd w:val="clear" w:color="auto" w:fill="auto"/>
          </w:tcPr>
          <w:p w14:paraId="69A77119" w14:textId="77777777" w:rsidR="00E359D4" w:rsidRPr="00B51A19" w:rsidRDefault="00B51A19" w:rsidP="00DB3985">
            <w:pPr>
              <w:rPr>
                <w:rFonts w:ascii="Arial" w:hAnsi="Arial" w:cs="Arial"/>
                <w:sz w:val="16"/>
                <w:szCs w:val="16"/>
              </w:rPr>
            </w:pPr>
            <w:r w:rsidRPr="00B51A19">
              <w:rPr>
                <w:rFonts w:ascii="Arial" w:hAnsi="Arial"/>
                <w:sz w:val="16"/>
                <w:szCs w:val="16"/>
              </w:rPr>
              <w:t>2756 - 3197</w:t>
            </w:r>
          </w:p>
        </w:tc>
        <w:tc>
          <w:tcPr>
            <w:tcW w:w="855" w:type="dxa"/>
            <w:shd w:val="clear" w:color="auto" w:fill="auto"/>
          </w:tcPr>
          <w:p w14:paraId="57AABCC6" w14:textId="77777777" w:rsidR="00E359D4" w:rsidRPr="00B51A19" w:rsidRDefault="00E359D4" w:rsidP="00DB3985">
            <w:pPr>
              <w:rPr>
                <w:rFonts w:ascii="Arial" w:hAnsi="Arial" w:cs="Arial"/>
                <w:sz w:val="16"/>
                <w:szCs w:val="16"/>
                <w:lang w:val="en-AU"/>
              </w:rPr>
            </w:pPr>
          </w:p>
        </w:tc>
        <w:tc>
          <w:tcPr>
            <w:tcW w:w="4253" w:type="dxa"/>
            <w:shd w:val="clear" w:color="auto" w:fill="auto"/>
          </w:tcPr>
          <w:p w14:paraId="4C18D8F6" w14:textId="77777777" w:rsidR="00E359D4" w:rsidRPr="00B51A19" w:rsidRDefault="00B51A19" w:rsidP="00DB3985">
            <w:pPr>
              <w:rPr>
                <w:rFonts w:ascii="Arial" w:hAnsi="Arial" w:cs="Arial"/>
                <w:sz w:val="16"/>
                <w:szCs w:val="16"/>
              </w:rPr>
            </w:pPr>
            <w:r w:rsidRPr="00B51A19">
              <w:rPr>
                <w:rFonts w:ascii="Arial" w:hAnsi="Arial"/>
                <w:sz w:val="16"/>
                <w:szCs w:val="16"/>
              </w:rPr>
              <w:t xml:space="preserve">Demandes de licences d'importation </w:t>
            </w:r>
          </w:p>
        </w:tc>
        <w:tc>
          <w:tcPr>
            <w:tcW w:w="1312" w:type="dxa"/>
            <w:shd w:val="clear" w:color="auto" w:fill="auto"/>
          </w:tcPr>
          <w:p w14:paraId="704837D2" w14:textId="77777777" w:rsidR="00E359D4" w:rsidRPr="00B51A19" w:rsidRDefault="00B51A19" w:rsidP="00B51A19">
            <w:pPr>
              <w:jc w:val="center"/>
              <w:rPr>
                <w:rFonts w:ascii="Arial" w:hAnsi="Arial" w:cs="Arial"/>
                <w:sz w:val="16"/>
                <w:szCs w:val="16"/>
              </w:rPr>
            </w:pPr>
            <w:r w:rsidRPr="00B51A19">
              <w:rPr>
                <w:rFonts w:ascii="Arial" w:hAnsi="Arial"/>
                <w:sz w:val="16"/>
                <w:szCs w:val="16"/>
              </w:rPr>
              <w:t>Jan 1987</w:t>
            </w:r>
          </w:p>
        </w:tc>
        <w:tc>
          <w:tcPr>
            <w:tcW w:w="1260" w:type="dxa"/>
            <w:shd w:val="clear" w:color="auto" w:fill="auto"/>
          </w:tcPr>
          <w:p w14:paraId="1D92670E" w14:textId="77777777" w:rsidR="00E359D4" w:rsidRPr="00B51A19" w:rsidRDefault="00B51A19" w:rsidP="00B51A19">
            <w:pPr>
              <w:jc w:val="center"/>
              <w:rPr>
                <w:rFonts w:ascii="Arial" w:hAnsi="Arial" w:cs="Arial"/>
                <w:sz w:val="16"/>
                <w:szCs w:val="16"/>
              </w:rPr>
            </w:pPr>
            <w:r w:rsidRPr="00B51A19">
              <w:rPr>
                <w:rFonts w:ascii="Arial" w:hAnsi="Arial"/>
                <w:sz w:val="16"/>
                <w:szCs w:val="16"/>
              </w:rPr>
              <w:t>Jan 1988</w:t>
            </w:r>
          </w:p>
        </w:tc>
        <w:tc>
          <w:tcPr>
            <w:tcW w:w="2247" w:type="dxa"/>
            <w:shd w:val="clear" w:color="auto" w:fill="auto"/>
          </w:tcPr>
          <w:p w14:paraId="14884FFE" w14:textId="77777777" w:rsidR="00E359D4" w:rsidRPr="00B51A19" w:rsidRDefault="00B51A19" w:rsidP="00DB3985">
            <w:pPr>
              <w:rPr>
                <w:rFonts w:ascii="Arial" w:hAnsi="Arial" w:cs="Arial"/>
                <w:sz w:val="16"/>
                <w:szCs w:val="16"/>
              </w:rPr>
            </w:pPr>
            <w:r w:rsidRPr="00B51A19">
              <w:rPr>
                <w:rFonts w:ascii="Arial" w:hAnsi="Arial"/>
                <w:sz w:val="16"/>
                <w:szCs w:val="16"/>
              </w:rPr>
              <w:t>Armoire du Bureau des licences d'importation</w:t>
            </w:r>
          </w:p>
        </w:tc>
        <w:tc>
          <w:tcPr>
            <w:tcW w:w="992" w:type="dxa"/>
            <w:shd w:val="clear" w:color="auto" w:fill="auto"/>
          </w:tcPr>
          <w:p w14:paraId="4C7176D3"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37E8554B" w14:textId="77777777" w:rsidR="00E359D4" w:rsidRPr="00B51A19" w:rsidRDefault="00B51A19" w:rsidP="00B51A19">
            <w:pPr>
              <w:jc w:val="center"/>
              <w:rPr>
                <w:rFonts w:ascii="Arial" w:hAnsi="Arial" w:cs="Arial"/>
                <w:sz w:val="16"/>
                <w:szCs w:val="16"/>
              </w:rPr>
            </w:pPr>
            <w:r w:rsidRPr="00B51A19">
              <w:rPr>
                <w:rFonts w:ascii="Arial" w:hAnsi="Arial"/>
                <w:sz w:val="16"/>
                <w:szCs w:val="16"/>
              </w:rPr>
              <w:t>D2</w:t>
            </w:r>
          </w:p>
        </w:tc>
      </w:tr>
      <w:tr w:rsidR="00B51A19" w:rsidRPr="00B51A19" w14:paraId="45E525FE" w14:textId="77777777" w:rsidTr="00B51A19">
        <w:tc>
          <w:tcPr>
            <w:tcW w:w="828" w:type="dxa"/>
            <w:shd w:val="clear" w:color="auto" w:fill="auto"/>
          </w:tcPr>
          <w:p w14:paraId="5CB6DD8D" w14:textId="77777777" w:rsidR="00E359D4" w:rsidRPr="00B51A19" w:rsidRDefault="00B51A19" w:rsidP="00DB3985">
            <w:pPr>
              <w:rPr>
                <w:rFonts w:ascii="Arial" w:hAnsi="Arial" w:cs="Arial"/>
                <w:sz w:val="16"/>
                <w:szCs w:val="16"/>
              </w:rPr>
            </w:pPr>
            <w:r w:rsidRPr="00B51A19">
              <w:rPr>
                <w:rFonts w:ascii="Arial" w:hAnsi="Arial"/>
                <w:sz w:val="16"/>
                <w:szCs w:val="16"/>
              </w:rPr>
              <w:t>1b</w:t>
            </w:r>
          </w:p>
        </w:tc>
        <w:tc>
          <w:tcPr>
            <w:tcW w:w="1260" w:type="dxa"/>
            <w:shd w:val="clear" w:color="auto" w:fill="auto"/>
          </w:tcPr>
          <w:p w14:paraId="6E5E58D0" w14:textId="77777777" w:rsidR="00E359D4" w:rsidRPr="00B51A19" w:rsidRDefault="00B51A19" w:rsidP="00DB3985">
            <w:pPr>
              <w:rPr>
                <w:rFonts w:ascii="Arial" w:hAnsi="Arial" w:cs="Arial"/>
                <w:sz w:val="16"/>
                <w:szCs w:val="16"/>
              </w:rPr>
            </w:pPr>
            <w:r w:rsidRPr="00B51A19">
              <w:rPr>
                <w:rFonts w:ascii="Arial" w:hAnsi="Arial"/>
                <w:sz w:val="16"/>
                <w:szCs w:val="16"/>
              </w:rPr>
              <w:t>3198 - 4559</w:t>
            </w:r>
          </w:p>
        </w:tc>
        <w:tc>
          <w:tcPr>
            <w:tcW w:w="855" w:type="dxa"/>
            <w:shd w:val="clear" w:color="auto" w:fill="auto"/>
          </w:tcPr>
          <w:p w14:paraId="348227A9" w14:textId="77777777" w:rsidR="00E359D4" w:rsidRPr="00B51A19" w:rsidRDefault="00E359D4" w:rsidP="00DB3985">
            <w:pPr>
              <w:rPr>
                <w:rFonts w:ascii="Arial" w:hAnsi="Arial" w:cs="Arial"/>
                <w:sz w:val="16"/>
                <w:szCs w:val="16"/>
                <w:lang w:val="en-AU"/>
              </w:rPr>
            </w:pPr>
          </w:p>
        </w:tc>
        <w:tc>
          <w:tcPr>
            <w:tcW w:w="4253" w:type="dxa"/>
            <w:shd w:val="clear" w:color="auto" w:fill="auto"/>
          </w:tcPr>
          <w:p w14:paraId="0038613B" w14:textId="77777777" w:rsidR="00E359D4" w:rsidRPr="00B51A19" w:rsidRDefault="00B51A19" w:rsidP="00DB3985">
            <w:pPr>
              <w:rPr>
                <w:rFonts w:ascii="Arial" w:hAnsi="Arial" w:cs="Arial"/>
                <w:sz w:val="16"/>
                <w:szCs w:val="16"/>
              </w:rPr>
            </w:pPr>
            <w:r w:rsidRPr="00B51A19">
              <w:rPr>
                <w:rFonts w:ascii="Arial" w:hAnsi="Arial"/>
                <w:sz w:val="16"/>
                <w:szCs w:val="16"/>
              </w:rPr>
              <w:t xml:space="preserve">Demandes de licences d'importation </w:t>
            </w:r>
          </w:p>
        </w:tc>
        <w:tc>
          <w:tcPr>
            <w:tcW w:w="1312" w:type="dxa"/>
            <w:shd w:val="clear" w:color="auto" w:fill="auto"/>
          </w:tcPr>
          <w:p w14:paraId="0DF6B7F4" w14:textId="77777777" w:rsidR="00E359D4" w:rsidRPr="00B51A19" w:rsidRDefault="00B51A19" w:rsidP="00B51A19">
            <w:pPr>
              <w:jc w:val="center"/>
              <w:rPr>
                <w:rFonts w:ascii="Arial" w:hAnsi="Arial" w:cs="Arial"/>
                <w:sz w:val="16"/>
                <w:szCs w:val="16"/>
              </w:rPr>
            </w:pPr>
            <w:r w:rsidRPr="00B51A19">
              <w:rPr>
                <w:rFonts w:ascii="Arial" w:hAnsi="Arial"/>
                <w:sz w:val="16"/>
                <w:szCs w:val="16"/>
              </w:rPr>
              <w:t>Jan 1988</w:t>
            </w:r>
          </w:p>
        </w:tc>
        <w:tc>
          <w:tcPr>
            <w:tcW w:w="1260" w:type="dxa"/>
            <w:shd w:val="clear" w:color="auto" w:fill="auto"/>
          </w:tcPr>
          <w:p w14:paraId="4CFBC2DD" w14:textId="77777777" w:rsidR="00E359D4" w:rsidRPr="00B51A19" w:rsidRDefault="00B51A19" w:rsidP="00B51A19">
            <w:pPr>
              <w:jc w:val="center"/>
              <w:rPr>
                <w:rFonts w:ascii="Arial" w:hAnsi="Arial" w:cs="Arial"/>
                <w:sz w:val="16"/>
                <w:szCs w:val="16"/>
              </w:rPr>
            </w:pPr>
            <w:r w:rsidRPr="00B51A19">
              <w:rPr>
                <w:rFonts w:ascii="Arial" w:hAnsi="Arial"/>
                <w:sz w:val="16"/>
                <w:szCs w:val="16"/>
              </w:rPr>
              <w:t>Mar 1989</w:t>
            </w:r>
          </w:p>
        </w:tc>
        <w:tc>
          <w:tcPr>
            <w:tcW w:w="2247" w:type="dxa"/>
            <w:shd w:val="clear" w:color="auto" w:fill="auto"/>
          </w:tcPr>
          <w:p w14:paraId="716F7B78" w14:textId="77777777" w:rsidR="00E359D4" w:rsidRPr="00B51A19" w:rsidRDefault="00B51A19" w:rsidP="00DB3985">
            <w:pPr>
              <w:rPr>
                <w:rFonts w:ascii="Arial" w:hAnsi="Arial" w:cs="Arial"/>
                <w:sz w:val="16"/>
                <w:szCs w:val="16"/>
              </w:rPr>
            </w:pPr>
            <w:r w:rsidRPr="00B51A19">
              <w:rPr>
                <w:rFonts w:ascii="Arial" w:hAnsi="Arial"/>
                <w:sz w:val="16"/>
                <w:szCs w:val="16"/>
              </w:rPr>
              <w:t>Armoire du Bureau des licences d'importation</w:t>
            </w:r>
          </w:p>
        </w:tc>
        <w:tc>
          <w:tcPr>
            <w:tcW w:w="992" w:type="dxa"/>
            <w:shd w:val="clear" w:color="auto" w:fill="auto"/>
          </w:tcPr>
          <w:p w14:paraId="5CE09F2E"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304799D4" w14:textId="77777777" w:rsidR="00E359D4" w:rsidRPr="00B51A19" w:rsidRDefault="00B51A19" w:rsidP="00B51A19">
            <w:pPr>
              <w:jc w:val="center"/>
              <w:rPr>
                <w:rFonts w:ascii="Arial" w:hAnsi="Arial" w:cs="Arial"/>
                <w:sz w:val="16"/>
                <w:szCs w:val="16"/>
              </w:rPr>
            </w:pPr>
            <w:r w:rsidRPr="00B51A19">
              <w:rPr>
                <w:rFonts w:ascii="Arial" w:hAnsi="Arial"/>
                <w:sz w:val="16"/>
                <w:szCs w:val="16"/>
              </w:rPr>
              <w:t>D2</w:t>
            </w:r>
          </w:p>
        </w:tc>
      </w:tr>
      <w:tr w:rsidR="00B51A19" w:rsidRPr="00B51A19" w14:paraId="2640480A" w14:textId="77777777" w:rsidTr="00B51A19">
        <w:tc>
          <w:tcPr>
            <w:tcW w:w="828" w:type="dxa"/>
            <w:shd w:val="clear" w:color="auto" w:fill="auto"/>
          </w:tcPr>
          <w:p w14:paraId="02EF6229" w14:textId="77777777" w:rsidR="00E359D4" w:rsidRPr="00B51A19" w:rsidRDefault="00E359D4" w:rsidP="00DB3985">
            <w:pPr>
              <w:rPr>
                <w:rFonts w:ascii="Arial" w:hAnsi="Arial" w:cs="Arial"/>
                <w:sz w:val="16"/>
                <w:szCs w:val="16"/>
                <w:lang w:val="en-AU"/>
              </w:rPr>
            </w:pPr>
          </w:p>
        </w:tc>
        <w:tc>
          <w:tcPr>
            <w:tcW w:w="1260" w:type="dxa"/>
            <w:shd w:val="clear" w:color="auto" w:fill="auto"/>
          </w:tcPr>
          <w:p w14:paraId="34956D0D" w14:textId="77777777" w:rsidR="00E359D4" w:rsidRPr="00B51A19" w:rsidRDefault="00B51A19" w:rsidP="00DB3985">
            <w:pPr>
              <w:rPr>
                <w:rFonts w:ascii="Arial" w:hAnsi="Arial" w:cs="Arial"/>
                <w:sz w:val="16"/>
                <w:szCs w:val="16"/>
              </w:rPr>
            </w:pPr>
            <w:r w:rsidRPr="00B51A19">
              <w:rPr>
                <w:rFonts w:ascii="Arial" w:hAnsi="Arial"/>
                <w:sz w:val="16"/>
                <w:szCs w:val="16"/>
              </w:rPr>
              <w:t>4/1</w:t>
            </w:r>
          </w:p>
        </w:tc>
        <w:tc>
          <w:tcPr>
            <w:tcW w:w="855" w:type="dxa"/>
            <w:shd w:val="clear" w:color="auto" w:fill="auto"/>
          </w:tcPr>
          <w:p w14:paraId="6385615E" w14:textId="77777777" w:rsidR="00E359D4" w:rsidRPr="00B51A19" w:rsidRDefault="00E359D4" w:rsidP="00DB3985">
            <w:pPr>
              <w:rPr>
                <w:rFonts w:ascii="Arial" w:hAnsi="Arial" w:cs="Arial"/>
                <w:sz w:val="16"/>
                <w:szCs w:val="16"/>
                <w:lang w:val="en-AU"/>
              </w:rPr>
            </w:pPr>
          </w:p>
        </w:tc>
        <w:tc>
          <w:tcPr>
            <w:tcW w:w="4253" w:type="dxa"/>
            <w:shd w:val="clear" w:color="auto" w:fill="auto"/>
          </w:tcPr>
          <w:p w14:paraId="0EF5353C" w14:textId="77777777" w:rsidR="00E359D4" w:rsidRPr="00B51A19" w:rsidRDefault="00B51A19" w:rsidP="00DB3985">
            <w:pPr>
              <w:rPr>
                <w:rFonts w:ascii="Arial" w:hAnsi="Arial" w:cs="Arial"/>
                <w:sz w:val="16"/>
                <w:szCs w:val="16"/>
              </w:rPr>
            </w:pPr>
            <w:r w:rsidRPr="00B51A19">
              <w:rPr>
                <w:rFonts w:ascii="Arial" w:hAnsi="Arial"/>
                <w:sz w:val="16"/>
                <w:szCs w:val="16"/>
              </w:rPr>
              <w:t>Registre des licences d'importation</w:t>
            </w:r>
          </w:p>
        </w:tc>
        <w:tc>
          <w:tcPr>
            <w:tcW w:w="1312" w:type="dxa"/>
            <w:shd w:val="clear" w:color="auto" w:fill="auto"/>
          </w:tcPr>
          <w:p w14:paraId="7007E95B" w14:textId="77777777" w:rsidR="00E359D4" w:rsidRPr="00B51A19" w:rsidRDefault="00B51A19" w:rsidP="00B51A19">
            <w:pPr>
              <w:jc w:val="center"/>
              <w:rPr>
                <w:rFonts w:ascii="Arial" w:hAnsi="Arial" w:cs="Arial"/>
                <w:sz w:val="16"/>
                <w:szCs w:val="16"/>
              </w:rPr>
            </w:pPr>
            <w:r w:rsidRPr="00B51A19">
              <w:rPr>
                <w:rFonts w:ascii="Arial" w:hAnsi="Arial"/>
                <w:sz w:val="16"/>
                <w:szCs w:val="16"/>
              </w:rPr>
              <w:t>Jan 1987</w:t>
            </w:r>
          </w:p>
        </w:tc>
        <w:tc>
          <w:tcPr>
            <w:tcW w:w="1260" w:type="dxa"/>
            <w:shd w:val="clear" w:color="auto" w:fill="auto"/>
          </w:tcPr>
          <w:p w14:paraId="7A90287D" w14:textId="77777777" w:rsidR="00E359D4" w:rsidRPr="00B51A19" w:rsidRDefault="00B51A19" w:rsidP="00B51A19">
            <w:pPr>
              <w:jc w:val="center"/>
              <w:rPr>
                <w:rFonts w:ascii="Arial" w:hAnsi="Arial" w:cs="Arial"/>
                <w:sz w:val="16"/>
                <w:szCs w:val="16"/>
              </w:rPr>
            </w:pPr>
            <w:r w:rsidRPr="00B51A19">
              <w:rPr>
                <w:rFonts w:ascii="Arial" w:hAnsi="Arial"/>
                <w:sz w:val="16"/>
                <w:szCs w:val="16"/>
              </w:rPr>
              <w:t>Sep 1988</w:t>
            </w:r>
          </w:p>
        </w:tc>
        <w:tc>
          <w:tcPr>
            <w:tcW w:w="2247" w:type="dxa"/>
            <w:shd w:val="clear" w:color="auto" w:fill="auto"/>
          </w:tcPr>
          <w:p w14:paraId="076E3AED" w14:textId="77777777" w:rsidR="00E359D4" w:rsidRPr="00B51A19" w:rsidRDefault="00B51A19" w:rsidP="00DB3985">
            <w:pPr>
              <w:rPr>
                <w:rFonts w:ascii="Arial" w:hAnsi="Arial" w:cs="Arial"/>
                <w:sz w:val="16"/>
                <w:szCs w:val="16"/>
              </w:rPr>
            </w:pPr>
            <w:r w:rsidRPr="00B51A19">
              <w:rPr>
                <w:rFonts w:ascii="Arial" w:hAnsi="Arial"/>
                <w:sz w:val="16"/>
                <w:szCs w:val="16"/>
              </w:rPr>
              <w:t>Armoire du Bureau des licences d'importation</w:t>
            </w:r>
          </w:p>
        </w:tc>
        <w:tc>
          <w:tcPr>
            <w:tcW w:w="992" w:type="dxa"/>
            <w:shd w:val="clear" w:color="auto" w:fill="auto"/>
          </w:tcPr>
          <w:p w14:paraId="2AD73EC9" w14:textId="77777777" w:rsidR="00E359D4" w:rsidRPr="00B51A19" w:rsidRDefault="00B51A19" w:rsidP="00B51A19">
            <w:pPr>
              <w:jc w:val="center"/>
              <w:rPr>
                <w:rFonts w:ascii="Arial" w:hAnsi="Arial" w:cs="Arial"/>
                <w:sz w:val="16"/>
                <w:szCs w:val="16"/>
              </w:rPr>
            </w:pPr>
            <w:r w:rsidRPr="00B51A19">
              <w:rPr>
                <w:rFonts w:ascii="Arial" w:hAnsi="Arial"/>
                <w:sz w:val="16"/>
                <w:szCs w:val="16"/>
              </w:rPr>
              <w:t>A</w:t>
            </w:r>
          </w:p>
        </w:tc>
        <w:tc>
          <w:tcPr>
            <w:tcW w:w="1260" w:type="dxa"/>
            <w:shd w:val="clear" w:color="auto" w:fill="auto"/>
          </w:tcPr>
          <w:p w14:paraId="1E9070B3" w14:textId="77777777" w:rsidR="00E359D4" w:rsidRPr="00B51A19" w:rsidRDefault="00B51A19" w:rsidP="00B51A19">
            <w:pPr>
              <w:jc w:val="center"/>
              <w:rPr>
                <w:rFonts w:ascii="Arial" w:hAnsi="Arial" w:cs="Arial"/>
                <w:sz w:val="16"/>
                <w:szCs w:val="16"/>
              </w:rPr>
            </w:pPr>
            <w:r w:rsidRPr="00B51A19">
              <w:rPr>
                <w:rFonts w:ascii="Arial" w:hAnsi="Arial"/>
                <w:sz w:val="16"/>
                <w:szCs w:val="16"/>
              </w:rPr>
              <w:t>A6</w:t>
            </w:r>
          </w:p>
        </w:tc>
      </w:tr>
      <w:tr w:rsidR="00B51A19" w:rsidRPr="00B51A19" w14:paraId="693D742F" w14:textId="77777777" w:rsidTr="00B51A19">
        <w:tc>
          <w:tcPr>
            <w:tcW w:w="828" w:type="dxa"/>
            <w:shd w:val="clear" w:color="auto" w:fill="auto"/>
          </w:tcPr>
          <w:p w14:paraId="0B186647" w14:textId="77777777" w:rsidR="00E359D4" w:rsidRPr="00B51A19" w:rsidRDefault="00B51A19" w:rsidP="00DB3985">
            <w:pPr>
              <w:rPr>
                <w:rFonts w:ascii="Arial" w:hAnsi="Arial" w:cs="Arial"/>
                <w:sz w:val="16"/>
                <w:szCs w:val="16"/>
              </w:rPr>
            </w:pPr>
            <w:r w:rsidRPr="00B51A19">
              <w:rPr>
                <w:rFonts w:ascii="Arial" w:hAnsi="Arial"/>
                <w:sz w:val="16"/>
                <w:szCs w:val="16"/>
              </w:rPr>
              <w:t>HOS/1</w:t>
            </w:r>
          </w:p>
        </w:tc>
        <w:tc>
          <w:tcPr>
            <w:tcW w:w="1260" w:type="dxa"/>
            <w:shd w:val="clear" w:color="auto" w:fill="auto"/>
          </w:tcPr>
          <w:p w14:paraId="42185F93" w14:textId="77777777" w:rsidR="00E359D4" w:rsidRPr="00B51A19" w:rsidRDefault="00E359D4" w:rsidP="00DB3985">
            <w:pPr>
              <w:rPr>
                <w:rFonts w:ascii="Arial" w:hAnsi="Arial" w:cs="Arial"/>
                <w:sz w:val="16"/>
                <w:szCs w:val="16"/>
                <w:lang w:val="en-AU"/>
              </w:rPr>
            </w:pPr>
          </w:p>
        </w:tc>
        <w:tc>
          <w:tcPr>
            <w:tcW w:w="855" w:type="dxa"/>
            <w:shd w:val="clear" w:color="auto" w:fill="auto"/>
          </w:tcPr>
          <w:p w14:paraId="3C176391" w14:textId="77777777" w:rsidR="00E359D4" w:rsidRPr="00B51A19" w:rsidRDefault="00E359D4" w:rsidP="00DB3985">
            <w:pPr>
              <w:rPr>
                <w:rFonts w:ascii="Arial" w:hAnsi="Arial" w:cs="Arial"/>
                <w:sz w:val="16"/>
                <w:szCs w:val="16"/>
                <w:lang w:val="en-AU"/>
              </w:rPr>
            </w:pPr>
          </w:p>
        </w:tc>
        <w:tc>
          <w:tcPr>
            <w:tcW w:w="4253" w:type="dxa"/>
            <w:shd w:val="clear" w:color="auto" w:fill="auto"/>
          </w:tcPr>
          <w:p w14:paraId="6853915B" w14:textId="77777777" w:rsidR="00E359D4" w:rsidRPr="00B51A19" w:rsidRDefault="00B51A19" w:rsidP="00DB3985">
            <w:pPr>
              <w:rPr>
                <w:rFonts w:ascii="Arial" w:hAnsi="Arial" w:cs="Arial"/>
                <w:sz w:val="16"/>
                <w:szCs w:val="16"/>
              </w:rPr>
            </w:pPr>
            <w:r w:rsidRPr="00B51A19">
              <w:rPr>
                <w:rFonts w:ascii="Arial" w:hAnsi="Arial"/>
                <w:sz w:val="16"/>
                <w:szCs w:val="16"/>
              </w:rPr>
              <w:t>Documents individuels de l'ancien chef du bureau de la section concernant les contrôles des licences d'importation</w:t>
            </w:r>
          </w:p>
        </w:tc>
        <w:tc>
          <w:tcPr>
            <w:tcW w:w="1312" w:type="dxa"/>
            <w:shd w:val="clear" w:color="auto" w:fill="auto"/>
          </w:tcPr>
          <w:p w14:paraId="68FC4E89" w14:textId="77777777" w:rsidR="00E359D4" w:rsidRPr="00B51A19" w:rsidRDefault="00B51A19" w:rsidP="00B51A19">
            <w:pPr>
              <w:jc w:val="center"/>
              <w:rPr>
                <w:rFonts w:ascii="Arial" w:hAnsi="Arial" w:cs="Arial"/>
                <w:sz w:val="16"/>
                <w:szCs w:val="16"/>
              </w:rPr>
            </w:pPr>
            <w:r w:rsidRPr="00B51A19">
              <w:rPr>
                <w:rFonts w:ascii="Arial" w:hAnsi="Arial"/>
                <w:sz w:val="16"/>
                <w:szCs w:val="16"/>
              </w:rPr>
              <w:t>Sep 1975</w:t>
            </w:r>
          </w:p>
        </w:tc>
        <w:tc>
          <w:tcPr>
            <w:tcW w:w="1260" w:type="dxa"/>
            <w:shd w:val="clear" w:color="auto" w:fill="auto"/>
          </w:tcPr>
          <w:p w14:paraId="325DCEFD" w14:textId="77777777" w:rsidR="00E359D4" w:rsidRPr="00B51A19" w:rsidRDefault="00B51A19" w:rsidP="00B51A19">
            <w:pPr>
              <w:jc w:val="center"/>
              <w:rPr>
                <w:rFonts w:ascii="Arial" w:hAnsi="Arial" w:cs="Arial"/>
                <w:sz w:val="16"/>
                <w:szCs w:val="16"/>
              </w:rPr>
            </w:pPr>
            <w:r w:rsidRPr="00B51A19">
              <w:rPr>
                <w:rFonts w:ascii="Arial" w:hAnsi="Arial"/>
                <w:sz w:val="16"/>
                <w:szCs w:val="16"/>
              </w:rPr>
              <w:t>Jan 1989</w:t>
            </w:r>
          </w:p>
        </w:tc>
        <w:tc>
          <w:tcPr>
            <w:tcW w:w="2247" w:type="dxa"/>
            <w:shd w:val="clear" w:color="auto" w:fill="auto"/>
          </w:tcPr>
          <w:p w14:paraId="53DA84FE" w14:textId="77777777" w:rsidR="00E359D4" w:rsidRPr="00B51A19" w:rsidRDefault="00B51A19" w:rsidP="00DB3985">
            <w:pPr>
              <w:rPr>
                <w:rFonts w:ascii="Arial" w:hAnsi="Arial" w:cs="Arial"/>
                <w:sz w:val="16"/>
                <w:szCs w:val="16"/>
              </w:rPr>
            </w:pPr>
            <w:r w:rsidRPr="00B51A19">
              <w:rPr>
                <w:rFonts w:ascii="Arial" w:hAnsi="Arial"/>
                <w:sz w:val="16"/>
                <w:szCs w:val="16"/>
              </w:rPr>
              <w:t>Armoire du Bureau des licences d'importation</w:t>
            </w:r>
          </w:p>
        </w:tc>
        <w:tc>
          <w:tcPr>
            <w:tcW w:w="992" w:type="dxa"/>
            <w:shd w:val="clear" w:color="auto" w:fill="auto"/>
          </w:tcPr>
          <w:p w14:paraId="012CF040"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340970E9" w14:textId="77777777" w:rsidR="00E359D4" w:rsidRPr="00B51A19" w:rsidRDefault="00B51A19" w:rsidP="00B51A19">
            <w:pPr>
              <w:jc w:val="center"/>
              <w:rPr>
                <w:rFonts w:ascii="Arial" w:hAnsi="Arial" w:cs="Arial"/>
                <w:sz w:val="16"/>
                <w:szCs w:val="16"/>
              </w:rPr>
            </w:pPr>
            <w:r w:rsidRPr="00B51A19">
              <w:rPr>
                <w:rFonts w:ascii="Arial" w:hAnsi="Arial"/>
                <w:sz w:val="16"/>
                <w:szCs w:val="16"/>
              </w:rPr>
              <w:t>D1</w:t>
            </w:r>
          </w:p>
        </w:tc>
      </w:tr>
      <w:tr w:rsidR="00B51A19" w:rsidRPr="00B51A19" w14:paraId="3C6DC9E7" w14:textId="77777777" w:rsidTr="00B51A19">
        <w:tc>
          <w:tcPr>
            <w:tcW w:w="828" w:type="dxa"/>
            <w:shd w:val="clear" w:color="auto" w:fill="auto"/>
          </w:tcPr>
          <w:p w14:paraId="759F16BC" w14:textId="77777777" w:rsidR="00E359D4" w:rsidRPr="00B51A19" w:rsidRDefault="00B51A19" w:rsidP="00DB3985">
            <w:pPr>
              <w:rPr>
                <w:rFonts w:ascii="Arial" w:hAnsi="Arial" w:cs="Arial"/>
                <w:sz w:val="16"/>
                <w:szCs w:val="16"/>
              </w:rPr>
            </w:pPr>
            <w:r w:rsidRPr="00B51A19">
              <w:rPr>
                <w:rFonts w:ascii="Arial" w:hAnsi="Arial"/>
                <w:sz w:val="16"/>
                <w:szCs w:val="16"/>
              </w:rPr>
              <w:t>HOS/2</w:t>
            </w:r>
          </w:p>
        </w:tc>
        <w:tc>
          <w:tcPr>
            <w:tcW w:w="1260" w:type="dxa"/>
            <w:shd w:val="clear" w:color="auto" w:fill="auto"/>
          </w:tcPr>
          <w:p w14:paraId="733822C7" w14:textId="77777777" w:rsidR="00E359D4" w:rsidRPr="00B51A19" w:rsidRDefault="00E359D4" w:rsidP="00DB3985">
            <w:pPr>
              <w:rPr>
                <w:rFonts w:ascii="Arial" w:hAnsi="Arial" w:cs="Arial"/>
                <w:sz w:val="16"/>
                <w:szCs w:val="16"/>
                <w:lang w:val="en-AU"/>
              </w:rPr>
            </w:pPr>
          </w:p>
        </w:tc>
        <w:tc>
          <w:tcPr>
            <w:tcW w:w="855" w:type="dxa"/>
            <w:shd w:val="clear" w:color="auto" w:fill="auto"/>
          </w:tcPr>
          <w:p w14:paraId="4B9B2F7E" w14:textId="77777777" w:rsidR="00E359D4" w:rsidRPr="00B51A19" w:rsidRDefault="00E359D4" w:rsidP="00DB3985">
            <w:pPr>
              <w:rPr>
                <w:rFonts w:ascii="Arial" w:hAnsi="Arial" w:cs="Arial"/>
                <w:sz w:val="16"/>
                <w:szCs w:val="16"/>
                <w:lang w:val="en-AU"/>
              </w:rPr>
            </w:pPr>
          </w:p>
        </w:tc>
        <w:tc>
          <w:tcPr>
            <w:tcW w:w="4253" w:type="dxa"/>
            <w:shd w:val="clear" w:color="auto" w:fill="auto"/>
          </w:tcPr>
          <w:p w14:paraId="1B79D0B7" w14:textId="77777777" w:rsidR="00E359D4" w:rsidRPr="00B51A19" w:rsidRDefault="00B51A19" w:rsidP="00DB3985">
            <w:pPr>
              <w:rPr>
                <w:rFonts w:ascii="Arial" w:hAnsi="Arial" w:cs="Arial"/>
                <w:sz w:val="16"/>
                <w:szCs w:val="16"/>
              </w:rPr>
            </w:pPr>
            <w:r w:rsidRPr="00B51A19">
              <w:rPr>
                <w:rFonts w:ascii="Arial" w:hAnsi="Arial"/>
                <w:sz w:val="16"/>
                <w:szCs w:val="16"/>
              </w:rPr>
              <w:t>Documents individuels de l'ancien chef du bureau de la section concernant les contrôles des licences d'importation</w:t>
            </w:r>
          </w:p>
        </w:tc>
        <w:tc>
          <w:tcPr>
            <w:tcW w:w="1312" w:type="dxa"/>
            <w:shd w:val="clear" w:color="auto" w:fill="auto"/>
          </w:tcPr>
          <w:p w14:paraId="2B48AB16" w14:textId="77777777" w:rsidR="00E359D4" w:rsidRPr="00B51A19" w:rsidRDefault="00B51A19" w:rsidP="00B51A19">
            <w:pPr>
              <w:jc w:val="center"/>
              <w:rPr>
                <w:rFonts w:ascii="Arial" w:hAnsi="Arial" w:cs="Arial"/>
                <w:sz w:val="16"/>
                <w:szCs w:val="16"/>
              </w:rPr>
            </w:pPr>
            <w:r w:rsidRPr="00B51A19">
              <w:rPr>
                <w:rFonts w:ascii="Arial" w:hAnsi="Arial"/>
                <w:sz w:val="16"/>
                <w:szCs w:val="16"/>
              </w:rPr>
              <w:t>Mar 1977</w:t>
            </w:r>
          </w:p>
        </w:tc>
        <w:tc>
          <w:tcPr>
            <w:tcW w:w="1260" w:type="dxa"/>
            <w:shd w:val="clear" w:color="auto" w:fill="auto"/>
          </w:tcPr>
          <w:p w14:paraId="1DD84416" w14:textId="77777777" w:rsidR="00E359D4" w:rsidRPr="00B51A19" w:rsidRDefault="00B51A19" w:rsidP="00B51A19">
            <w:pPr>
              <w:jc w:val="center"/>
              <w:rPr>
                <w:rFonts w:ascii="Arial" w:hAnsi="Arial" w:cs="Arial"/>
                <w:sz w:val="16"/>
                <w:szCs w:val="16"/>
              </w:rPr>
            </w:pPr>
            <w:r w:rsidRPr="00B51A19">
              <w:rPr>
                <w:rFonts w:ascii="Arial" w:hAnsi="Arial"/>
                <w:sz w:val="16"/>
                <w:szCs w:val="16"/>
              </w:rPr>
              <w:t>Jan 1989</w:t>
            </w:r>
          </w:p>
        </w:tc>
        <w:tc>
          <w:tcPr>
            <w:tcW w:w="2247" w:type="dxa"/>
            <w:shd w:val="clear" w:color="auto" w:fill="auto"/>
          </w:tcPr>
          <w:p w14:paraId="0CB8B259" w14:textId="77777777" w:rsidR="00E359D4" w:rsidRPr="00B51A19" w:rsidRDefault="00B51A19" w:rsidP="00DB3985">
            <w:pPr>
              <w:rPr>
                <w:rFonts w:ascii="Arial" w:hAnsi="Arial" w:cs="Arial"/>
                <w:sz w:val="16"/>
                <w:szCs w:val="16"/>
              </w:rPr>
            </w:pPr>
            <w:r w:rsidRPr="00B51A19">
              <w:rPr>
                <w:rFonts w:ascii="Arial" w:hAnsi="Arial"/>
                <w:sz w:val="16"/>
                <w:szCs w:val="16"/>
              </w:rPr>
              <w:t>Armoire du Bureau des licences d'importation</w:t>
            </w:r>
          </w:p>
        </w:tc>
        <w:tc>
          <w:tcPr>
            <w:tcW w:w="992" w:type="dxa"/>
            <w:shd w:val="clear" w:color="auto" w:fill="auto"/>
          </w:tcPr>
          <w:p w14:paraId="249EB635" w14:textId="77777777" w:rsidR="00E359D4" w:rsidRPr="00B51A19" w:rsidRDefault="00B51A19" w:rsidP="00B51A19">
            <w:pPr>
              <w:jc w:val="center"/>
              <w:rPr>
                <w:rFonts w:ascii="Arial" w:hAnsi="Arial" w:cs="Arial"/>
                <w:sz w:val="16"/>
                <w:szCs w:val="16"/>
              </w:rPr>
            </w:pPr>
            <w:r w:rsidRPr="00B51A19">
              <w:rPr>
                <w:rFonts w:ascii="Arial" w:hAnsi="Arial"/>
                <w:sz w:val="16"/>
                <w:szCs w:val="16"/>
              </w:rPr>
              <w:t>D</w:t>
            </w:r>
          </w:p>
        </w:tc>
        <w:tc>
          <w:tcPr>
            <w:tcW w:w="1260" w:type="dxa"/>
            <w:shd w:val="clear" w:color="auto" w:fill="auto"/>
          </w:tcPr>
          <w:p w14:paraId="77C0D9BB" w14:textId="77777777" w:rsidR="00E359D4" w:rsidRPr="00B51A19" w:rsidRDefault="00B51A19" w:rsidP="00B51A19">
            <w:pPr>
              <w:jc w:val="center"/>
              <w:rPr>
                <w:rFonts w:ascii="Arial" w:hAnsi="Arial" w:cs="Arial"/>
                <w:sz w:val="16"/>
                <w:szCs w:val="16"/>
              </w:rPr>
            </w:pPr>
            <w:r w:rsidRPr="00B51A19">
              <w:rPr>
                <w:rFonts w:ascii="Arial" w:hAnsi="Arial"/>
                <w:sz w:val="16"/>
                <w:szCs w:val="16"/>
              </w:rPr>
              <w:t>D1</w:t>
            </w:r>
          </w:p>
        </w:tc>
      </w:tr>
    </w:tbl>
    <w:p w14:paraId="5AE77D35" w14:textId="77777777" w:rsidR="00E359D4" w:rsidRDefault="00E359D4" w:rsidP="00E359D4">
      <w:pPr>
        <w:rPr>
          <w:rFonts w:ascii="Arial" w:hAnsi="Arial" w:cs="Arial"/>
          <w:lang w:val="en-AU"/>
        </w:rPr>
        <w:sectPr w:rsidR="00E359D4" w:rsidSect="009648E0">
          <w:headerReference w:type="default" r:id="rId30"/>
          <w:footerReference w:type="default" r:id="rId31"/>
          <w:headerReference w:type="first" r:id="rId32"/>
          <w:footerReference w:type="first" r:id="rId33"/>
          <w:pgSz w:w="16838" w:h="11906" w:orient="landscape" w:code="9"/>
          <w:pgMar w:top="1797" w:right="1440" w:bottom="1258" w:left="1440" w:header="709" w:footer="709" w:gutter="0"/>
          <w:cols w:space="708"/>
          <w:docGrid w:linePitch="360"/>
        </w:sectPr>
      </w:pPr>
    </w:p>
    <w:p w14:paraId="7DBB2F5E" w14:textId="77777777" w:rsidR="00E359D4" w:rsidRPr="001655CA" w:rsidRDefault="00B51A19" w:rsidP="00E359D4">
      <w:pPr>
        <w:pStyle w:val="Heading2"/>
        <w:spacing w:after="240"/>
        <w:rPr>
          <w:bCs/>
          <w:sz w:val="24"/>
        </w:rPr>
      </w:pPr>
      <w:bookmarkStart w:id="48" w:name="_Toc234566084"/>
      <w:bookmarkStart w:id="49" w:name="_Toc76737425"/>
      <w:r>
        <w:rPr>
          <w:sz w:val="24"/>
        </w:rPr>
        <w:lastRenderedPageBreak/>
        <w:t>8. CONSULTATION DES CRÉATEURS ET UTILISATEURS</w:t>
      </w:r>
      <w:bookmarkEnd w:id="48"/>
      <w:bookmarkEnd w:id="49"/>
      <w:r>
        <w:rPr>
          <w:sz w:val="24"/>
        </w:rPr>
        <w:t xml:space="preserve"> </w:t>
      </w:r>
    </w:p>
    <w:p w14:paraId="1115368B" w14:textId="77777777" w:rsidR="00E359D4" w:rsidRPr="001655CA" w:rsidRDefault="00B51A19" w:rsidP="00E359D4">
      <w:pPr>
        <w:rPr>
          <w:rFonts w:ascii="Arial" w:hAnsi="Arial" w:cs="Arial"/>
          <w:sz w:val="22"/>
          <w:szCs w:val="22"/>
        </w:rPr>
      </w:pPr>
      <w:r>
        <w:rPr>
          <w:rFonts w:ascii="Arial" w:hAnsi="Arial"/>
          <w:sz w:val="22"/>
        </w:rPr>
        <w:t>Une fois que vous avez évalué la valeur des documents d'activité en fonction des critères, vous devez tester vos recommandations en consultant les utilisateurs des documents d'activité. Vous leur avez déjà parlé lorsque vous avez effectué les recherches de base ; vous leur présentez maintenant les résultats de l'évaluation. Vous leur demandez s'ils ont des doutes sur les décisions que vous avez prises concernant l'archivage ou la destruction de certains documents d'activité, et le cas échéant pourquoi ils pensent que l'action de mise au rebut devrait être différente.</w:t>
      </w:r>
    </w:p>
    <w:p w14:paraId="75DA1CAE" w14:textId="77777777" w:rsidR="00E359D4" w:rsidRPr="0017108B" w:rsidRDefault="00E359D4" w:rsidP="00E359D4">
      <w:pPr>
        <w:rPr>
          <w:rFonts w:ascii="Arial" w:hAnsi="Arial" w:cs="Arial"/>
          <w:sz w:val="22"/>
          <w:szCs w:val="22"/>
        </w:rPr>
      </w:pPr>
    </w:p>
    <w:p w14:paraId="4B8B232A" w14:textId="77777777" w:rsidR="00E359D4" w:rsidRPr="001655CA" w:rsidRDefault="00B51A19" w:rsidP="00E359D4">
      <w:pPr>
        <w:rPr>
          <w:rFonts w:ascii="Arial" w:hAnsi="Arial" w:cs="Arial"/>
          <w:sz w:val="22"/>
          <w:szCs w:val="22"/>
        </w:rPr>
      </w:pPr>
      <w:r>
        <w:rPr>
          <w:rFonts w:ascii="Arial" w:hAnsi="Arial"/>
          <w:sz w:val="22"/>
        </w:rPr>
        <w:t xml:space="preserve">Au cours de cette consultation, vous devrez peut-être comparer ce que les gens vous disent sur l'action de mise au rebut « appropriée » avec ce que vous savez des documents d'activité, de leur contexte et des critères que vous avez utilisés à l'origine pour décider de l'action de mise au rebut. Parfois, les personnes qui travaillent avec des documents d'activité particuliers peuvent être convaincues que leurs documents ont plus de valeur sur le long terme qu'ils n'en ont réellement. Vous devez considérer les documents d'activité dans le contexte de l'organisation dans son ensemble et de l'administration dans son ensemble, et pas seulement les activités d'un seul secteur. </w:t>
      </w:r>
    </w:p>
    <w:p w14:paraId="33D0E816" w14:textId="77777777" w:rsidR="00E359D4" w:rsidRPr="0017108B" w:rsidRDefault="00E359D4" w:rsidP="00E359D4">
      <w:pPr>
        <w:rPr>
          <w:rFonts w:ascii="Arial" w:hAnsi="Arial" w:cs="Arial"/>
          <w:sz w:val="22"/>
          <w:szCs w:val="22"/>
        </w:rPr>
      </w:pPr>
    </w:p>
    <w:p w14:paraId="7064680F" w14:textId="77777777" w:rsidR="00E359D4" w:rsidRDefault="00B51A19" w:rsidP="00E359D4">
      <w:pPr>
        <w:rPr>
          <w:rFonts w:ascii="Arial" w:hAnsi="Arial" w:cs="Arial"/>
          <w:sz w:val="22"/>
          <w:szCs w:val="22"/>
        </w:rPr>
      </w:pPr>
      <w:r>
        <w:rPr>
          <w:rFonts w:ascii="Arial" w:hAnsi="Arial"/>
          <w:sz w:val="22"/>
        </w:rPr>
        <w:t>Si vous décidez de modifications à la suite de la consultation, vous devez réviser les listes annotées.</w:t>
      </w:r>
    </w:p>
    <w:p w14:paraId="56F90002" w14:textId="77777777" w:rsidR="00E359D4" w:rsidRPr="0017108B" w:rsidRDefault="00E359D4" w:rsidP="00E359D4">
      <w:pPr>
        <w:rPr>
          <w:rFonts w:ascii="Arial" w:hAnsi="Arial" w:cs="Arial"/>
          <w:sz w:val="22"/>
          <w:szCs w:val="22"/>
        </w:rPr>
      </w:pPr>
    </w:p>
    <w:p w14:paraId="2982309C" w14:textId="77777777" w:rsidR="00E359D4" w:rsidRPr="001655CA" w:rsidRDefault="00B51A19" w:rsidP="00E359D4">
      <w:pPr>
        <w:pStyle w:val="Heading2"/>
        <w:spacing w:after="240"/>
        <w:rPr>
          <w:bCs/>
          <w:sz w:val="24"/>
        </w:rPr>
      </w:pPr>
      <w:bookmarkStart w:id="50" w:name="_Toc234566085"/>
      <w:bookmarkStart w:id="51" w:name="_Toc76737426"/>
      <w:r>
        <w:rPr>
          <w:sz w:val="24"/>
        </w:rPr>
        <w:t>9. RÉDACTION DU RAPPORT D'ÉVALUATION</w:t>
      </w:r>
      <w:bookmarkEnd w:id="50"/>
      <w:bookmarkEnd w:id="51"/>
    </w:p>
    <w:p w14:paraId="028F8906" w14:textId="77777777" w:rsidR="00E359D4" w:rsidRPr="001655CA" w:rsidRDefault="00B51A19" w:rsidP="00E359D4">
      <w:pPr>
        <w:rPr>
          <w:rFonts w:ascii="Arial" w:hAnsi="Arial" w:cs="Arial"/>
          <w:sz w:val="22"/>
          <w:szCs w:val="22"/>
        </w:rPr>
      </w:pPr>
      <w:r>
        <w:rPr>
          <w:rFonts w:ascii="Arial" w:hAnsi="Arial"/>
          <w:sz w:val="22"/>
        </w:rPr>
        <w:t>Une liste d'évaluation doit toujours être accompagnée d'un rapport d'évaluation écrit. Le rapport fournit le contexte et l'explication des recommandations d'évaluation que vous avez formulées. Le rapport doit :</w:t>
      </w:r>
    </w:p>
    <w:p w14:paraId="57884F12" w14:textId="77777777" w:rsidR="00E359D4" w:rsidRPr="001655CA" w:rsidRDefault="00B51A19" w:rsidP="00E359D4">
      <w:pPr>
        <w:numPr>
          <w:ilvl w:val="0"/>
          <w:numId w:val="41"/>
        </w:numPr>
        <w:rPr>
          <w:rFonts w:ascii="Arial" w:hAnsi="Arial" w:cs="Arial"/>
          <w:sz w:val="22"/>
          <w:szCs w:val="22"/>
        </w:rPr>
      </w:pPr>
      <w:proofErr w:type="gramStart"/>
      <w:r>
        <w:rPr>
          <w:rFonts w:ascii="Arial" w:hAnsi="Arial"/>
          <w:sz w:val="22"/>
        </w:rPr>
        <w:t>décrire</w:t>
      </w:r>
      <w:proofErr w:type="gramEnd"/>
      <w:r>
        <w:rPr>
          <w:rFonts w:ascii="Arial" w:hAnsi="Arial"/>
          <w:sz w:val="22"/>
        </w:rPr>
        <w:t xml:space="preserve"> le motif de l'évaluation</w:t>
      </w:r>
    </w:p>
    <w:p w14:paraId="234E3F9B" w14:textId="77777777" w:rsidR="00E359D4" w:rsidRPr="001655CA" w:rsidRDefault="00B51A19" w:rsidP="00E359D4">
      <w:pPr>
        <w:numPr>
          <w:ilvl w:val="0"/>
          <w:numId w:val="41"/>
        </w:numPr>
        <w:rPr>
          <w:rFonts w:ascii="Arial" w:hAnsi="Arial" w:cs="Arial"/>
          <w:sz w:val="22"/>
          <w:szCs w:val="22"/>
        </w:rPr>
      </w:pPr>
      <w:proofErr w:type="gramStart"/>
      <w:r>
        <w:rPr>
          <w:rFonts w:ascii="Arial" w:hAnsi="Arial"/>
          <w:sz w:val="22"/>
        </w:rPr>
        <w:t>décrire</w:t>
      </w:r>
      <w:proofErr w:type="gramEnd"/>
      <w:r>
        <w:rPr>
          <w:rFonts w:ascii="Arial" w:hAnsi="Arial"/>
          <w:sz w:val="22"/>
        </w:rPr>
        <w:t xml:space="preserve"> les documents d'activité, y compris la plage de dates, le format physique, la quantité et des informations sur la raison pour laquelle les documents ont été créés et sur la façon dont ils ont été utilisés </w:t>
      </w:r>
    </w:p>
    <w:p w14:paraId="0BEAF487" w14:textId="77777777" w:rsidR="00E359D4" w:rsidRPr="001655CA" w:rsidRDefault="00B51A19" w:rsidP="00E359D4">
      <w:pPr>
        <w:numPr>
          <w:ilvl w:val="0"/>
          <w:numId w:val="41"/>
        </w:numPr>
        <w:rPr>
          <w:rFonts w:ascii="Arial" w:hAnsi="Arial" w:cs="Arial"/>
          <w:sz w:val="22"/>
          <w:szCs w:val="22"/>
        </w:rPr>
      </w:pPr>
      <w:proofErr w:type="gramStart"/>
      <w:r>
        <w:rPr>
          <w:rFonts w:ascii="Arial" w:hAnsi="Arial"/>
          <w:sz w:val="22"/>
        </w:rPr>
        <w:t>aborder</w:t>
      </w:r>
      <w:proofErr w:type="gramEnd"/>
      <w:r>
        <w:rPr>
          <w:rFonts w:ascii="Arial" w:hAnsi="Arial"/>
          <w:sz w:val="22"/>
        </w:rPr>
        <w:t xml:space="preserve"> tout précédent de recommandations d'évaluation (décisions d'évaluation précédentes concernant le même type de documents d'activité)</w:t>
      </w:r>
    </w:p>
    <w:p w14:paraId="4FB3A301" w14:textId="77777777" w:rsidR="00E359D4" w:rsidRPr="001655CA" w:rsidRDefault="00B51A19" w:rsidP="00E359D4">
      <w:pPr>
        <w:numPr>
          <w:ilvl w:val="0"/>
          <w:numId w:val="41"/>
        </w:numPr>
        <w:rPr>
          <w:rFonts w:ascii="Arial" w:hAnsi="Arial" w:cs="Arial"/>
          <w:sz w:val="22"/>
          <w:szCs w:val="22"/>
        </w:rPr>
      </w:pPr>
      <w:proofErr w:type="gramStart"/>
      <w:r>
        <w:rPr>
          <w:rFonts w:ascii="Arial" w:hAnsi="Arial"/>
          <w:sz w:val="22"/>
        </w:rPr>
        <w:t>aborder</w:t>
      </w:r>
      <w:proofErr w:type="gramEnd"/>
      <w:r>
        <w:rPr>
          <w:rFonts w:ascii="Arial" w:hAnsi="Arial"/>
          <w:sz w:val="22"/>
        </w:rPr>
        <w:t xml:space="preserve"> l'évaluation des documents d'activité et justifier les actions de mise au rebut que vous avez recommandées, en faisant référence aux critères de mise au rebut</w:t>
      </w:r>
    </w:p>
    <w:p w14:paraId="39812D8A" w14:textId="77777777" w:rsidR="00E359D4" w:rsidRPr="001655CA" w:rsidRDefault="00B51A19" w:rsidP="00E359D4">
      <w:pPr>
        <w:numPr>
          <w:ilvl w:val="0"/>
          <w:numId w:val="41"/>
        </w:numPr>
        <w:rPr>
          <w:rFonts w:ascii="Arial" w:hAnsi="Arial" w:cs="Arial"/>
          <w:sz w:val="22"/>
          <w:szCs w:val="22"/>
        </w:rPr>
      </w:pPr>
      <w:proofErr w:type="gramStart"/>
      <w:r>
        <w:rPr>
          <w:rFonts w:ascii="Arial" w:hAnsi="Arial"/>
          <w:sz w:val="22"/>
        </w:rPr>
        <w:t>mentionner</w:t>
      </w:r>
      <w:proofErr w:type="gramEnd"/>
      <w:r>
        <w:rPr>
          <w:rFonts w:ascii="Arial" w:hAnsi="Arial"/>
          <w:sz w:val="22"/>
        </w:rPr>
        <w:t xml:space="preserve"> les personnes consultées au sujet des recommandations de l'évaluation. </w:t>
      </w:r>
    </w:p>
    <w:p w14:paraId="2BBCC83F" w14:textId="77777777" w:rsidR="00E359D4" w:rsidRPr="0017108B" w:rsidRDefault="00E359D4" w:rsidP="00E359D4">
      <w:pPr>
        <w:rPr>
          <w:rFonts w:ascii="Arial" w:hAnsi="Arial" w:cs="Arial"/>
          <w:sz w:val="22"/>
          <w:szCs w:val="22"/>
        </w:rPr>
      </w:pPr>
    </w:p>
    <w:p w14:paraId="045AECCF" w14:textId="77777777" w:rsidR="00E359D4" w:rsidRPr="001655CA" w:rsidRDefault="00B51A19" w:rsidP="00E359D4">
      <w:pPr>
        <w:rPr>
          <w:rFonts w:ascii="Arial" w:hAnsi="Arial" w:cs="Arial"/>
          <w:sz w:val="22"/>
          <w:szCs w:val="22"/>
        </w:rPr>
      </w:pPr>
      <w:r>
        <w:rPr>
          <w:rFonts w:ascii="Arial" w:hAnsi="Arial"/>
          <w:sz w:val="22"/>
        </w:rPr>
        <w:t>L'annexe 4 contient un modèle d'évaluation. Un exemple de rapport d'évaluation est donné en pages 20 et 21.</w:t>
      </w:r>
    </w:p>
    <w:p w14:paraId="2F3B8576" w14:textId="77777777" w:rsidR="00E359D4" w:rsidRPr="0017108B" w:rsidRDefault="00E359D4" w:rsidP="00E359D4">
      <w:pPr>
        <w:rPr>
          <w:rFonts w:ascii="Arial" w:hAnsi="Arial" w:cs="Arial"/>
        </w:rPr>
        <w:sectPr w:rsidR="00E359D4" w:rsidRPr="0017108B" w:rsidSect="009648E0">
          <w:headerReference w:type="default" r:id="rId34"/>
          <w:footerReference w:type="default" r:id="rId35"/>
          <w:pgSz w:w="11906" w:h="16838"/>
          <w:pgMar w:top="1440" w:right="1800" w:bottom="1440" w:left="1800" w:header="708" w:footer="708" w:gutter="0"/>
          <w:cols w:space="708"/>
          <w:docGrid w:linePitch="360"/>
        </w:sectPr>
      </w:pPr>
    </w:p>
    <w:p w14:paraId="197BC58E" w14:textId="77777777" w:rsidR="00E359D4" w:rsidRPr="0017108B" w:rsidRDefault="00E359D4" w:rsidP="00E359D4">
      <w:pPr>
        <w:rPr>
          <w:rFonts w:ascii="Arial" w:hAnsi="Arial" w:cs="Arial"/>
        </w:rPr>
      </w:pPr>
    </w:p>
    <w:p w14:paraId="3C568937" w14:textId="77777777" w:rsidR="00E359D4" w:rsidRPr="009805EF" w:rsidRDefault="00B51A19" w:rsidP="00E359D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b/>
        </w:rPr>
        <w:t>Exemple de rapport d'évaluation</w:t>
      </w:r>
    </w:p>
    <w:p w14:paraId="5EDAD866" w14:textId="77777777" w:rsidR="00E359D4" w:rsidRDefault="00E359D4" w:rsidP="00E359D4">
      <w:pPr>
        <w:pBdr>
          <w:top w:val="single" w:sz="4" w:space="1" w:color="auto"/>
          <w:left w:val="single" w:sz="4" w:space="4" w:color="auto"/>
          <w:bottom w:val="single" w:sz="4" w:space="1" w:color="auto"/>
          <w:right w:val="single" w:sz="4" w:space="4" w:color="auto"/>
        </w:pBd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188"/>
      </w:tblGrid>
      <w:tr w:rsidR="00B51A19" w14:paraId="4C09715F" w14:textId="77777777" w:rsidTr="00B51A19">
        <w:tc>
          <w:tcPr>
            <w:tcW w:w="3168" w:type="dxa"/>
            <w:shd w:val="clear" w:color="auto" w:fill="auto"/>
          </w:tcPr>
          <w:p w14:paraId="0CAC9D98" w14:textId="77777777" w:rsidR="00E359D4" w:rsidRPr="00B51A19" w:rsidRDefault="00B51A19" w:rsidP="00B51A19">
            <w:pPr>
              <w:spacing w:before="60" w:after="60"/>
              <w:rPr>
                <w:rFonts w:ascii="Arial" w:hAnsi="Arial" w:cs="Arial"/>
                <w:b/>
              </w:rPr>
            </w:pPr>
            <w:r w:rsidRPr="00B51A19">
              <w:rPr>
                <w:rFonts w:ascii="Arial" w:hAnsi="Arial"/>
                <w:b/>
              </w:rPr>
              <w:t>Nom de l'organisation :</w:t>
            </w:r>
          </w:p>
          <w:p w14:paraId="55269035" w14:textId="77777777" w:rsidR="00E359D4" w:rsidRPr="00B51A19" w:rsidRDefault="00E359D4" w:rsidP="00B51A19">
            <w:pPr>
              <w:spacing w:before="60" w:after="60"/>
              <w:rPr>
                <w:rFonts w:ascii="Arial" w:hAnsi="Arial" w:cs="Arial"/>
                <w:b/>
              </w:rPr>
            </w:pPr>
          </w:p>
        </w:tc>
        <w:tc>
          <w:tcPr>
            <w:tcW w:w="5354" w:type="dxa"/>
            <w:shd w:val="clear" w:color="auto" w:fill="auto"/>
          </w:tcPr>
          <w:p w14:paraId="43771FBD" w14:textId="77777777" w:rsidR="00E359D4" w:rsidRPr="00B51A19" w:rsidRDefault="00B51A19" w:rsidP="00B51A19">
            <w:pPr>
              <w:spacing w:before="60" w:after="60"/>
              <w:rPr>
                <w:rFonts w:ascii="Verdana" w:hAnsi="Verdana" w:cs="Arial"/>
                <w:sz w:val="20"/>
                <w:szCs w:val="20"/>
              </w:rPr>
            </w:pPr>
            <w:r w:rsidRPr="00B51A19">
              <w:rPr>
                <w:rFonts w:ascii="Verdana" w:hAnsi="Verdana"/>
                <w:sz w:val="20"/>
              </w:rPr>
              <w:t>Département des douanes et de l'immigration</w:t>
            </w:r>
          </w:p>
        </w:tc>
      </w:tr>
      <w:tr w:rsidR="00B51A19" w14:paraId="6A6C3E2B" w14:textId="77777777" w:rsidTr="00B51A19">
        <w:tc>
          <w:tcPr>
            <w:tcW w:w="3168" w:type="dxa"/>
            <w:shd w:val="clear" w:color="auto" w:fill="auto"/>
          </w:tcPr>
          <w:p w14:paraId="214F2FF1" w14:textId="77777777" w:rsidR="00E359D4" w:rsidRPr="00B51A19" w:rsidRDefault="00B51A19" w:rsidP="00B51A19">
            <w:pPr>
              <w:spacing w:before="60" w:after="60"/>
              <w:rPr>
                <w:rFonts w:ascii="Arial" w:hAnsi="Arial" w:cs="Arial"/>
                <w:b/>
              </w:rPr>
            </w:pPr>
            <w:r w:rsidRPr="00B51A19">
              <w:rPr>
                <w:rFonts w:ascii="Arial" w:hAnsi="Arial"/>
                <w:b/>
              </w:rPr>
              <w:t>Portée de l'évaluation :</w:t>
            </w:r>
          </w:p>
        </w:tc>
        <w:tc>
          <w:tcPr>
            <w:tcW w:w="5354" w:type="dxa"/>
            <w:shd w:val="clear" w:color="auto" w:fill="auto"/>
          </w:tcPr>
          <w:p w14:paraId="75EEEFA3" w14:textId="77777777" w:rsidR="00E359D4" w:rsidRPr="00B51A19" w:rsidRDefault="00B51A19" w:rsidP="00B51A19">
            <w:pPr>
              <w:spacing w:before="60" w:after="60"/>
              <w:rPr>
                <w:rFonts w:ascii="Verdana" w:hAnsi="Verdana" w:cs="Arial"/>
                <w:sz w:val="20"/>
                <w:szCs w:val="20"/>
              </w:rPr>
            </w:pPr>
            <w:r w:rsidRPr="00B51A19">
              <w:rPr>
                <w:rFonts w:ascii="Verdana" w:hAnsi="Verdana"/>
                <w:sz w:val="20"/>
              </w:rPr>
              <w:t xml:space="preserve">Documents d'activité du groupe des douanes, y compris dossiers du système de classement principal, formulaires de demande et documents en vrac </w:t>
            </w:r>
          </w:p>
        </w:tc>
      </w:tr>
      <w:tr w:rsidR="00B51A19" w14:paraId="24241980" w14:textId="77777777" w:rsidTr="00B51A19">
        <w:tc>
          <w:tcPr>
            <w:tcW w:w="3168" w:type="dxa"/>
            <w:shd w:val="clear" w:color="auto" w:fill="auto"/>
          </w:tcPr>
          <w:p w14:paraId="5599DE7F" w14:textId="77777777" w:rsidR="00E359D4" w:rsidRPr="00B51A19" w:rsidRDefault="00B51A19" w:rsidP="00B51A19">
            <w:pPr>
              <w:spacing w:before="60" w:after="60"/>
              <w:rPr>
                <w:rFonts w:ascii="Arial" w:hAnsi="Arial" w:cs="Arial"/>
                <w:b/>
              </w:rPr>
            </w:pPr>
            <w:r w:rsidRPr="00B51A19">
              <w:rPr>
                <w:rFonts w:ascii="Arial" w:hAnsi="Arial"/>
                <w:b/>
              </w:rPr>
              <w:t>Référence du dossier :</w:t>
            </w:r>
          </w:p>
        </w:tc>
        <w:tc>
          <w:tcPr>
            <w:tcW w:w="5354" w:type="dxa"/>
            <w:shd w:val="clear" w:color="auto" w:fill="auto"/>
          </w:tcPr>
          <w:p w14:paraId="0AF9970A" w14:textId="77777777" w:rsidR="00E359D4" w:rsidRPr="00B51A19" w:rsidRDefault="00B51A19" w:rsidP="00B51A19">
            <w:pPr>
              <w:spacing w:before="60" w:after="60"/>
              <w:rPr>
                <w:rFonts w:ascii="Verdana" w:hAnsi="Verdana" w:cs="Arial"/>
                <w:sz w:val="20"/>
                <w:szCs w:val="20"/>
              </w:rPr>
            </w:pPr>
            <w:r w:rsidRPr="00B51A19">
              <w:rPr>
                <w:rFonts w:ascii="Verdana" w:hAnsi="Verdana"/>
                <w:sz w:val="20"/>
              </w:rPr>
              <w:t>04/02/2001</w:t>
            </w:r>
          </w:p>
        </w:tc>
      </w:tr>
      <w:tr w:rsidR="00B51A19" w14:paraId="1C4B00F8" w14:textId="77777777" w:rsidTr="00B51A19">
        <w:tc>
          <w:tcPr>
            <w:tcW w:w="3168" w:type="dxa"/>
            <w:shd w:val="clear" w:color="auto" w:fill="auto"/>
          </w:tcPr>
          <w:p w14:paraId="17F30630" w14:textId="77777777" w:rsidR="00E359D4" w:rsidRPr="00B51A19" w:rsidRDefault="00B51A19" w:rsidP="00B51A19">
            <w:pPr>
              <w:spacing w:before="60" w:after="60"/>
              <w:rPr>
                <w:rFonts w:ascii="Arial" w:hAnsi="Arial" w:cs="Arial"/>
                <w:b/>
              </w:rPr>
            </w:pPr>
            <w:r w:rsidRPr="00B51A19">
              <w:rPr>
                <w:rFonts w:ascii="Arial" w:hAnsi="Arial"/>
                <w:b/>
              </w:rPr>
              <w:t>Évaluation réalisée par :</w:t>
            </w:r>
          </w:p>
        </w:tc>
        <w:tc>
          <w:tcPr>
            <w:tcW w:w="5354" w:type="dxa"/>
            <w:shd w:val="clear" w:color="auto" w:fill="auto"/>
          </w:tcPr>
          <w:p w14:paraId="61412C3D" w14:textId="77777777" w:rsidR="00E359D4" w:rsidRPr="00B51A19" w:rsidRDefault="00B51A19" w:rsidP="00B51A19">
            <w:pPr>
              <w:spacing w:before="60" w:after="60"/>
              <w:rPr>
                <w:rFonts w:ascii="Verdana" w:hAnsi="Verdana" w:cs="Arial"/>
                <w:sz w:val="20"/>
                <w:szCs w:val="20"/>
              </w:rPr>
            </w:pPr>
            <w:r w:rsidRPr="00B51A19">
              <w:rPr>
                <w:rFonts w:ascii="Verdana" w:hAnsi="Verdana"/>
                <w:sz w:val="20"/>
              </w:rPr>
              <w:t>Responsable de la gestion des documents d'activité, Mme Mere Wale</w:t>
            </w:r>
          </w:p>
        </w:tc>
      </w:tr>
      <w:tr w:rsidR="00B51A19" w14:paraId="37AD4075" w14:textId="77777777" w:rsidTr="00B51A19">
        <w:tc>
          <w:tcPr>
            <w:tcW w:w="3168" w:type="dxa"/>
            <w:shd w:val="clear" w:color="auto" w:fill="auto"/>
          </w:tcPr>
          <w:p w14:paraId="0470F7A6" w14:textId="77777777" w:rsidR="00E359D4" w:rsidRPr="00B51A19" w:rsidRDefault="00B51A19" w:rsidP="00B51A19">
            <w:pPr>
              <w:spacing w:before="60" w:after="60"/>
              <w:rPr>
                <w:rFonts w:ascii="Arial" w:hAnsi="Arial" w:cs="Arial"/>
                <w:b/>
              </w:rPr>
            </w:pPr>
            <w:r w:rsidRPr="00B51A19">
              <w:rPr>
                <w:rFonts w:ascii="Arial" w:hAnsi="Arial"/>
                <w:b/>
              </w:rPr>
              <w:t>Date de l'évaluation :</w:t>
            </w:r>
          </w:p>
        </w:tc>
        <w:tc>
          <w:tcPr>
            <w:tcW w:w="5354" w:type="dxa"/>
            <w:shd w:val="clear" w:color="auto" w:fill="auto"/>
          </w:tcPr>
          <w:p w14:paraId="7CD94EB4" w14:textId="77777777" w:rsidR="00E359D4" w:rsidRPr="00B51A19" w:rsidRDefault="00B51A19" w:rsidP="00B51A19">
            <w:pPr>
              <w:spacing w:before="60" w:after="60"/>
              <w:rPr>
                <w:rFonts w:ascii="Verdana" w:hAnsi="Verdana" w:cs="Arial"/>
                <w:sz w:val="20"/>
                <w:szCs w:val="20"/>
              </w:rPr>
            </w:pPr>
            <w:r w:rsidRPr="00B51A19">
              <w:rPr>
                <w:rFonts w:ascii="Verdana" w:hAnsi="Verdana"/>
                <w:sz w:val="20"/>
              </w:rPr>
              <w:t>30 mars 2009</w:t>
            </w:r>
          </w:p>
        </w:tc>
      </w:tr>
    </w:tbl>
    <w:p w14:paraId="0C8EA618" w14:textId="77777777" w:rsidR="00E359D4" w:rsidRDefault="00E359D4" w:rsidP="00E359D4">
      <w:pPr>
        <w:pBdr>
          <w:top w:val="single" w:sz="4" w:space="1" w:color="auto"/>
          <w:left w:val="single" w:sz="4" w:space="4" w:color="auto"/>
          <w:bottom w:val="single" w:sz="4" w:space="1" w:color="auto"/>
          <w:right w:val="single" w:sz="4" w:space="4" w:color="auto"/>
        </w:pBdr>
        <w:rPr>
          <w:rFonts w:ascii="Arial" w:hAnsi="Arial" w:cs="Arial"/>
        </w:rPr>
      </w:pPr>
    </w:p>
    <w:p w14:paraId="5786952C" w14:textId="77777777" w:rsidR="00E359D4" w:rsidRPr="00D20CCC" w:rsidRDefault="00B51A19" w:rsidP="00E359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t>Circonstances de l'évaluation :</w:t>
      </w:r>
    </w:p>
    <w:p w14:paraId="6115AA80"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 xml:space="preserve">Le groupe des douanes du Département des douanes et de l'immigration change de bâtiment. Dans le cadre de la préparation du déménagement, une analyse a été réalisée pour identifier tous les documents d'activité inactifs de deux salles de stockage des documents et des bureaux du personnel. Après l'analyse, une réunion a eu lieu avec les Archives nationales, et il a été convenu que le responsable de la gestion des documents d'activité entreprendrait une évaluation avec l'aide des Archives nationales.  </w:t>
      </w:r>
    </w:p>
    <w:p w14:paraId="173AD176" w14:textId="77777777" w:rsidR="00E359D4" w:rsidRPr="00446CF0"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468250FE" w14:textId="77777777" w:rsidR="00E359D4" w:rsidRPr="0042364A" w:rsidRDefault="00B51A19" w:rsidP="00E359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t>Description des documents d'activité :</w:t>
      </w:r>
    </w:p>
    <w:p w14:paraId="1069F1CC" w14:textId="77777777" w:rsidR="00E359D4" w:rsidRPr="00DA7192" w:rsidRDefault="00B51A19" w:rsidP="00E359D4">
      <w:pPr>
        <w:pBdr>
          <w:top w:val="single" w:sz="4" w:space="1" w:color="auto"/>
          <w:left w:val="single" w:sz="4" w:space="4" w:color="auto"/>
          <w:bottom w:val="single" w:sz="4" w:space="1" w:color="auto"/>
          <w:right w:val="single" w:sz="4" w:space="4" w:color="auto"/>
        </w:pBdr>
        <w:rPr>
          <w:rFonts w:ascii="Verdana" w:hAnsi="Verdana" w:cs="Arial"/>
          <w:b/>
          <w:sz w:val="20"/>
          <w:szCs w:val="20"/>
        </w:rPr>
      </w:pPr>
      <w:r>
        <w:rPr>
          <w:rFonts w:ascii="Verdana" w:hAnsi="Verdana"/>
          <w:b/>
          <w:sz w:val="20"/>
        </w:rPr>
        <w:t>1. Dossiers</w:t>
      </w:r>
    </w:p>
    <w:p w14:paraId="4B6DEA90"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 xml:space="preserve">Dossiers du principal système de classement du département pour les fonctions associées aux douanes et aux licences d'importation. Les dossiers proviennent des séries 29/- et 13/-. </w:t>
      </w:r>
    </w:p>
    <w:p w14:paraId="52CC6CC7"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Les documents d'activité sont des dossiers classés dans des reliures standard.</w:t>
      </w:r>
    </w:p>
    <w:p w14:paraId="0775FFAA"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Plage de dates : 1978 – 1999</w:t>
      </w:r>
    </w:p>
    <w:p w14:paraId="54DDC96A"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Quantité - 4 boîtes dans le bureau et environ 200 dossiers dans le grenier.</w:t>
      </w:r>
    </w:p>
    <w:p w14:paraId="5B84CB3C"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Les documents d'activité concernent : la politique et les procédures de licences d'importation ; la politique et les procédures de contrôles douaniers aux frontières, l'examen des procédures de contrôles aux frontières, l'examen des opérations de contrôles aux frontières, l'élaboration de formulaires pour les licences d'importation</w:t>
      </w:r>
    </w:p>
    <w:p w14:paraId="1075B3F0"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0E84AA53" w14:textId="77777777" w:rsidR="00E359D4" w:rsidRPr="00DA7192" w:rsidRDefault="00B51A19" w:rsidP="00E359D4">
      <w:pPr>
        <w:pBdr>
          <w:top w:val="single" w:sz="4" w:space="1" w:color="auto"/>
          <w:left w:val="single" w:sz="4" w:space="4" w:color="auto"/>
          <w:bottom w:val="single" w:sz="4" w:space="1" w:color="auto"/>
          <w:right w:val="single" w:sz="4" w:space="4" w:color="auto"/>
        </w:pBdr>
        <w:rPr>
          <w:rFonts w:ascii="Verdana" w:hAnsi="Verdana" w:cs="Arial"/>
          <w:b/>
          <w:sz w:val="20"/>
          <w:szCs w:val="20"/>
        </w:rPr>
      </w:pPr>
      <w:r>
        <w:rPr>
          <w:rFonts w:ascii="Verdana" w:hAnsi="Verdana"/>
          <w:b/>
          <w:sz w:val="20"/>
        </w:rPr>
        <w:t>2. Formulaires et registres de demande de licences d'importation.</w:t>
      </w:r>
    </w:p>
    <w:p w14:paraId="1286E51B"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 xml:space="preserve">Les formulaires sont des documents à feuille unique, organisés par numéro de formulaire. Les registres sont des volumes reliés </w:t>
      </w:r>
    </w:p>
    <w:p w14:paraId="5C100410"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Plage de dates : 1987 – 1989</w:t>
      </w:r>
    </w:p>
    <w:p w14:paraId="6D78D00C"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Quantité - 2 boîtes de formulaires de demande et 2 volumes reliés</w:t>
      </w:r>
    </w:p>
    <w:p w14:paraId="4ED24E53"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En vertu de l'article 61 (a) de la loi des douanes de 1970, toute personne souhaitant importer certains produits dans le pays doit remplir un formulaire de demande de licence d'importation. La demande doit être enregistrée (section 61(b)) et le registre doit indiquer si une licence a été délivrée, la date de délivrance de la licence et les motifs d'un refus d'une licence.</w:t>
      </w:r>
    </w:p>
    <w:p w14:paraId="7513AAA1" w14:textId="77777777" w:rsidR="00DB3985" w:rsidRDefault="00DB3985" w:rsidP="00DB3985">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0E85D296" w14:textId="77777777" w:rsidR="00DB3985" w:rsidRPr="001C3F2C" w:rsidRDefault="00DB3985" w:rsidP="00DB3985">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Pr>
          <w:rFonts w:ascii="Arial" w:hAnsi="Arial"/>
          <w:sz w:val="16"/>
        </w:rPr>
        <w:t>P1.</w:t>
      </w:r>
    </w:p>
    <w:p w14:paraId="3EEC6DC7"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0F3C485B" w14:textId="77777777" w:rsidR="00E359D4" w:rsidRPr="00DA7192" w:rsidRDefault="00DB3985" w:rsidP="00E359D4">
      <w:pPr>
        <w:pBdr>
          <w:top w:val="single" w:sz="4" w:space="1" w:color="auto"/>
          <w:left w:val="single" w:sz="4" w:space="4" w:color="auto"/>
          <w:bottom w:val="single" w:sz="4" w:space="1" w:color="auto"/>
          <w:right w:val="single" w:sz="4" w:space="4" w:color="auto"/>
        </w:pBdr>
        <w:rPr>
          <w:rFonts w:ascii="Verdana" w:hAnsi="Verdana" w:cs="Arial"/>
          <w:b/>
          <w:sz w:val="20"/>
          <w:szCs w:val="20"/>
        </w:rPr>
      </w:pPr>
      <w:r>
        <w:rPr>
          <w:rFonts w:ascii="Verdana" w:hAnsi="Verdana"/>
          <w:b/>
          <w:sz w:val="20"/>
        </w:rPr>
        <w:br w:type="page"/>
      </w:r>
      <w:r w:rsidR="00B51A19">
        <w:rPr>
          <w:rFonts w:ascii="Verdana" w:hAnsi="Verdana"/>
          <w:b/>
          <w:sz w:val="20"/>
        </w:rPr>
        <w:lastRenderedPageBreak/>
        <w:t xml:space="preserve">3. Documents en vrac provenant du bureau de l'ancien chef de la section des licences d'importation </w:t>
      </w:r>
    </w:p>
    <w:p w14:paraId="16B09577"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L'ancien chef de section a quitté le département en 1990.</w:t>
      </w:r>
    </w:p>
    <w:p w14:paraId="0F62B7DF"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Quantité : papiers en vrac dans 2 boîtes à papier pour photocopie (0,45 mètre linéaire)</w:t>
      </w:r>
    </w:p>
    <w:p w14:paraId="59349DFB"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Plage de dates : 1975/1989</w:t>
      </w:r>
    </w:p>
    <w:p w14:paraId="529D9A52"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Les documents d'activité comprennent :</w:t>
      </w:r>
    </w:p>
    <w:p w14:paraId="03362A76" w14:textId="77777777" w:rsidR="00E359D4"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Correspondance de divers importateurs sur des questions de licences d'importation et réponses</w:t>
      </w:r>
    </w:p>
    <w:p w14:paraId="5007AF35" w14:textId="77777777" w:rsidR="00E359D4" w:rsidRPr="00CA484C"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Plaintes de divers importateurs sur des restrictions de licences d'importation et réponses</w:t>
      </w:r>
    </w:p>
    <w:p w14:paraId="51D962E4" w14:textId="77777777" w:rsidR="00E359D4" w:rsidRPr="00CA484C"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Projets incomplets de la contribution de la Section des licences d'importation aux rapports annuels du département, 1977, 1981</w:t>
      </w:r>
    </w:p>
    <w:p w14:paraId="1BB39F1F" w14:textId="77777777" w:rsidR="00E359D4"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 xml:space="preserve">Projet de rapport sur la visite du département des douanes de la Nouvelle-Zélande </w:t>
      </w:r>
    </w:p>
    <w:p w14:paraId="54EC1704" w14:textId="77777777" w:rsidR="00E359D4" w:rsidRPr="00CA484C"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Brochures d'information du département des douanes de Nouvelle-Zélande</w:t>
      </w:r>
    </w:p>
    <w:p w14:paraId="003BDB7C" w14:textId="77777777" w:rsidR="00E359D4" w:rsidRPr="00CA484C"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Formulaires vierges de demandes de licence d'importation</w:t>
      </w:r>
    </w:p>
    <w:p w14:paraId="135FCE29" w14:textId="77777777" w:rsidR="00E359D4" w:rsidRPr="00CA484C"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Copie d'une partie du manuel de procédures de la Section des licences d'importation</w:t>
      </w:r>
    </w:p>
    <w:p w14:paraId="5D74B184" w14:textId="77777777" w:rsidR="00E359D4" w:rsidRPr="00CA484C" w:rsidRDefault="00B51A19" w:rsidP="00E359D4">
      <w:pPr>
        <w:numPr>
          <w:ilvl w:val="0"/>
          <w:numId w:val="47"/>
        </w:num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Mémos internes concernant les procédures de licences d'importation</w:t>
      </w:r>
    </w:p>
    <w:p w14:paraId="60CB0D1E" w14:textId="77777777" w:rsidR="00E359D4" w:rsidRPr="00E0135F"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68C32717" w14:textId="77777777" w:rsidR="00E359D4" w:rsidRPr="0042364A" w:rsidRDefault="00B51A19" w:rsidP="00E359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t>Précédent :</w:t>
      </w:r>
    </w:p>
    <w:p w14:paraId="21BF8C7A" w14:textId="77777777" w:rsidR="00E359D4" w:rsidRPr="00CA484C"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 xml:space="preserve">Il n'y a pas eu d'évaluation précédente des documents d'activité du département des douanes et de l'immigration, mais certains des documents d'activité sont déjà conservés aux Archives nationales, par exemple les registres des licences d'importation. </w:t>
      </w:r>
    </w:p>
    <w:p w14:paraId="4C7CE61B" w14:textId="77777777" w:rsidR="00E359D4" w:rsidRPr="00CA484C"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6E948614" w14:textId="77777777" w:rsidR="00E359D4" w:rsidRPr="00D538A7" w:rsidRDefault="00B51A19" w:rsidP="00E359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t xml:space="preserve">Recommandations </w:t>
      </w:r>
    </w:p>
    <w:p w14:paraId="52E89929" w14:textId="77777777" w:rsidR="00E359D4" w:rsidRPr="00DA7192" w:rsidRDefault="00B51A19" w:rsidP="00E359D4">
      <w:pPr>
        <w:pBdr>
          <w:top w:val="single" w:sz="4" w:space="1" w:color="auto"/>
          <w:left w:val="single" w:sz="4" w:space="4" w:color="auto"/>
          <w:bottom w:val="single" w:sz="4" w:space="1" w:color="auto"/>
          <w:right w:val="single" w:sz="4" w:space="4" w:color="auto"/>
        </w:pBdr>
        <w:rPr>
          <w:rFonts w:ascii="Verdana" w:hAnsi="Verdana" w:cs="Arial"/>
          <w:b/>
          <w:sz w:val="20"/>
          <w:szCs w:val="20"/>
        </w:rPr>
      </w:pPr>
      <w:r>
        <w:rPr>
          <w:rFonts w:ascii="Verdana" w:hAnsi="Verdana"/>
          <w:b/>
          <w:sz w:val="20"/>
        </w:rPr>
        <w:t>1. Dossiers</w:t>
      </w:r>
    </w:p>
    <w:p w14:paraId="4048A950"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Il est recommandé de conserver comme archives les dossiers 29/7 sur la politique en matière de licences d'importation, car ils fournissent la preuve des décisions du département des douanes et de l'immigration concernant les licences d'importation (critère A3).</w:t>
      </w:r>
    </w:p>
    <w:p w14:paraId="3E943FB9"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585D77FE"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Il est recommandé de conserver comme archives les dossiers 13/1/10 sur les examens des procédures et des opérations douanières aux frontières, car ils fournissent des informations et des preuves sur les opérations du groupe des douanes qui contribuent à l'histoire du département (critère A2)</w:t>
      </w:r>
    </w:p>
    <w:p w14:paraId="14D138AC"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3977D974"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Il est recommandé de détruire les dossiers 13/1/3 sur l'élaboration de procédures douanières aux frontières, car les procédures ont été remplacées, ces dossiers contiennent des documents de travail, et les Archives nationales possèdent déjà un ensemble de manuels sur les procédures douanières aux frontières (critère D2).</w:t>
      </w:r>
    </w:p>
    <w:p w14:paraId="45DE0F1B"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72F66216"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r>
        <w:rPr>
          <w:rFonts w:ascii="Verdana" w:hAnsi="Verdana"/>
          <w:sz w:val="20"/>
        </w:rPr>
        <w:t>Il est recommandé de détruire le dossier 13/1/9 relatif à la collecte d'informations pour la révision des procédures aux frontières, car ces informations sont résumées dans le dossier 13/1/10 (critère D2).</w:t>
      </w:r>
    </w:p>
    <w:p w14:paraId="711DD9AE" w14:textId="77777777" w:rsidR="00E359D4" w:rsidRPr="00CA484C" w:rsidRDefault="00E359D4" w:rsidP="00E359D4">
      <w:pPr>
        <w:pBdr>
          <w:top w:val="single" w:sz="4" w:space="1" w:color="auto"/>
          <w:left w:val="single" w:sz="4" w:space="4" w:color="auto"/>
          <w:bottom w:val="single" w:sz="4" w:space="1" w:color="auto"/>
          <w:right w:val="single" w:sz="4" w:space="4" w:color="auto"/>
        </w:pBdr>
        <w:rPr>
          <w:rFonts w:ascii="Verdana" w:hAnsi="Verdana" w:cs="Arial"/>
          <w:sz w:val="20"/>
          <w:szCs w:val="20"/>
        </w:rPr>
      </w:pPr>
    </w:p>
    <w:p w14:paraId="2134D36F" w14:textId="77777777" w:rsidR="00E359D4" w:rsidRPr="00DA7192" w:rsidRDefault="00B51A19" w:rsidP="00E359D4">
      <w:pPr>
        <w:pBdr>
          <w:top w:val="single" w:sz="4" w:space="1" w:color="auto"/>
          <w:left w:val="single" w:sz="4" w:space="4" w:color="auto"/>
          <w:bottom w:val="single" w:sz="4" w:space="1" w:color="auto"/>
          <w:right w:val="single" w:sz="4" w:space="4" w:color="auto"/>
        </w:pBdr>
        <w:rPr>
          <w:rFonts w:ascii="Verdana" w:hAnsi="Verdana" w:cs="Arial"/>
          <w:b/>
          <w:sz w:val="20"/>
          <w:szCs w:val="20"/>
        </w:rPr>
      </w:pPr>
      <w:r>
        <w:rPr>
          <w:rFonts w:ascii="Verdana" w:hAnsi="Verdana"/>
          <w:b/>
          <w:sz w:val="20"/>
        </w:rPr>
        <w:t>2. Formulaires et registres de demande de licences d'importation.</w:t>
      </w:r>
    </w:p>
    <w:p w14:paraId="02A02078"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rPr>
        <w:t>Il est recommandé de conserver comme archives les registres des licences d'importation, conformément au précédent mentionné précédemment. Ces registres sont similaires dans leur format et leur contenu aux registres précédemment transférés aux Archives nationales.</w:t>
      </w:r>
    </w:p>
    <w:p w14:paraId="540A5896"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sz w:val="20"/>
          <w:szCs w:val="20"/>
        </w:rPr>
      </w:pPr>
    </w:p>
    <w:p w14:paraId="2BF546CA"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rPr>
        <w:t>Il est recommandé de détruire les formulaires de demande de licence d'importation, car leur contenu est résumé dans les registres (critère D2).</w:t>
      </w:r>
    </w:p>
    <w:p w14:paraId="7BA98B1F"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sz w:val="20"/>
          <w:szCs w:val="20"/>
        </w:rPr>
      </w:pPr>
    </w:p>
    <w:p w14:paraId="324B1900" w14:textId="77777777" w:rsidR="00E359D4" w:rsidRPr="00DA7192" w:rsidRDefault="00B51A19" w:rsidP="00E359D4">
      <w:pPr>
        <w:pBdr>
          <w:top w:val="single" w:sz="4" w:space="1" w:color="auto"/>
          <w:left w:val="single" w:sz="4" w:space="4" w:color="auto"/>
          <w:bottom w:val="single" w:sz="4" w:space="1" w:color="auto"/>
          <w:right w:val="single" w:sz="4" w:space="4" w:color="auto"/>
        </w:pBdr>
        <w:rPr>
          <w:rFonts w:ascii="Verdana" w:hAnsi="Verdana" w:cs="Arial"/>
          <w:b/>
          <w:sz w:val="20"/>
          <w:szCs w:val="20"/>
        </w:rPr>
      </w:pPr>
      <w:r>
        <w:rPr>
          <w:rFonts w:ascii="Verdana" w:hAnsi="Verdana"/>
          <w:b/>
          <w:sz w:val="20"/>
        </w:rPr>
        <w:t xml:space="preserve">3. Documents en vrac provenant du bureau de l'ancien chef de la section des licences d'importation </w:t>
      </w:r>
    </w:p>
    <w:p w14:paraId="060AEED8"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rPr>
        <w:t>Il est recommandé de détruire ces documents individuels. Plusieurs de ces éléments sont des copies de documents des dossiers 29/, sont des ébauches d'informations publiées ailleurs (par exemple les rapports annuels du département) ou sont des documents publiés par d'autres agences (critères D1, D2, D6).</w:t>
      </w:r>
    </w:p>
    <w:p w14:paraId="6C797FC6"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sz w:val="20"/>
          <w:szCs w:val="20"/>
        </w:rPr>
      </w:pPr>
    </w:p>
    <w:p w14:paraId="0C27CEB0" w14:textId="77777777" w:rsidR="00E359D4" w:rsidRDefault="00B51A19" w:rsidP="00E359D4">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rPr>
        <w:t>Voir la liste de 7 pages jointe pour les recommandations de mise au rebut article par article.</w:t>
      </w:r>
    </w:p>
    <w:p w14:paraId="6E30DDDF" w14:textId="77777777" w:rsidR="00E359D4" w:rsidRDefault="00E359D4" w:rsidP="00E359D4">
      <w:pPr>
        <w:pBdr>
          <w:top w:val="single" w:sz="4" w:space="1" w:color="auto"/>
          <w:left w:val="single" w:sz="4" w:space="4" w:color="auto"/>
          <w:bottom w:val="single" w:sz="4" w:space="1" w:color="auto"/>
          <w:right w:val="single" w:sz="4" w:space="4" w:color="auto"/>
        </w:pBdr>
        <w:rPr>
          <w:rFonts w:ascii="Verdana" w:hAnsi="Verdana"/>
          <w:sz w:val="20"/>
          <w:szCs w:val="20"/>
        </w:rPr>
      </w:pPr>
    </w:p>
    <w:p w14:paraId="63BCAD18" w14:textId="77777777" w:rsidR="00E359D4" w:rsidRPr="001C3F2C" w:rsidRDefault="00B51A19" w:rsidP="00E359D4">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Pr>
          <w:rFonts w:ascii="Arial" w:hAnsi="Arial"/>
          <w:sz w:val="16"/>
        </w:rPr>
        <w:t>P2.</w:t>
      </w:r>
    </w:p>
    <w:p w14:paraId="58495FF0" w14:textId="77777777" w:rsidR="00E359D4" w:rsidRPr="0017108B" w:rsidRDefault="00E359D4" w:rsidP="00E359D4">
      <w:pPr>
        <w:rPr>
          <w:rFonts w:ascii="Arial" w:hAnsi="Arial" w:cs="Arial"/>
        </w:rPr>
      </w:pPr>
    </w:p>
    <w:p w14:paraId="11F25B73" w14:textId="77777777" w:rsidR="00E359D4" w:rsidRPr="0017108B" w:rsidRDefault="00E359D4" w:rsidP="00E359D4">
      <w:pPr>
        <w:rPr>
          <w:rFonts w:ascii="Arial" w:hAnsi="Arial" w:cs="Arial"/>
        </w:rPr>
        <w:sectPr w:rsidR="00E359D4" w:rsidRPr="0017108B" w:rsidSect="00E359D4">
          <w:headerReference w:type="default" r:id="rId36"/>
          <w:pgSz w:w="11906" w:h="16838" w:code="9"/>
          <w:pgMar w:top="1440" w:right="1797" w:bottom="1440" w:left="1797" w:header="709" w:footer="709" w:gutter="0"/>
          <w:cols w:space="708"/>
          <w:docGrid w:linePitch="360"/>
        </w:sectPr>
      </w:pPr>
    </w:p>
    <w:p w14:paraId="19AAF56A" w14:textId="77777777" w:rsidR="00E359D4" w:rsidRPr="001655CA" w:rsidRDefault="00B51A19" w:rsidP="00E359D4">
      <w:pPr>
        <w:pStyle w:val="Heading2"/>
        <w:spacing w:after="240"/>
        <w:rPr>
          <w:bCs/>
          <w:sz w:val="24"/>
        </w:rPr>
      </w:pPr>
      <w:bookmarkStart w:id="52" w:name="_Toc234566086"/>
      <w:bookmarkStart w:id="53" w:name="_Toc76737427"/>
      <w:r>
        <w:rPr>
          <w:sz w:val="24"/>
        </w:rPr>
        <w:lastRenderedPageBreak/>
        <w:t>10 OBTENTION DE L'APPROBATION DU RAPPORT D'ÉVALUATION ET DES LISTES</w:t>
      </w:r>
      <w:bookmarkEnd w:id="52"/>
      <w:bookmarkEnd w:id="53"/>
    </w:p>
    <w:p w14:paraId="4E95A48C" w14:textId="77777777" w:rsidR="00E359D4" w:rsidRPr="001655CA" w:rsidRDefault="00B51A19" w:rsidP="00E359D4">
      <w:pPr>
        <w:rPr>
          <w:rFonts w:ascii="Arial" w:hAnsi="Arial" w:cs="Arial"/>
          <w:sz w:val="22"/>
          <w:szCs w:val="22"/>
        </w:rPr>
      </w:pPr>
      <w:r>
        <w:rPr>
          <w:rFonts w:ascii="Arial" w:hAnsi="Arial"/>
          <w:sz w:val="22"/>
        </w:rPr>
        <w:t xml:space="preserve">Les recommandations complétées de l'évaluation (dans le rapport et la liste) doivent être acceptées au niveau supérieur approprié avant l'approbation finale par l'Archiviste national. </w:t>
      </w:r>
    </w:p>
    <w:p w14:paraId="5DD65BCF" w14:textId="77777777" w:rsidR="00E359D4" w:rsidRPr="0017108B" w:rsidRDefault="00E359D4" w:rsidP="00E359D4">
      <w:pPr>
        <w:rPr>
          <w:rFonts w:ascii="Arial" w:hAnsi="Arial" w:cs="Arial"/>
          <w:sz w:val="16"/>
          <w:szCs w:val="16"/>
        </w:rPr>
      </w:pPr>
    </w:p>
    <w:p w14:paraId="038D02F2" w14:textId="77777777" w:rsidR="00E359D4" w:rsidRPr="001655CA" w:rsidRDefault="00B51A19" w:rsidP="00E359D4">
      <w:pPr>
        <w:rPr>
          <w:rFonts w:ascii="Arial" w:hAnsi="Arial" w:cs="Arial"/>
          <w:sz w:val="22"/>
          <w:szCs w:val="22"/>
        </w:rPr>
      </w:pPr>
      <w:r>
        <w:rPr>
          <w:rFonts w:ascii="Arial" w:hAnsi="Arial"/>
          <w:sz w:val="22"/>
        </w:rPr>
        <w:t>Le rapport d'évaluation doit inclure un formulaire d'approbation (voir annexe 4) afin que le rapport d'évaluation et la liste annotée reçoivent une signature officielle.</w:t>
      </w:r>
    </w:p>
    <w:p w14:paraId="53B6C339" w14:textId="77777777" w:rsidR="00E359D4" w:rsidRPr="0017108B" w:rsidRDefault="00E359D4" w:rsidP="00E359D4">
      <w:pPr>
        <w:rPr>
          <w:rFonts w:ascii="Arial" w:hAnsi="Arial" w:cs="Arial"/>
          <w:sz w:val="16"/>
          <w:szCs w:val="16"/>
        </w:rPr>
      </w:pPr>
    </w:p>
    <w:p w14:paraId="256C3C39" w14:textId="77777777" w:rsidR="00E359D4" w:rsidRDefault="00B51A19" w:rsidP="00E359D4">
      <w:pPr>
        <w:rPr>
          <w:rFonts w:ascii="Arial" w:hAnsi="Arial" w:cs="Arial"/>
          <w:sz w:val="22"/>
          <w:szCs w:val="22"/>
        </w:rPr>
      </w:pPr>
      <w:r>
        <w:rPr>
          <w:rFonts w:ascii="Arial" w:hAnsi="Arial"/>
          <w:sz w:val="22"/>
        </w:rPr>
        <w:t>Une fois que vous avez obtenu l'accord interne sur les recommandations de l'évaluation, vous devez soumettre le rapport d'évaluation, les listes et le formulaire d'approbation aux Archives nationales, en respectant leurs procédures standard.</w:t>
      </w:r>
    </w:p>
    <w:p w14:paraId="444F1A5E" w14:textId="77777777" w:rsidR="00E359D4" w:rsidRPr="0017108B" w:rsidRDefault="00E359D4" w:rsidP="00E359D4">
      <w:pPr>
        <w:rPr>
          <w:rFonts w:ascii="Arial" w:hAnsi="Arial" w:cs="Arial"/>
          <w:sz w:val="16"/>
          <w:szCs w:val="16"/>
        </w:rPr>
      </w:pPr>
    </w:p>
    <w:p w14:paraId="29B362D0" w14:textId="77777777" w:rsidR="00E359D4" w:rsidRPr="001655CA" w:rsidRDefault="00B51A19" w:rsidP="00E359D4">
      <w:pPr>
        <w:pStyle w:val="Heading2"/>
        <w:spacing w:after="240"/>
        <w:rPr>
          <w:bCs/>
          <w:sz w:val="24"/>
        </w:rPr>
      </w:pPr>
      <w:bookmarkStart w:id="54" w:name="_Toc234566087"/>
      <w:bookmarkStart w:id="55" w:name="_Toc76737428"/>
      <w:r>
        <w:rPr>
          <w:sz w:val="24"/>
        </w:rPr>
        <w:t>11. MISE EN ŒUVRE DES ACTIONS DE MISE AU REBUT APPROUVÉES DANS LE RAPPORT D'ÉVALUATION</w:t>
      </w:r>
      <w:bookmarkEnd w:id="54"/>
      <w:bookmarkEnd w:id="55"/>
    </w:p>
    <w:p w14:paraId="61E29728" w14:textId="77777777" w:rsidR="00E359D4" w:rsidRDefault="00B51A19" w:rsidP="00E359D4">
      <w:pPr>
        <w:rPr>
          <w:rFonts w:ascii="Arial" w:hAnsi="Arial" w:cs="Arial"/>
          <w:sz w:val="22"/>
          <w:szCs w:val="22"/>
        </w:rPr>
      </w:pPr>
      <w:r>
        <w:rPr>
          <w:rFonts w:ascii="Arial" w:hAnsi="Arial"/>
          <w:sz w:val="22"/>
        </w:rPr>
        <w:t xml:space="preserve">Une fois que les Archives nationales ont approuvé l'évaluation, vous pouvez mettre en œuvre les actions de mise au rebut. </w:t>
      </w:r>
    </w:p>
    <w:p w14:paraId="4CCDD251" w14:textId="77777777" w:rsidR="00E359D4" w:rsidRPr="001D3444" w:rsidRDefault="00B51A19" w:rsidP="00B87E69">
      <w:pPr>
        <w:spacing w:before="240" w:after="120"/>
        <w:rPr>
          <w:rFonts w:ascii="Arial" w:hAnsi="Arial"/>
          <w:b/>
          <w:bCs/>
          <w:smallCaps/>
          <w:sz w:val="22"/>
          <w:szCs w:val="22"/>
        </w:rPr>
      </w:pPr>
      <w:bookmarkStart w:id="56" w:name="_Toc225051361"/>
      <w:bookmarkStart w:id="57" w:name="_Toc229392755"/>
      <w:bookmarkStart w:id="58" w:name="_Toc229394259"/>
      <w:r>
        <w:rPr>
          <w:rFonts w:ascii="Arial" w:hAnsi="Arial"/>
          <w:b/>
          <w:smallCaps/>
          <w:sz w:val="22"/>
        </w:rPr>
        <w:t>Préparation des documents d'activité en vue de leur mise au rebut</w:t>
      </w:r>
      <w:bookmarkEnd w:id="57"/>
      <w:bookmarkEnd w:id="58"/>
    </w:p>
    <w:p w14:paraId="0F0A3FC6" w14:textId="77777777" w:rsidR="00E359D4" w:rsidRDefault="00B51A19" w:rsidP="00E359D4">
      <w:pPr>
        <w:rPr>
          <w:rFonts w:ascii="Arial" w:hAnsi="Arial" w:cs="Arial"/>
          <w:sz w:val="22"/>
          <w:szCs w:val="22"/>
        </w:rPr>
      </w:pPr>
      <w:r>
        <w:rPr>
          <w:rFonts w:ascii="Arial" w:hAnsi="Arial"/>
          <w:sz w:val="22"/>
        </w:rPr>
        <w:t>La liste d'évaluation doit être séparée en une liste de destruction et une liste d'archivage. Les documents d'activité peuvent ensuite être séparés en documents d'activité à détruire et en documents d'activité à transférer aux Archives.</w:t>
      </w:r>
    </w:p>
    <w:p w14:paraId="173D5A4F" w14:textId="77777777" w:rsidR="00E359D4" w:rsidRPr="001D3444" w:rsidRDefault="00B51A19" w:rsidP="00B87E69">
      <w:pPr>
        <w:spacing w:before="240" w:after="120"/>
        <w:rPr>
          <w:rFonts w:ascii="Arial" w:hAnsi="Arial"/>
          <w:b/>
          <w:bCs/>
          <w:smallCaps/>
          <w:sz w:val="22"/>
          <w:szCs w:val="22"/>
        </w:rPr>
      </w:pPr>
      <w:bookmarkStart w:id="59" w:name="_Toc229392756"/>
      <w:bookmarkStart w:id="60" w:name="_Toc229394260"/>
      <w:r>
        <w:rPr>
          <w:rFonts w:ascii="Arial" w:hAnsi="Arial"/>
          <w:b/>
          <w:smallCaps/>
          <w:sz w:val="22"/>
        </w:rPr>
        <w:t>Transfert aux archives</w:t>
      </w:r>
      <w:bookmarkEnd w:id="56"/>
      <w:bookmarkEnd w:id="59"/>
      <w:bookmarkEnd w:id="60"/>
    </w:p>
    <w:p w14:paraId="27BE5833" w14:textId="77777777" w:rsidR="00E359D4" w:rsidRPr="001655CA" w:rsidRDefault="00B51A19" w:rsidP="00E359D4">
      <w:pPr>
        <w:rPr>
          <w:rFonts w:ascii="Arial" w:hAnsi="Arial" w:cs="Arial"/>
          <w:sz w:val="22"/>
          <w:szCs w:val="22"/>
        </w:rPr>
      </w:pPr>
      <w:r>
        <w:rPr>
          <w:rFonts w:ascii="Arial" w:hAnsi="Arial"/>
          <w:sz w:val="22"/>
        </w:rPr>
        <w:t xml:space="preserve">Certains pays ont des règles concernant la durée pendant laquelle les organisations doivent conserver les documents d'activité avant de pouvoir les transférer aux institutions d'archives. Ce délai doit être convenu avec les Archives nationales. </w:t>
      </w:r>
    </w:p>
    <w:p w14:paraId="4C4A6BA7" w14:textId="77777777" w:rsidR="00E359D4" w:rsidRPr="001655CA" w:rsidRDefault="00B51A19" w:rsidP="00B87E69">
      <w:pPr>
        <w:keepLines/>
        <w:spacing w:before="120"/>
        <w:rPr>
          <w:rFonts w:ascii="Arial" w:hAnsi="Arial" w:cs="Arial"/>
          <w:sz w:val="22"/>
          <w:szCs w:val="22"/>
        </w:rPr>
      </w:pPr>
      <w:r>
        <w:rPr>
          <w:rFonts w:ascii="Arial" w:hAnsi="Arial"/>
          <w:sz w:val="22"/>
        </w:rPr>
        <w:t>Les Archives nationales ou un organisme similaire auront élaboré des instructions spécifiques concernant l'énumération, le classement et le transfert des documents d'activité sous leur garde, que vous devrez suivre.</w:t>
      </w:r>
    </w:p>
    <w:p w14:paraId="5E10B850" w14:textId="77777777" w:rsidR="00E359D4" w:rsidRDefault="00B51A19" w:rsidP="00B87E69">
      <w:pPr>
        <w:keepLines/>
        <w:spacing w:before="120"/>
        <w:rPr>
          <w:rFonts w:ascii="Arial" w:hAnsi="Arial" w:cs="Arial"/>
          <w:sz w:val="22"/>
          <w:szCs w:val="22"/>
        </w:rPr>
      </w:pPr>
      <w:r>
        <w:rPr>
          <w:rFonts w:ascii="Arial" w:hAnsi="Arial"/>
          <w:sz w:val="22"/>
        </w:rPr>
        <w:t>Vous devez conserver une liste des documents d'activité que vous avez transférés et vous devez également conserver tout document associé au transfert, tel qu'un accord de transfert ou de dépôt.</w:t>
      </w:r>
    </w:p>
    <w:p w14:paraId="427BBC50" w14:textId="77777777" w:rsidR="00E359D4" w:rsidRPr="001D3444" w:rsidRDefault="00B51A19" w:rsidP="00B87E69">
      <w:pPr>
        <w:spacing w:before="240" w:after="120"/>
        <w:rPr>
          <w:rFonts w:ascii="Arial" w:hAnsi="Arial"/>
          <w:b/>
          <w:bCs/>
          <w:smallCaps/>
          <w:sz w:val="22"/>
          <w:szCs w:val="22"/>
        </w:rPr>
      </w:pPr>
      <w:bookmarkStart w:id="61" w:name="_Toc225051362"/>
      <w:bookmarkStart w:id="62" w:name="_Toc229392757"/>
      <w:bookmarkStart w:id="63" w:name="_Toc229394261"/>
      <w:r>
        <w:rPr>
          <w:rFonts w:ascii="Arial" w:hAnsi="Arial"/>
          <w:b/>
          <w:smallCaps/>
          <w:sz w:val="22"/>
        </w:rPr>
        <w:t>Destruction</w:t>
      </w:r>
      <w:bookmarkEnd w:id="61"/>
      <w:bookmarkEnd w:id="62"/>
      <w:bookmarkEnd w:id="63"/>
    </w:p>
    <w:p w14:paraId="1FF42E71" w14:textId="77777777" w:rsidR="00E359D4" w:rsidRPr="001655CA" w:rsidRDefault="00B51A19" w:rsidP="00E359D4">
      <w:pPr>
        <w:rPr>
          <w:rFonts w:ascii="Arial" w:hAnsi="Arial" w:cs="Arial"/>
          <w:sz w:val="22"/>
          <w:szCs w:val="22"/>
        </w:rPr>
      </w:pPr>
      <w:r>
        <w:rPr>
          <w:rFonts w:ascii="Arial" w:hAnsi="Arial"/>
          <w:sz w:val="22"/>
        </w:rPr>
        <w:t xml:space="preserve">Il est important de conserver les listes des documents d'activité détruits et tout certificat de destruction qui pourrait être fourni par l'agence qui a détruit les documents en votre nom. Vous devez ajouter la date de destruction aux listes de destruction. Ces listes sont la preuve que les documents d'activité ont été détruits à une date et </w:t>
      </w:r>
      <w:proofErr w:type="gramStart"/>
      <w:r>
        <w:rPr>
          <w:rFonts w:ascii="Arial" w:hAnsi="Arial"/>
          <w:sz w:val="22"/>
        </w:rPr>
        <w:t>une heure précises</w:t>
      </w:r>
      <w:proofErr w:type="gramEnd"/>
      <w:r>
        <w:rPr>
          <w:rFonts w:ascii="Arial" w:hAnsi="Arial"/>
          <w:sz w:val="22"/>
        </w:rPr>
        <w:t>, et assurent que les documents sont réellement détruits et ne sont pas perdus quelque part.</w:t>
      </w:r>
    </w:p>
    <w:p w14:paraId="75A675AC" w14:textId="77777777" w:rsidR="00DB3985" w:rsidRDefault="00B51A19" w:rsidP="00B87E69">
      <w:pPr>
        <w:spacing w:before="120"/>
        <w:rPr>
          <w:rFonts w:ascii="Arial" w:hAnsi="Arial"/>
          <w:sz w:val="22"/>
        </w:rPr>
      </w:pPr>
      <w:r>
        <w:rPr>
          <w:rFonts w:ascii="Arial" w:hAnsi="Arial"/>
          <w:sz w:val="22"/>
        </w:rPr>
        <w:t xml:space="preserve">Les formes les plus courantes de destruction de documents d'activité physiques sont le brûlage ou le déchiquetage. </w:t>
      </w:r>
      <w:r>
        <w:rPr>
          <w:rFonts w:ascii="Arial" w:hAnsi="Arial"/>
          <w:b/>
          <w:sz w:val="22"/>
        </w:rPr>
        <w:t xml:space="preserve">Il n'est pas approprié de détruire les documents d'activité en les incluant dans des poubelles de bureau ou en les plaçant simplement dans les bacs de recyclage du papier. </w:t>
      </w:r>
      <w:r>
        <w:rPr>
          <w:rFonts w:ascii="Arial" w:hAnsi="Arial"/>
          <w:sz w:val="22"/>
        </w:rPr>
        <w:t>Des processus de destruction sécurisée doivent toujours garantir l'absence d'accès non autorisé aux documents d'activité à tout moment avant leur destruction effective.</w:t>
      </w:r>
    </w:p>
    <w:p w14:paraId="0DFD3269" w14:textId="77777777" w:rsidR="00DB3985" w:rsidRDefault="00DB3985" w:rsidP="00E359D4">
      <w:pPr>
        <w:rPr>
          <w:rFonts w:ascii="Arial" w:hAnsi="Arial"/>
          <w:sz w:val="22"/>
        </w:rPr>
        <w:sectPr w:rsidR="00DB3985" w:rsidSect="00E359D4">
          <w:pgSz w:w="11906" w:h="16838"/>
          <w:pgMar w:top="1440" w:right="1800" w:bottom="1440" w:left="1800" w:header="708" w:footer="708" w:gutter="0"/>
          <w:cols w:space="708"/>
          <w:docGrid w:linePitch="360"/>
        </w:sectPr>
      </w:pPr>
    </w:p>
    <w:p w14:paraId="4583A16A" w14:textId="77777777" w:rsidR="00E359D4" w:rsidRPr="00B87E69" w:rsidRDefault="00E359D4" w:rsidP="00E359D4">
      <w:pPr>
        <w:rPr>
          <w:rFonts w:ascii="Arial" w:hAnsi="Arial" w:cs="Arial"/>
          <w:sz w:val="16"/>
          <w:szCs w:val="16"/>
        </w:rPr>
      </w:pPr>
    </w:p>
    <w:p w14:paraId="65D42CFB" w14:textId="77777777" w:rsidR="00E359D4" w:rsidRDefault="00DB3985" w:rsidP="00B87E69">
      <w:pPr>
        <w:pStyle w:val="Heading1"/>
        <w:spacing w:before="0"/>
      </w:pPr>
      <w:bookmarkStart w:id="64" w:name="_Toc234566088"/>
      <w:r>
        <w:br w:type="page"/>
      </w:r>
      <w:bookmarkStart w:id="65" w:name="_Toc76737429"/>
      <w:r w:rsidR="00B51A19">
        <w:lastRenderedPageBreak/>
        <w:t>ANNEXE 1 :  MODÈLE DE FORMULAIRE D'ANALYSE ET INSTRUCTIONS</w:t>
      </w:r>
      <w:bookmarkEnd w:id="64"/>
      <w:bookmarkEnd w:id="65"/>
    </w:p>
    <w:p w14:paraId="17CE9258" w14:textId="77777777" w:rsidR="00E359D4" w:rsidRDefault="00E359D4" w:rsidP="00E359D4">
      <w:pPr>
        <w:sectPr w:rsidR="00E359D4" w:rsidSect="00E359D4">
          <w:type w:val="continuous"/>
          <w:pgSz w:w="11906" w:h="16838"/>
          <w:pgMar w:top="1440" w:right="1797" w:bottom="1440" w:left="1797" w:header="709" w:footer="709" w:gutter="0"/>
          <w:cols w:space="708"/>
          <w:docGrid w:linePitch="360"/>
        </w:sect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1093"/>
        <w:gridCol w:w="720"/>
        <w:gridCol w:w="72"/>
        <w:gridCol w:w="1314"/>
        <w:gridCol w:w="54"/>
        <w:gridCol w:w="180"/>
        <w:gridCol w:w="536"/>
        <w:gridCol w:w="922"/>
        <w:gridCol w:w="990"/>
        <w:gridCol w:w="2057"/>
      </w:tblGrid>
      <w:tr w:rsidR="00B51A19" w14:paraId="5D4B6236" w14:textId="77777777" w:rsidTr="00B51A19">
        <w:tc>
          <w:tcPr>
            <w:tcW w:w="5893" w:type="dxa"/>
            <w:gridSpan w:val="7"/>
            <w:tcBorders>
              <w:top w:val="double" w:sz="4" w:space="0" w:color="auto"/>
              <w:left w:val="double" w:sz="4" w:space="0" w:color="auto"/>
              <w:right w:val="nil"/>
            </w:tcBorders>
            <w:shd w:val="clear" w:color="auto" w:fill="auto"/>
          </w:tcPr>
          <w:p w14:paraId="6AD108CB" w14:textId="77777777" w:rsidR="00E359D4" w:rsidRPr="00B51A19" w:rsidRDefault="00B51A19" w:rsidP="00B51A19">
            <w:pPr>
              <w:spacing w:before="60"/>
              <w:rPr>
                <w:rFonts w:ascii="Verdana" w:hAnsi="Verdana" w:cs="Arial"/>
                <w:b/>
                <w:sz w:val="20"/>
                <w:szCs w:val="20"/>
              </w:rPr>
            </w:pPr>
            <w:r>
              <w:br w:type="page"/>
            </w:r>
            <w:r w:rsidRPr="00B51A19">
              <w:rPr>
                <w:rFonts w:ascii="Verdana" w:hAnsi="Verdana"/>
                <w:b/>
                <w:sz w:val="20"/>
              </w:rPr>
              <w:t>NOM DE L'ORGANISATION :</w:t>
            </w:r>
          </w:p>
          <w:p w14:paraId="704B30E1" w14:textId="77777777" w:rsidR="00E359D4" w:rsidRPr="00B51A19" w:rsidRDefault="00E359D4" w:rsidP="00B51A19">
            <w:pPr>
              <w:spacing w:before="60"/>
              <w:rPr>
                <w:rFonts w:ascii="Verdana" w:hAnsi="Verdana" w:cs="Arial"/>
                <w:b/>
                <w:sz w:val="20"/>
                <w:szCs w:val="20"/>
              </w:rPr>
            </w:pPr>
          </w:p>
        </w:tc>
        <w:tc>
          <w:tcPr>
            <w:tcW w:w="2448" w:type="dxa"/>
            <w:gridSpan w:val="3"/>
            <w:tcBorders>
              <w:top w:val="double" w:sz="4" w:space="0" w:color="auto"/>
              <w:left w:val="nil"/>
              <w:bottom w:val="single" w:sz="4" w:space="0" w:color="auto"/>
              <w:right w:val="nil"/>
            </w:tcBorders>
            <w:shd w:val="clear" w:color="auto" w:fill="auto"/>
          </w:tcPr>
          <w:p w14:paraId="0F9F1F8D" w14:textId="77777777" w:rsidR="00E359D4" w:rsidRPr="00B51A19" w:rsidRDefault="00E359D4" w:rsidP="00B51A19">
            <w:pPr>
              <w:spacing w:before="60"/>
              <w:rPr>
                <w:rFonts w:ascii="Verdana" w:hAnsi="Verdana" w:cs="Arial"/>
                <w:b/>
                <w:sz w:val="20"/>
                <w:szCs w:val="20"/>
              </w:rPr>
            </w:pPr>
          </w:p>
        </w:tc>
        <w:tc>
          <w:tcPr>
            <w:tcW w:w="2057" w:type="dxa"/>
            <w:tcBorders>
              <w:top w:val="double" w:sz="4" w:space="0" w:color="auto"/>
              <w:left w:val="nil"/>
              <w:right w:val="double" w:sz="4" w:space="0" w:color="auto"/>
            </w:tcBorders>
            <w:shd w:val="clear" w:color="auto" w:fill="auto"/>
          </w:tcPr>
          <w:p w14:paraId="668A28C8" w14:textId="77777777" w:rsidR="00E359D4" w:rsidRPr="00B51A19" w:rsidRDefault="00E359D4" w:rsidP="00B51A19">
            <w:pPr>
              <w:spacing w:before="60"/>
              <w:rPr>
                <w:rFonts w:ascii="Verdana" w:hAnsi="Verdana" w:cs="Arial"/>
                <w:b/>
                <w:sz w:val="20"/>
                <w:szCs w:val="20"/>
              </w:rPr>
            </w:pPr>
          </w:p>
        </w:tc>
      </w:tr>
      <w:tr w:rsidR="00B51A19" w14:paraId="3F0A5E8F" w14:textId="77777777" w:rsidTr="00B51A19">
        <w:tc>
          <w:tcPr>
            <w:tcW w:w="3553" w:type="dxa"/>
            <w:gridSpan w:val="2"/>
            <w:tcBorders>
              <w:left w:val="double" w:sz="4" w:space="0" w:color="auto"/>
              <w:bottom w:val="double" w:sz="4" w:space="0" w:color="auto"/>
              <w:right w:val="nil"/>
            </w:tcBorders>
            <w:shd w:val="clear" w:color="auto" w:fill="auto"/>
          </w:tcPr>
          <w:p w14:paraId="30039E7D" w14:textId="77777777" w:rsidR="00E359D4" w:rsidRPr="00B51A19" w:rsidRDefault="00B51A19" w:rsidP="00B51A19">
            <w:pPr>
              <w:spacing w:before="60"/>
              <w:rPr>
                <w:rFonts w:ascii="Verdana" w:hAnsi="Verdana" w:cs="Arial"/>
                <w:sz w:val="20"/>
                <w:szCs w:val="20"/>
              </w:rPr>
            </w:pPr>
            <w:r w:rsidRPr="00B51A19">
              <w:rPr>
                <w:rFonts w:ascii="Verdana" w:hAnsi="Verdana"/>
                <w:b/>
                <w:sz w:val="20"/>
              </w:rPr>
              <w:t>FORMULAIRE CRÉÉ PAR :</w:t>
            </w:r>
          </w:p>
        </w:tc>
        <w:tc>
          <w:tcPr>
            <w:tcW w:w="2340" w:type="dxa"/>
            <w:gridSpan w:val="5"/>
            <w:tcBorders>
              <w:left w:val="nil"/>
              <w:bottom w:val="double" w:sz="4" w:space="0" w:color="auto"/>
              <w:right w:val="single" w:sz="4" w:space="0" w:color="auto"/>
            </w:tcBorders>
            <w:shd w:val="clear" w:color="auto" w:fill="auto"/>
          </w:tcPr>
          <w:p w14:paraId="15E3F854" w14:textId="77777777" w:rsidR="00E359D4" w:rsidRPr="00B51A19" w:rsidRDefault="00E359D4" w:rsidP="00B51A19">
            <w:pPr>
              <w:spacing w:before="60"/>
              <w:rPr>
                <w:rFonts w:ascii="Verdana" w:hAnsi="Verdana" w:cs="Arial"/>
                <w:b/>
                <w:sz w:val="20"/>
                <w:szCs w:val="20"/>
              </w:rPr>
            </w:pPr>
          </w:p>
          <w:p w14:paraId="65BA7CF7" w14:textId="77777777" w:rsidR="00E359D4" w:rsidRPr="00B51A19" w:rsidRDefault="00E359D4" w:rsidP="00B51A19">
            <w:pPr>
              <w:spacing w:before="60"/>
              <w:rPr>
                <w:rFonts w:ascii="Verdana" w:hAnsi="Verdana" w:cs="Arial"/>
                <w:b/>
                <w:sz w:val="20"/>
                <w:szCs w:val="20"/>
              </w:rPr>
            </w:pPr>
          </w:p>
        </w:tc>
        <w:tc>
          <w:tcPr>
            <w:tcW w:w="2448" w:type="dxa"/>
            <w:gridSpan w:val="3"/>
            <w:tcBorders>
              <w:top w:val="single" w:sz="4" w:space="0" w:color="auto"/>
              <w:left w:val="single" w:sz="4" w:space="0" w:color="auto"/>
              <w:bottom w:val="double" w:sz="4" w:space="0" w:color="auto"/>
              <w:right w:val="nil"/>
            </w:tcBorders>
            <w:shd w:val="clear" w:color="auto" w:fill="auto"/>
          </w:tcPr>
          <w:p w14:paraId="3E58F063" w14:textId="77777777" w:rsidR="00E359D4" w:rsidRPr="00B51A19" w:rsidRDefault="00B51A19" w:rsidP="00B51A19">
            <w:pPr>
              <w:spacing w:before="60"/>
              <w:rPr>
                <w:rFonts w:ascii="Verdana" w:hAnsi="Verdana" w:cs="Arial"/>
                <w:b/>
                <w:sz w:val="20"/>
                <w:szCs w:val="20"/>
              </w:rPr>
            </w:pPr>
            <w:r w:rsidRPr="00B51A19">
              <w:rPr>
                <w:rFonts w:ascii="Verdana" w:hAnsi="Verdana"/>
                <w:b/>
                <w:sz w:val="20"/>
              </w:rPr>
              <w:t>LE (DATE) :</w:t>
            </w:r>
          </w:p>
        </w:tc>
        <w:tc>
          <w:tcPr>
            <w:tcW w:w="2057" w:type="dxa"/>
            <w:tcBorders>
              <w:left w:val="nil"/>
              <w:bottom w:val="double" w:sz="4" w:space="0" w:color="auto"/>
              <w:right w:val="double" w:sz="4" w:space="0" w:color="auto"/>
            </w:tcBorders>
            <w:shd w:val="clear" w:color="auto" w:fill="auto"/>
          </w:tcPr>
          <w:p w14:paraId="750AEBF0" w14:textId="77777777" w:rsidR="00E359D4" w:rsidRPr="00B51A19" w:rsidRDefault="00E359D4" w:rsidP="00B51A19">
            <w:pPr>
              <w:spacing w:before="60"/>
              <w:rPr>
                <w:rFonts w:ascii="Verdana" w:hAnsi="Verdana" w:cs="Arial"/>
                <w:b/>
                <w:sz w:val="20"/>
                <w:szCs w:val="20"/>
              </w:rPr>
            </w:pPr>
          </w:p>
        </w:tc>
      </w:tr>
      <w:tr w:rsidR="00B51A19" w14:paraId="40E1DC63" w14:textId="77777777" w:rsidTr="00B51A19">
        <w:tc>
          <w:tcPr>
            <w:tcW w:w="5893" w:type="dxa"/>
            <w:gridSpan w:val="7"/>
            <w:tcBorders>
              <w:top w:val="double" w:sz="4" w:space="0" w:color="auto"/>
              <w:left w:val="double" w:sz="4" w:space="0" w:color="auto"/>
              <w:right w:val="nil"/>
            </w:tcBorders>
            <w:shd w:val="clear" w:color="auto" w:fill="auto"/>
          </w:tcPr>
          <w:p w14:paraId="0BDA5DE8"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 NOM DE LA ZONE DE STOCKAGE</w:t>
            </w:r>
          </w:p>
          <w:p w14:paraId="53514B79" w14:textId="77777777" w:rsidR="00E359D4" w:rsidRPr="00B51A19" w:rsidRDefault="00E359D4" w:rsidP="00B51A19">
            <w:pPr>
              <w:spacing w:before="60" w:after="60"/>
              <w:rPr>
                <w:rFonts w:ascii="Verdana" w:hAnsi="Verdana" w:cs="Arial"/>
                <w:b/>
                <w:sz w:val="20"/>
                <w:szCs w:val="20"/>
              </w:rPr>
            </w:pPr>
          </w:p>
        </w:tc>
        <w:tc>
          <w:tcPr>
            <w:tcW w:w="2448" w:type="dxa"/>
            <w:gridSpan w:val="3"/>
            <w:tcBorders>
              <w:top w:val="double" w:sz="4" w:space="0" w:color="auto"/>
              <w:left w:val="nil"/>
              <w:bottom w:val="single" w:sz="4" w:space="0" w:color="auto"/>
              <w:right w:val="nil"/>
            </w:tcBorders>
            <w:shd w:val="clear" w:color="auto" w:fill="auto"/>
          </w:tcPr>
          <w:p w14:paraId="70C931A7" w14:textId="77777777" w:rsidR="00E359D4" w:rsidRPr="00B51A19" w:rsidRDefault="00E359D4" w:rsidP="00B51A19">
            <w:pPr>
              <w:spacing w:before="60" w:after="60"/>
              <w:rPr>
                <w:rFonts w:ascii="Verdana" w:hAnsi="Verdana" w:cs="Arial"/>
                <w:b/>
                <w:sz w:val="20"/>
                <w:szCs w:val="20"/>
              </w:rPr>
            </w:pPr>
          </w:p>
        </w:tc>
        <w:tc>
          <w:tcPr>
            <w:tcW w:w="2057" w:type="dxa"/>
            <w:tcBorders>
              <w:top w:val="double" w:sz="4" w:space="0" w:color="auto"/>
              <w:left w:val="nil"/>
              <w:bottom w:val="single" w:sz="4" w:space="0" w:color="auto"/>
              <w:right w:val="double" w:sz="4" w:space="0" w:color="auto"/>
            </w:tcBorders>
            <w:shd w:val="clear" w:color="auto" w:fill="auto"/>
          </w:tcPr>
          <w:p w14:paraId="7182C58E" w14:textId="77777777" w:rsidR="00E359D4" w:rsidRPr="00B51A19" w:rsidRDefault="00E359D4" w:rsidP="00B51A19">
            <w:pPr>
              <w:spacing w:before="60" w:after="60"/>
              <w:rPr>
                <w:rFonts w:ascii="Verdana" w:hAnsi="Verdana" w:cs="Arial"/>
                <w:sz w:val="20"/>
                <w:szCs w:val="20"/>
              </w:rPr>
            </w:pPr>
          </w:p>
        </w:tc>
      </w:tr>
      <w:tr w:rsidR="00B51A19" w14:paraId="06BF62E5" w14:textId="77777777" w:rsidTr="00B51A19">
        <w:tc>
          <w:tcPr>
            <w:tcW w:w="5893" w:type="dxa"/>
            <w:gridSpan w:val="7"/>
            <w:tcBorders>
              <w:left w:val="double" w:sz="4" w:space="0" w:color="auto"/>
              <w:right w:val="nil"/>
            </w:tcBorders>
            <w:shd w:val="clear" w:color="auto" w:fill="auto"/>
          </w:tcPr>
          <w:p w14:paraId="33D088EC"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2. EMPLACEMENT DANS LA ZONE DE STOCKAGE</w:t>
            </w:r>
          </w:p>
          <w:p w14:paraId="6221A019" w14:textId="77777777" w:rsidR="00E359D4" w:rsidRPr="00B51A19" w:rsidRDefault="00E359D4" w:rsidP="00B51A19">
            <w:pPr>
              <w:spacing w:before="60" w:after="60"/>
              <w:rPr>
                <w:rFonts w:ascii="Verdana" w:hAnsi="Verdana" w:cs="Arial"/>
                <w:b/>
                <w:sz w:val="20"/>
                <w:szCs w:val="20"/>
              </w:rPr>
            </w:pPr>
          </w:p>
        </w:tc>
        <w:tc>
          <w:tcPr>
            <w:tcW w:w="2448" w:type="dxa"/>
            <w:gridSpan w:val="3"/>
            <w:tcBorders>
              <w:top w:val="single" w:sz="4" w:space="0" w:color="auto"/>
              <w:left w:val="nil"/>
              <w:bottom w:val="single" w:sz="4" w:space="0" w:color="auto"/>
              <w:right w:val="nil"/>
            </w:tcBorders>
            <w:shd w:val="clear" w:color="auto" w:fill="auto"/>
          </w:tcPr>
          <w:p w14:paraId="3F07BB2B" w14:textId="77777777" w:rsidR="00E359D4" w:rsidRPr="00B51A19" w:rsidRDefault="00E359D4" w:rsidP="00B51A19">
            <w:pPr>
              <w:spacing w:before="60" w:after="60"/>
              <w:rPr>
                <w:rFonts w:ascii="Verdana" w:hAnsi="Verdana" w:cs="Arial"/>
                <w:b/>
                <w:sz w:val="20"/>
                <w:szCs w:val="20"/>
              </w:rPr>
            </w:pPr>
          </w:p>
        </w:tc>
        <w:tc>
          <w:tcPr>
            <w:tcW w:w="2057" w:type="dxa"/>
            <w:tcBorders>
              <w:left w:val="nil"/>
              <w:bottom w:val="single" w:sz="4" w:space="0" w:color="auto"/>
              <w:right w:val="double" w:sz="4" w:space="0" w:color="auto"/>
            </w:tcBorders>
            <w:shd w:val="clear" w:color="auto" w:fill="auto"/>
          </w:tcPr>
          <w:p w14:paraId="26A44387" w14:textId="77777777" w:rsidR="00E359D4" w:rsidRPr="00B51A19" w:rsidRDefault="00E359D4" w:rsidP="00B51A19">
            <w:pPr>
              <w:spacing w:before="60" w:after="60"/>
              <w:rPr>
                <w:rFonts w:ascii="Verdana" w:hAnsi="Verdana" w:cs="Arial"/>
                <w:b/>
                <w:sz w:val="20"/>
                <w:szCs w:val="20"/>
              </w:rPr>
            </w:pPr>
          </w:p>
        </w:tc>
      </w:tr>
      <w:tr w:rsidR="00B51A19" w14:paraId="7BB34EC1" w14:textId="77777777" w:rsidTr="00B51A19">
        <w:tc>
          <w:tcPr>
            <w:tcW w:w="10398" w:type="dxa"/>
            <w:gridSpan w:val="11"/>
            <w:tcBorders>
              <w:left w:val="double" w:sz="4" w:space="0" w:color="auto"/>
              <w:bottom w:val="single" w:sz="4" w:space="0" w:color="auto"/>
              <w:right w:val="double" w:sz="4" w:space="0" w:color="auto"/>
            </w:tcBorders>
            <w:shd w:val="clear" w:color="auto" w:fill="auto"/>
          </w:tcPr>
          <w:p w14:paraId="77419E4A"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3. TITRE/ DESCRIPTION DU GROUPE D'INFORMATIONS</w:t>
            </w:r>
          </w:p>
          <w:p w14:paraId="2B627871" w14:textId="77777777" w:rsidR="00E359D4" w:rsidRPr="00B51A19" w:rsidRDefault="00E359D4" w:rsidP="00B51A19">
            <w:pPr>
              <w:spacing w:before="60"/>
              <w:rPr>
                <w:rFonts w:ascii="Verdana" w:hAnsi="Verdana" w:cs="Arial"/>
                <w:sz w:val="20"/>
                <w:szCs w:val="20"/>
              </w:rPr>
            </w:pPr>
          </w:p>
        </w:tc>
      </w:tr>
      <w:tr w:rsidR="00B51A19" w14:paraId="52286EFC" w14:textId="77777777" w:rsidTr="00B51A19">
        <w:tc>
          <w:tcPr>
            <w:tcW w:w="4345" w:type="dxa"/>
            <w:gridSpan w:val="4"/>
            <w:tcBorders>
              <w:left w:val="double" w:sz="4" w:space="0" w:color="auto"/>
            </w:tcBorders>
            <w:shd w:val="clear" w:color="auto" w:fill="auto"/>
          </w:tcPr>
          <w:p w14:paraId="28E13BCC"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4. TYPE DE CONTENEUR</w:t>
            </w:r>
          </w:p>
        </w:tc>
        <w:tc>
          <w:tcPr>
            <w:tcW w:w="6053" w:type="dxa"/>
            <w:gridSpan w:val="7"/>
            <w:tcBorders>
              <w:bottom w:val="single" w:sz="4" w:space="0" w:color="auto"/>
              <w:right w:val="double" w:sz="4" w:space="0" w:color="auto"/>
            </w:tcBorders>
            <w:shd w:val="clear" w:color="auto" w:fill="auto"/>
          </w:tcPr>
          <w:p w14:paraId="63BFDA59"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5. FORMAT DES DOCUMENTS</w:t>
            </w:r>
          </w:p>
        </w:tc>
      </w:tr>
      <w:tr w:rsidR="00B51A19" w14:paraId="7BF87534" w14:textId="77777777" w:rsidTr="00B51A19">
        <w:tc>
          <w:tcPr>
            <w:tcW w:w="4345" w:type="dxa"/>
            <w:gridSpan w:val="4"/>
            <w:tcBorders>
              <w:left w:val="double" w:sz="4" w:space="0" w:color="auto"/>
              <w:bottom w:val="nil"/>
            </w:tcBorders>
            <w:shd w:val="clear" w:color="auto" w:fill="auto"/>
          </w:tcPr>
          <w:p w14:paraId="74368D8A"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t xml:space="preserve"> </w:t>
            </w:r>
            <w:r w:rsidRPr="00B51A19">
              <w:rPr>
                <w:rFonts w:ascii="Verdana" w:hAnsi="Verdana"/>
                <w:sz w:val="20"/>
              </w:rPr>
              <w:t>Boîte - dossier</w:t>
            </w:r>
          </w:p>
          <w:p w14:paraId="6BE0D8B9"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t xml:space="preserve"> </w:t>
            </w:r>
            <w:r w:rsidRPr="00B51A19">
              <w:rPr>
                <w:rFonts w:ascii="Verdana" w:hAnsi="Verdana"/>
                <w:sz w:val="20"/>
              </w:rPr>
              <w:t>Boîte - archives</w:t>
            </w:r>
          </w:p>
          <w:p w14:paraId="2BE71922" w14:textId="77777777" w:rsidR="00E359D4" w:rsidRPr="00B51A19" w:rsidRDefault="00B51A19" w:rsidP="00B51A19">
            <w:pPr>
              <w:spacing w:before="60" w:after="60"/>
              <w:rPr>
                <w:rFonts w:ascii="Verdana" w:hAnsi="Verdana" w:cs="Arial"/>
                <w:sz w:val="18"/>
                <w:szCs w:val="18"/>
              </w:rPr>
            </w:pPr>
            <w:r w:rsidRPr="00B51A19">
              <w:rPr>
                <w:rFonts w:ascii="Wingdings 2" w:hAnsi="Wingdings 2"/>
              </w:rPr>
              <w:sym w:font="Wingdings 2" w:char="F0A3"/>
            </w:r>
            <w:r w:rsidRPr="00B51A19">
              <w:rPr>
                <w:rFonts w:ascii="Verdana" w:hAnsi="Verdana"/>
                <w:sz w:val="20"/>
              </w:rPr>
              <w:t xml:space="preserve"> Boîte – non standard</w:t>
            </w:r>
            <w:r w:rsidRPr="00B51A19">
              <w:rPr>
                <w:rFonts w:ascii="Verdana" w:hAnsi="Verdana"/>
                <w:sz w:val="22"/>
              </w:rPr>
              <w:t xml:space="preserve"> </w:t>
            </w:r>
            <w:r w:rsidRPr="00B51A19">
              <w:rPr>
                <w:rFonts w:ascii="Verdana" w:hAnsi="Verdana"/>
                <w:sz w:val="16"/>
              </w:rPr>
              <w:t>(</w:t>
            </w:r>
            <w:r w:rsidRPr="00B51A19">
              <w:rPr>
                <w:rFonts w:ascii="Verdana" w:hAnsi="Verdana"/>
                <w:i/>
                <w:sz w:val="16"/>
              </w:rPr>
              <w:t>mesures</w:t>
            </w:r>
            <w:r w:rsidRPr="00B51A19">
              <w:rPr>
                <w:rFonts w:ascii="Verdana" w:hAnsi="Verdana"/>
                <w:sz w:val="16"/>
              </w:rPr>
              <w:t>)</w:t>
            </w:r>
          </w:p>
          <w:p w14:paraId="5BBC04CB"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Tiroir à fiches</w:t>
            </w:r>
          </w:p>
          <w:p w14:paraId="5710B89C"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Autres </w:t>
            </w:r>
            <w:r w:rsidRPr="00B51A19">
              <w:rPr>
                <w:rFonts w:ascii="Verdana" w:hAnsi="Verdana"/>
                <w:i/>
                <w:sz w:val="18"/>
              </w:rPr>
              <w:t>(</w:t>
            </w:r>
            <w:r w:rsidRPr="00B51A19">
              <w:rPr>
                <w:rFonts w:ascii="Verdana" w:hAnsi="Verdana"/>
                <w:i/>
                <w:sz w:val="16"/>
              </w:rPr>
              <w:t>décrire ci-dessous)</w:t>
            </w:r>
          </w:p>
        </w:tc>
        <w:tc>
          <w:tcPr>
            <w:tcW w:w="3006" w:type="dxa"/>
            <w:gridSpan w:val="5"/>
            <w:tcBorders>
              <w:left w:val="nil"/>
              <w:bottom w:val="nil"/>
              <w:right w:val="nil"/>
            </w:tcBorders>
            <w:shd w:val="clear" w:color="auto" w:fill="auto"/>
          </w:tcPr>
          <w:p w14:paraId="378722D9"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Agenda</w:t>
            </w:r>
          </w:p>
          <w:p w14:paraId="5650A111"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Enveloppe - format légal</w:t>
            </w:r>
          </w:p>
          <w:p w14:paraId="6E3FF8E4"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Enveloppe – f/cap</w:t>
            </w:r>
          </w:p>
          <w:p w14:paraId="273C3C5D"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Dossier</w:t>
            </w:r>
          </w:p>
          <w:p w14:paraId="4CE4873D" w14:textId="77777777" w:rsidR="00E359D4" w:rsidRPr="00B51A19" w:rsidRDefault="00B51A19" w:rsidP="00B51A19">
            <w:pPr>
              <w:spacing w:before="60" w:after="60"/>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Documents individuels</w:t>
            </w:r>
          </w:p>
          <w:p w14:paraId="762505A0" w14:textId="77777777" w:rsidR="00E359D4" w:rsidRPr="00B51A19" w:rsidRDefault="00B51A19" w:rsidP="00B51A19">
            <w:pPr>
              <w:spacing w:before="60" w:after="60"/>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Chemise cartonnée</w:t>
            </w:r>
          </w:p>
          <w:p w14:paraId="0555BC7F"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Classeur à anneaux</w:t>
            </w:r>
          </w:p>
        </w:tc>
        <w:tc>
          <w:tcPr>
            <w:tcW w:w="3047" w:type="dxa"/>
            <w:gridSpan w:val="2"/>
            <w:tcBorders>
              <w:left w:val="nil"/>
              <w:bottom w:val="nil"/>
              <w:right w:val="double" w:sz="4" w:space="0" w:color="auto"/>
            </w:tcBorders>
            <w:shd w:val="clear" w:color="auto" w:fill="auto"/>
          </w:tcPr>
          <w:p w14:paraId="452D00DE"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Microfiche/film</w:t>
            </w:r>
          </w:p>
          <w:p w14:paraId="6A872F58"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Photographie</w:t>
            </w:r>
          </w:p>
          <w:p w14:paraId="5F3035FB"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Carte/Plan</w:t>
            </w:r>
          </w:p>
          <w:p w14:paraId="5793D76B"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Relié en spirale </w:t>
            </w:r>
          </w:p>
          <w:p w14:paraId="5DBBF9AA" w14:textId="77777777" w:rsidR="00E359D4" w:rsidRPr="00B51A19" w:rsidRDefault="00B51A19" w:rsidP="00B51A19">
            <w:pPr>
              <w:spacing w:before="60" w:after="60"/>
              <w:rPr>
                <w:rFonts w:ascii="Verdana" w:hAnsi="Verdana"/>
                <w:sz w:val="20"/>
              </w:rPr>
            </w:pPr>
            <w:r w:rsidRPr="00B51A19">
              <w:rPr>
                <w:rFonts w:ascii="Wingdings 2" w:hAnsi="Wingdings 2"/>
              </w:rPr>
              <w:sym w:font="Wingdings 2" w:char="F0A3"/>
            </w:r>
            <w:r w:rsidRPr="00B51A19">
              <w:rPr>
                <w:rFonts w:ascii="Verdana" w:hAnsi="Verdana"/>
              </w:rPr>
              <w:t xml:space="preserve"> </w:t>
            </w:r>
            <w:r w:rsidRPr="00B51A19">
              <w:rPr>
                <w:rFonts w:ascii="Verdana" w:hAnsi="Verdana"/>
                <w:sz w:val="20"/>
              </w:rPr>
              <w:t>Dossier attaché par trombone</w:t>
            </w:r>
          </w:p>
          <w:p w14:paraId="0F65C7C7"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Chemise à suspendre</w:t>
            </w:r>
          </w:p>
          <w:p w14:paraId="4EADC8AD" w14:textId="77777777" w:rsidR="00E359D4" w:rsidRPr="00B51A19" w:rsidRDefault="00B51A19" w:rsidP="00B51A19">
            <w:pPr>
              <w:spacing w:before="60" w:after="60"/>
              <w:rPr>
                <w:rFonts w:ascii="Verdana" w:hAnsi="Verdana" w:cs="Arial"/>
              </w:rPr>
            </w:pPr>
            <w:r w:rsidRPr="00B51A19">
              <w:rPr>
                <w:rFonts w:ascii="Wingdings 2" w:hAnsi="Wingdings 2"/>
              </w:rPr>
              <w:sym w:font="Wingdings 2" w:char="F0A3"/>
            </w:r>
            <w:r w:rsidRPr="00B51A19">
              <w:rPr>
                <w:rFonts w:ascii="Verdana" w:hAnsi="Verdana"/>
                <w:sz w:val="20"/>
              </w:rPr>
              <w:t xml:space="preserve"> Volume</w:t>
            </w:r>
          </w:p>
        </w:tc>
      </w:tr>
      <w:tr w:rsidR="00B51A19" w14:paraId="7283068C" w14:textId="77777777" w:rsidTr="00B51A19">
        <w:tc>
          <w:tcPr>
            <w:tcW w:w="4345" w:type="dxa"/>
            <w:gridSpan w:val="4"/>
            <w:tcBorders>
              <w:top w:val="nil"/>
              <w:left w:val="double" w:sz="4" w:space="0" w:color="auto"/>
              <w:right w:val="single" w:sz="4" w:space="0" w:color="auto"/>
            </w:tcBorders>
            <w:shd w:val="clear" w:color="auto" w:fill="auto"/>
          </w:tcPr>
          <w:p w14:paraId="05B53C5D" w14:textId="77777777" w:rsidR="00E359D4" w:rsidRPr="00B51A19" w:rsidRDefault="00E359D4" w:rsidP="00B51A19">
            <w:pPr>
              <w:spacing w:before="120" w:after="120"/>
              <w:rPr>
                <w:rFonts w:ascii="Verdana" w:hAnsi="Verdana" w:cs="Arial"/>
                <w:b/>
                <w:sz w:val="20"/>
                <w:szCs w:val="20"/>
              </w:rPr>
            </w:pPr>
          </w:p>
        </w:tc>
        <w:tc>
          <w:tcPr>
            <w:tcW w:w="6053" w:type="dxa"/>
            <w:gridSpan w:val="7"/>
            <w:tcBorders>
              <w:top w:val="nil"/>
              <w:left w:val="single" w:sz="4" w:space="0" w:color="auto"/>
              <w:right w:val="double" w:sz="4" w:space="0" w:color="auto"/>
            </w:tcBorders>
            <w:shd w:val="clear" w:color="auto" w:fill="auto"/>
          </w:tcPr>
          <w:p w14:paraId="14D961A0" w14:textId="77777777" w:rsidR="00E359D4" w:rsidRPr="00B51A19" w:rsidRDefault="00B51A19" w:rsidP="00B51A19">
            <w:pPr>
              <w:spacing w:before="120" w:after="120"/>
              <w:rPr>
                <w:rFonts w:ascii="Verdana" w:hAnsi="Verdana" w:cs="Arial"/>
                <w:b/>
                <w:sz w:val="20"/>
                <w:szCs w:val="20"/>
              </w:rPr>
            </w:pPr>
            <w:r w:rsidRPr="00B51A19">
              <w:rPr>
                <w:rFonts w:ascii="Wingdings 2" w:hAnsi="Wingdings 2"/>
              </w:rPr>
              <w:sym w:font="Wingdings 2" w:char="F0A3"/>
            </w:r>
            <w:r w:rsidRPr="00B51A19">
              <w:rPr>
                <w:rFonts w:ascii="Verdana" w:hAnsi="Verdana"/>
                <w:sz w:val="20"/>
              </w:rPr>
              <w:t xml:space="preserve"> Autre </w:t>
            </w:r>
            <w:r w:rsidRPr="00B51A19">
              <w:rPr>
                <w:rFonts w:ascii="Verdana" w:hAnsi="Verdana"/>
                <w:i/>
                <w:sz w:val="18"/>
              </w:rPr>
              <w:t>(</w:t>
            </w:r>
            <w:r w:rsidRPr="00B51A19">
              <w:rPr>
                <w:rFonts w:ascii="Verdana" w:hAnsi="Verdana"/>
                <w:i/>
                <w:sz w:val="16"/>
              </w:rPr>
              <w:t>décrire)</w:t>
            </w:r>
          </w:p>
        </w:tc>
      </w:tr>
      <w:tr w:rsidR="00B51A19" w14:paraId="1D50BB15" w14:textId="77777777" w:rsidTr="00B51A19">
        <w:tc>
          <w:tcPr>
            <w:tcW w:w="10398" w:type="dxa"/>
            <w:gridSpan w:val="11"/>
            <w:tcBorders>
              <w:left w:val="double" w:sz="4" w:space="0" w:color="auto"/>
              <w:bottom w:val="single" w:sz="4" w:space="0" w:color="auto"/>
              <w:right w:val="double" w:sz="4" w:space="0" w:color="auto"/>
            </w:tcBorders>
            <w:shd w:val="clear" w:color="auto" w:fill="auto"/>
          </w:tcPr>
          <w:p w14:paraId="279F1761" w14:textId="77777777" w:rsidR="00E359D4" w:rsidRPr="00B51A19" w:rsidRDefault="00B51A19" w:rsidP="00B51A19">
            <w:pPr>
              <w:spacing w:before="120" w:after="120"/>
              <w:rPr>
                <w:rFonts w:ascii="Verdana" w:hAnsi="Verdana" w:cs="Arial"/>
                <w:b/>
                <w:sz w:val="20"/>
                <w:szCs w:val="20"/>
              </w:rPr>
            </w:pPr>
            <w:r w:rsidRPr="00B51A19">
              <w:rPr>
                <w:rFonts w:ascii="Verdana" w:hAnsi="Verdana"/>
                <w:b/>
                <w:sz w:val="20"/>
              </w:rPr>
              <w:t xml:space="preserve">6. </w:t>
            </w:r>
            <w:proofErr w:type="gramStart"/>
            <w:r w:rsidRPr="00B51A19">
              <w:rPr>
                <w:rFonts w:ascii="Verdana" w:hAnsi="Verdana"/>
                <w:b/>
                <w:sz w:val="20"/>
              </w:rPr>
              <w:t xml:space="preserve">DIMENSIONS  </w:t>
            </w:r>
            <w:r w:rsidRPr="00B51A19">
              <w:rPr>
                <w:rFonts w:ascii="Verdana" w:hAnsi="Verdana"/>
                <w:sz w:val="20"/>
              </w:rPr>
              <w:t>BOÎTE</w:t>
            </w:r>
            <w:proofErr w:type="gramEnd"/>
            <w:r w:rsidRPr="00B51A19">
              <w:rPr>
                <w:rFonts w:ascii="Verdana" w:hAnsi="Verdana"/>
                <w:sz w:val="20"/>
              </w:rPr>
              <w:t xml:space="preserve"> NON STANDARD H___________l_________P_________   </w:t>
            </w:r>
            <w:r w:rsidRPr="00B51A19">
              <w:rPr>
                <w:rFonts w:ascii="Wingdings 2" w:hAnsi="Wingdings 2"/>
              </w:rPr>
              <w:sym w:font="Wingdings 2" w:char="F0A3"/>
            </w:r>
            <w:r w:rsidRPr="00B51A19">
              <w:rPr>
                <w:rFonts w:ascii="Verdana" w:hAnsi="Verdana"/>
                <w:sz w:val="20"/>
              </w:rPr>
              <w:t xml:space="preserve"> Multiple</w:t>
            </w:r>
          </w:p>
        </w:tc>
      </w:tr>
      <w:tr w:rsidR="00B51A19" w14:paraId="2F17E244" w14:textId="77777777" w:rsidTr="00B51A19">
        <w:trPr>
          <w:trHeight w:val="364"/>
        </w:trPr>
        <w:tc>
          <w:tcPr>
            <w:tcW w:w="5713" w:type="dxa"/>
            <w:gridSpan w:val="6"/>
            <w:tcBorders>
              <w:top w:val="single" w:sz="4" w:space="0" w:color="auto"/>
              <w:left w:val="double" w:sz="4" w:space="0" w:color="auto"/>
              <w:bottom w:val="single" w:sz="4" w:space="0" w:color="auto"/>
              <w:right w:val="single" w:sz="4" w:space="0" w:color="auto"/>
            </w:tcBorders>
            <w:shd w:val="clear" w:color="auto" w:fill="auto"/>
          </w:tcPr>
          <w:p w14:paraId="3D25DC1C"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7a. QUANTITÉ DE CONTENEURS : </w:t>
            </w:r>
          </w:p>
          <w:p w14:paraId="707A02F3" w14:textId="77777777" w:rsidR="00E359D4" w:rsidRPr="00B51A19" w:rsidRDefault="00E359D4" w:rsidP="00B51A19">
            <w:pPr>
              <w:spacing w:before="60" w:after="60"/>
              <w:rPr>
                <w:rFonts w:ascii="Verdana" w:hAnsi="Verdana" w:cs="Arial"/>
                <w:b/>
                <w:sz w:val="20"/>
                <w:szCs w:val="20"/>
              </w:rPr>
            </w:pPr>
          </w:p>
        </w:tc>
        <w:tc>
          <w:tcPr>
            <w:tcW w:w="4685" w:type="dxa"/>
            <w:gridSpan w:val="5"/>
            <w:tcBorders>
              <w:top w:val="single" w:sz="4" w:space="0" w:color="auto"/>
              <w:left w:val="single" w:sz="4" w:space="0" w:color="auto"/>
              <w:bottom w:val="single" w:sz="4" w:space="0" w:color="auto"/>
              <w:right w:val="double" w:sz="4" w:space="0" w:color="auto"/>
            </w:tcBorders>
            <w:shd w:val="clear" w:color="auto" w:fill="auto"/>
          </w:tcPr>
          <w:p w14:paraId="13D009E2" w14:textId="77777777" w:rsidR="00E359D4" w:rsidRPr="00B51A19" w:rsidRDefault="00B51A19" w:rsidP="00E359D4">
            <w:pPr>
              <w:rPr>
                <w:rFonts w:ascii="Verdana" w:hAnsi="Verdana" w:cs="Arial"/>
                <w:sz w:val="22"/>
                <w:szCs w:val="22"/>
              </w:rPr>
            </w:pPr>
            <w:r w:rsidRPr="00B51A19">
              <w:rPr>
                <w:rFonts w:ascii="Verdana" w:hAnsi="Verdana"/>
                <w:b/>
                <w:sz w:val="20"/>
              </w:rPr>
              <w:t xml:space="preserve">7b. QUANTITÉ D'ARTICLES : </w:t>
            </w:r>
          </w:p>
        </w:tc>
      </w:tr>
      <w:tr w:rsidR="00B51A19" w14:paraId="30A34717" w14:textId="77777777" w:rsidTr="00B51A19">
        <w:tc>
          <w:tcPr>
            <w:tcW w:w="2460" w:type="dxa"/>
            <w:tcBorders>
              <w:top w:val="single" w:sz="4" w:space="0" w:color="auto"/>
              <w:left w:val="double" w:sz="4" w:space="0" w:color="auto"/>
              <w:bottom w:val="double" w:sz="4" w:space="0" w:color="auto"/>
              <w:right w:val="single" w:sz="4" w:space="0" w:color="auto"/>
            </w:tcBorders>
            <w:shd w:val="clear" w:color="auto" w:fill="auto"/>
          </w:tcPr>
          <w:p w14:paraId="42502943"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8. PLAGE DE DATES</w:t>
            </w:r>
          </w:p>
        </w:tc>
        <w:tc>
          <w:tcPr>
            <w:tcW w:w="3969" w:type="dxa"/>
            <w:gridSpan w:val="7"/>
            <w:tcBorders>
              <w:top w:val="single" w:sz="4" w:space="0" w:color="auto"/>
              <w:bottom w:val="double" w:sz="4" w:space="0" w:color="auto"/>
            </w:tcBorders>
            <w:shd w:val="clear" w:color="auto" w:fill="auto"/>
          </w:tcPr>
          <w:p w14:paraId="184BD206" w14:textId="77777777" w:rsidR="00E359D4" w:rsidRPr="00B51A19" w:rsidRDefault="00B51A19" w:rsidP="00B51A19">
            <w:pPr>
              <w:spacing w:before="60"/>
              <w:rPr>
                <w:rFonts w:ascii="Verdana" w:hAnsi="Verdana" w:cs="Arial"/>
                <w:b/>
                <w:sz w:val="20"/>
                <w:szCs w:val="20"/>
              </w:rPr>
            </w:pPr>
            <w:r w:rsidRPr="00B51A19">
              <w:rPr>
                <w:rFonts w:ascii="Verdana" w:hAnsi="Verdana"/>
                <w:b/>
                <w:sz w:val="20"/>
              </w:rPr>
              <w:t>DE :</w:t>
            </w:r>
          </w:p>
        </w:tc>
        <w:tc>
          <w:tcPr>
            <w:tcW w:w="3969" w:type="dxa"/>
            <w:gridSpan w:val="3"/>
            <w:tcBorders>
              <w:top w:val="single" w:sz="4" w:space="0" w:color="auto"/>
              <w:bottom w:val="double" w:sz="4" w:space="0" w:color="auto"/>
              <w:right w:val="double" w:sz="4" w:space="0" w:color="auto"/>
            </w:tcBorders>
            <w:shd w:val="clear" w:color="auto" w:fill="auto"/>
          </w:tcPr>
          <w:p w14:paraId="2FC4EC20"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À :</w:t>
            </w:r>
          </w:p>
        </w:tc>
      </w:tr>
      <w:tr w:rsidR="00B51A19" w14:paraId="0725B6F8" w14:textId="77777777" w:rsidTr="00B51A19">
        <w:tc>
          <w:tcPr>
            <w:tcW w:w="4273" w:type="dxa"/>
            <w:gridSpan w:val="3"/>
            <w:tcBorders>
              <w:top w:val="double" w:sz="4" w:space="0" w:color="auto"/>
              <w:left w:val="double" w:sz="4" w:space="0" w:color="auto"/>
            </w:tcBorders>
            <w:shd w:val="clear" w:color="auto" w:fill="auto"/>
          </w:tcPr>
          <w:p w14:paraId="02EB116E"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9a. RÉPERTORIÉ/INDEXÉ ?</w:t>
            </w:r>
            <w:r w:rsidR="00B87E69" w:rsidRPr="00B51A19">
              <w:rPr>
                <w:rFonts w:ascii="Verdana" w:hAnsi="Verdana"/>
                <w:b/>
                <w:sz w:val="20"/>
              </w:rPr>
              <w:br/>
            </w:r>
            <w:r w:rsidRPr="00B51A19">
              <w:rPr>
                <w:rFonts w:ascii="Wingdings 2" w:hAnsi="Wingdings 2"/>
              </w:rPr>
              <w:sym w:font="Wingdings 2" w:char="F0A3"/>
            </w:r>
            <w:r w:rsidRPr="00B51A19">
              <w:rPr>
                <w:rFonts w:ascii="Verdana" w:hAnsi="Verdana"/>
                <w:sz w:val="20"/>
              </w:rPr>
              <w:t xml:space="preserve"> O </w:t>
            </w:r>
            <w:r w:rsidRPr="00B51A19">
              <w:rPr>
                <w:rFonts w:ascii="Wingdings 2" w:hAnsi="Wingdings 2"/>
              </w:rPr>
              <w:sym w:font="Wingdings 2" w:char="F0A3"/>
            </w:r>
            <w:r w:rsidRPr="00B51A19">
              <w:rPr>
                <w:rFonts w:ascii="Verdana" w:hAnsi="Verdana"/>
                <w:sz w:val="20"/>
              </w:rPr>
              <w:t xml:space="preserve"> N </w:t>
            </w:r>
          </w:p>
        </w:tc>
        <w:tc>
          <w:tcPr>
            <w:tcW w:w="6125" w:type="dxa"/>
            <w:gridSpan w:val="8"/>
            <w:tcBorders>
              <w:top w:val="double" w:sz="4" w:space="0" w:color="auto"/>
              <w:right w:val="double" w:sz="4" w:space="0" w:color="auto"/>
            </w:tcBorders>
            <w:shd w:val="clear" w:color="auto" w:fill="auto"/>
          </w:tcPr>
          <w:p w14:paraId="0F0854CC" w14:textId="77777777" w:rsidR="00E359D4" w:rsidRPr="00B51A19" w:rsidRDefault="00B51A19" w:rsidP="00B51A19">
            <w:pPr>
              <w:spacing w:before="60" w:after="60"/>
              <w:rPr>
                <w:rFonts w:ascii="Verdana" w:hAnsi="Verdana" w:cs="Arial"/>
                <w:sz w:val="22"/>
                <w:szCs w:val="22"/>
              </w:rPr>
            </w:pPr>
            <w:r w:rsidRPr="00B51A19">
              <w:rPr>
                <w:rFonts w:ascii="Verdana" w:hAnsi="Verdana"/>
                <w:b/>
                <w:sz w:val="20"/>
              </w:rPr>
              <w:t>9b. SI OUI, RÉPERTORIÉ/INDEXÉ OÙ ?</w:t>
            </w:r>
            <w:r w:rsidRPr="00B51A19">
              <w:rPr>
                <w:rFonts w:ascii="Verdana" w:hAnsi="Verdana"/>
                <w:sz w:val="22"/>
              </w:rPr>
              <w:t xml:space="preserve"> </w:t>
            </w:r>
          </w:p>
          <w:p w14:paraId="4DA9D38D" w14:textId="77777777" w:rsidR="00E359D4" w:rsidRPr="00B51A19" w:rsidRDefault="00E359D4" w:rsidP="00B51A19">
            <w:pPr>
              <w:spacing w:before="60" w:after="60"/>
              <w:rPr>
                <w:rFonts w:ascii="Verdana" w:hAnsi="Verdana" w:cs="Arial"/>
                <w:b/>
                <w:sz w:val="20"/>
                <w:szCs w:val="20"/>
              </w:rPr>
            </w:pPr>
          </w:p>
        </w:tc>
      </w:tr>
      <w:tr w:rsidR="00B51A19" w14:paraId="4BE14E7C" w14:textId="77777777" w:rsidTr="00B51A19">
        <w:tc>
          <w:tcPr>
            <w:tcW w:w="4273" w:type="dxa"/>
            <w:gridSpan w:val="3"/>
            <w:tcBorders>
              <w:left w:val="double" w:sz="4" w:space="0" w:color="auto"/>
              <w:bottom w:val="single" w:sz="4" w:space="0" w:color="auto"/>
            </w:tcBorders>
            <w:shd w:val="clear" w:color="auto" w:fill="auto"/>
          </w:tcPr>
          <w:p w14:paraId="4CE90D67"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 xml:space="preserve">10a. RÉSUMÉ AILLEURS ? </w:t>
            </w:r>
            <w:r w:rsidRPr="00B51A19">
              <w:rPr>
                <w:rFonts w:ascii="Wingdings 2" w:hAnsi="Wingdings 2"/>
              </w:rPr>
              <w:sym w:font="Wingdings 2" w:char="F0A3"/>
            </w:r>
            <w:r w:rsidRPr="00B51A19">
              <w:rPr>
                <w:rFonts w:ascii="Verdana" w:hAnsi="Verdana"/>
                <w:sz w:val="20"/>
              </w:rPr>
              <w:t xml:space="preserve"> O </w:t>
            </w:r>
            <w:r w:rsidRPr="00B51A19">
              <w:rPr>
                <w:rFonts w:ascii="Wingdings 2" w:hAnsi="Wingdings 2"/>
              </w:rPr>
              <w:sym w:font="Wingdings 2" w:char="F0A3"/>
            </w:r>
            <w:r w:rsidRPr="00B51A19">
              <w:rPr>
                <w:rFonts w:ascii="Verdana" w:hAnsi="Verdana"/>
                <w:sz w:val="20"/>
              </w:rPr>
              <w:t xml:space="preserve"> N </w:t>
            </w:r>
          </w:p>
        </w:tc>
        <w:tc>
          <w:tcPr>
            <w:tcW w:w="6125" w:type="dxa"/>
            <w:gridSpan w:val="8"/>
            <w:tcBorders>
              <w:bottom w:val="single" w:sz="4" w:space="0" w:color="auto"/>
              <w:right w:val="double" w:sz="4" w:space="0" w:color="auto"/>
            </w:tcBorders>
            <w:shd w:val="clear" w:color="auto" w:fill="auto"/>
          </w:tcPr>
          <w:p w14:paraId="23B402EF" w14:textId="77777777" w:rsidR="00E359D4" w:rsidRPr="00B51A19" w:rsidRDefault="00B51A19" w:rsidP="00B51A19">
            <w:pPr>
              <w:spacing w:before="60" w:after="60"/>
              <w:rPr>
                <w:rFonts w:ascii="Verdana" w:hAnsi="Verdana" w:cs="Arial"/>
                <w:sz w:val="22"/>
                <w:szCs w:val="22"/>
              </w:rPr>
            </w:pPr>
            <w:r w:rsidRPr="00B51A19">
              <w:rPr>
                <w:rFonts w:ascii="Verdana" w:hAnsi="Verdana"/>
                <w:b/>
                <w:sz w:val="20"/>
              </w:rPr>
              <w:t>10b. SI OUI, ENDROIT OÙ IL A ÉTÉ RÉSUMÉ</w:t>
            </w:r>
            <w:r w:rsidRPr="00B51A19">
              <w:rPr>
                <w:rFonts w:ascii="Verdana" w:hAnsi="Verdana"/>
                <w:sz w:val="22"/>
              </w:rPr>
              <w:t xml:space="preserve"> </w:t>
            </w:r>
          </w:p>
        </w:tc>
      </w:tr>
      <w:tr w:rsidR="00B51A19" w14:paraId="731EDE43" w14:textId="77777777" w:rsidTr="00B51A19">
        <w:tc>
          <w:tcPr>
            <w:tcW w:w="4273" w:type="dxa"/>
            <w:gridSpan w:val="3"/>
            <w:tcBorders>
              <w:left w:val="double" w:sz="4" w:space="0" w:color="auto"/>
              <w:bottom w:val="double" w:sz="4" w:space="0" w:color="auto"/>
            </w:tcBorders>
            <w:shd w:val="clear" w:color="auto" w:fill="auto"/>
          </w:tcPr>
          <w:p w14:paraId="1D8CC5B6"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11a. DUPLIQUÉ AILLEURS ?</w:t>
            </w:r>
            <w:r w:rsidR="00B87E69" w:rsidRPr="00B51A19">
              <w:rPr>
                <w:rFonts w:ascii="Verdana" w:hAnsi="Verdana"/>
                <w:b/>
                <w:sz w:val="20"/>
              </w:rPr>
              <w:br/>
            </w:r>
            <w:r w:rsidRPr="00B51A19">
              <w:rPr>
                <w:rFonts w:ascii="Wingdings 2" w:hAnsi="Wingdings 2"/>
              </w:rPr>
              <w:sym w:font="Wingdings 2" w:char="F0A3"/>
            </w:r>
            <w:r w:rsidRPr="00B51A19">
              <w:rPr>
                <w:rFonts w:ascii="Verdana" w:hAnsi="Verdana"/>
                <w:sz w:val="20"/>
              </w:rPr>
              <w:t xml:space="preserve"> O </w:t>
            </w:r>
            <w:r w:rsidRPr="00B51A19">
              <w:rPr>
                <w:rFonts w:ascii="Wingdings 2" w:hAnsi="Wingdings 2"/>
              </w:rPr>
              <w:sym w:font="Wingdings 2" w:char="F0A3"/>
            </w:r>
            <w:r w:rsidRPr="00B51A19">
              <w:rPr>
                <w:rFonts w:ascii="Verdana" w:hAnsi="Verdana"/>
                <w:sz w:val="20"/>
              </w:rPr>
              <w:t xml:space="preserve"> N </w:t>
            </w:r>
          </w:p>
        </w:tc>
        <w:tc>
          <w:tcPr>
            <w:tcW w:w="6125" w:type="dxa"/>
            <w:gridSpan w:val="8"/>
            <w:tcBorders>
              <w:bottom w:val="double" w:sz="4" w:space="0" w:color="auto"/>
              <w:right w:val="double" w:sz="4" w:space="0" w:color="auto"/>
            </w:tcBorders>
            <w:shd w:val="clear" w:color="auto" w:fill="auto"/>
          </w:tcPr>
          <w:p w14:paraId="3C89A8B7" w14:textId="77777777" w:rsidR="00E359D4" w:rsidRPr="00B51A19" w:rsidRDefault="00B51A19" w:rsidP="00B51A19">
            <w:pPr>
              <w:spacing w:before="60" w:after="60"/>
              <w:rPr>
                <w:rFonts w:ascii="Verdana" w:hAnsi="Verdana" w:cs="Arial"/>
                <w:sz w:val="22"/>
                <w:szCs w:val="22"/>
              </w:rPr>
            </w:pPr>
            <w:r w:rsidRPr="00B51A19">
              <w:rPr>
                <w:rFonts w:ascii="Verdana" w:hAnsi="Verdana"/>
                <w:b/>
                <w:sz w:val="20"/>
              </w:rPr>
              <w:t>11b. SI OUI, ENDROIT OÙ IL A ÉTÉ DUPLIQUÉ</w:t>
            </w:r>
            <w:r w:rsidRPr="00B51A19">
              <w:rPr>
                <w:rFonts w:ascii="Verdana" w:hAnsi="Verdana"/>
                <w:sz w:val="22"/>
              </w:rPr>
              <w:t xml:space="preserve"> </w:t>
            </w:r>
          </w:p>
          <w:p w14:paraId="081A46E8" w14:textId="77777777" w:rsidR="00E359D4" w:rsidRPr="00B51A19" w:rsidRDefault="00E359D4" w:rsidP="00B51A19">
            <w:pPr>
              <w:spacing w:before="60" w:after="60"/>
              <w:rPr>
                <w:rFonts w:ascii="Verdana" w:hAnsi="Verdana" w:cs="Arial"/>
                <w:b/>
                <w:sz w:val="20"/>
                <w:szCs w:val="20"/>
              </w:rPr>
            </w:pPr>
          </w:p>
        </w:tc>
      </w:tr>
      <w:tr w:rsidR="00B51A19" w14:paraId="4FA617AA" w14:textId="77777777" w:rsidTr="00B51A19">
        <w:tc>
          <w:tcPr>
            <w:tcW w:w="5659" w:type="dxa"/>
            <w:gridSpan w:val="5"/>
            <w:tcBorders>
              <w:top w:val="double" w:sz="4" w:space="0" w:color="auto"/>
              <w:left w:val="double" w:sz="4" w:space="0" w:color="auto"/>
              <w:bottom w:val="single" w:sz="4" w:space="0" w:color="auto"/>
            </w:tcBorders>
            <w:shd w:val="clear" w:color="auto" w:fill="auto"/>
          </w:tcPr>
          <w:p w14:paraId="0241A216"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12a. PRINCIPAUX UTILISATEURS</w:t>
            </w:r>
          </w:p>
          <w:p w14:paraId="2AF3CF47" w14:textId="77777777" w:rsidR="00E359D4" w:rsidRPr="00B51A19" w:rsidRDefault="00E359D4" w:rsidP="00B51A19">
            <w:pPr>
              <w:spacing w:after="60"/>
              <w:rPr>
                <w:rFonts w:ascii="Verdana" w:hAnsi="Verdana" w:cs="Arial"/>
                <w:sz w:val="20"/>
                <w:szCs w:val="20"/>
              </w:rPr>
            </w:pPr>
          </w:p>
        </w:tc>
        <w:tc>
          <w:tcPr>
            <w:tcW w:w="4739" w:type="dxa"/>
            <w:gridSpan w:val="6"/>
            <w:tcBorders>
              <w:top w:val="double" w:sz="4" w:space="0" w:color="auto"/>
              <w:bottom w:val="single" w:sz="4" w:space="0" w:color="auto"/>
              <w:right w:val="double" w:sz="4" w:space="0" w:color="auto"/>
            </w:tcBorders>
            <w:shd w:val="clear" w:color="auto" w:fill="auto"/>
          </w:tcPr>
          <w:p w14:paraId="6663B3DB"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12b. AUTRES UTILISATEURS</w:t>
            </w:r>
          </w:p>
          <w:p w14:paraId="19F7B9F8" w14:textId="77777777" w:rsidR="00E359D4" w:rsidRPr="00B51A19" w:rsidRDefault="00E359D4" w:rsidP="00B51A19">
            <w:pPr>
              <w:spacing w:before="60" w:after="60"/>
              <w:rPr>
                <w:rFonts w:ascii="Verdana" w:hAnsi="Verdana" w:cs="Arial"/>
                <w:b/>
                <w:sz w:val="20"/>
                <w:szCs w:val="20"/>
              </w:rPr>
            </w:pPr>
          </w:p>
        </w:tc>
      </w:tr>
      <w:tr w:rsidR="00B51A19" w14:paraId="2988F63E" w14:textId="77777777" w:rsidTr="00B51A19">
        <w:tc>
          <w:tcPr>
            <w:tcW w:w="5659" w:type="dxa"/>
            <w:gridSpan w:val="5"/>
            <w:tcBorders>
              <w:left w:val="double" w:sz="4" w:space="0" w:color="auto"/>
              <w:bottom w:val="single" w:sz="4" w:space="0" w:color="auto"/>
              <w:right w:val="nil"/>
            </w:tcBorders>
            <w:shd w:val="clear" w:color="auto" w:fill="auto"/>
          </w:tcPr>
          <w:p w14:paraId="31E6B3EB"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13. NOM DU CONTACT PRINCIPAL :</w:t>
            </w:r>
          </w:p>
        </w:tc>
        <w:tc>
          <w:tcPr>
            <w:tcW w:w="4739" w:type="dxa"/>
            <w:gridSpan w:val="6"/>
            <w:tcBorders>
              <w:left w:val="nil"/>
              <w:bottom w:val="single" w:sz="4" w:space="0" w:color="auto"/>
              <w:right w:val="double" w:sz="4" w:space="0" w:color="auto"/>
            </w:tcBorders>
            <w:shd w:val="clear" w:color="auto" w:fill="auto"/>
          </w:tcPr>
          <w:p w14:paraId="7A910C12" w14:textId="77777777" w:rsidR="00E359D4" w:rsidRPr="00B51A19" w:rsidRDefault="00E359D4" w:rsidP="00B51A19">
            <w:pPr>
              <w:spacing w:before="60" w:after="60"/>
              <w:rPr>
                <w:rFonts w:ascii="Verdana" w:hAnsi="Verdana" w:cs="Arial"/>
                <w:b/>
                <w:sz w:val="20"/>
                <w:szCs w:val="20"/>
              </w:rPr>
            </w:pPr>
          </w:p>
        </w:tc>
      </w:tr>
      <w:tr w:rsidR="00B51A19" w14:paraId="117E8302" w14:textId="77777777" w:rsidTr="00B51A19">
        <w:tc>
          <w:tcPr>
            <w:tcW w:w="10398" w:type="dxa"/>
            <w:gridSpan w:val="11"/>
            <w:tcBorders>
              <w:left w:val="double" w:sz="4" w:space="0" w:color="auto"/>
              <w:bottom w:val="double" w:sz="4" w:space="0" w:color="auto"/>
              <w:right w:val="double" w:sz="4" w:space="0" w:color="auto"/>
            </w:tcBorders>
            <w:shd w:val="clear" w:color="auto" w:fill="auto"/>
          </w:tcPr>
          <w:p w14:paraId="065B6AFD" w14:textId="77777777" w:rsidR="00E359D4" w:rsidRPr="00B51A19" w:rsidRDefault="00B51A19" w:rsidP="00B51A19">
            <w:pPr>
              <w:spacing w:before="60" w:after="60"/>
              <w:rPr>
                <w:rFonts w:ascii="Verdana" w:hAnsi="Verdana" w:cs="Arial"/>
                <w:b/>
                <w:sz w:val="20"/>
                <w:szCs w:val="20"/>
              </w:rPr>
            </w:pPr>
            <w:r w:rsidRPr="00B51A19">
              <w:rPr>
                <w:rFonts w:ascii="Verdana" w:hAnsi="Verdana"/>
                <w:b/>
                <w:sz w:val="20"/>
              </w:rPr>
              <w:t>14. QUELLE EST LA FRÉQUENCE D'UTILISATION PAR LES PRINCIPAUX UTILISATEURS ?</w:t>
            </w:r>
          </w:p>
          <w:p w14:paraId="7C2423CE" w14:textId="77777777" w:rsidR="00E359D4" w:rsidRPr="00B51A19" w:rsidRDefault="00B51A19" w:rsidP="00B51A19">
            <w:pPr>
              <w:spacing w:before="60" w:after="60"/>
              <w:rPr>
                <w:rFonts w:ascii="Verdana" w:hAnsi="Verdana" w:cs="Arial"/>
                <w:sz w:val="20"/>
                <w:szCs w:val="20"/>
              </w:rPr>
            </w:pPr>
            <w:r w:rsidRPr="00B51A19">
              <w:rPr>
                <w:rFonts w:ascii="Wingdings 2" w:hAnsi="Wingdings 2"/>
              </w:rPr>
              <w:sym w:font="Wingdings 2" w:char="F0A3"/>
            </w:r>
            <w:r w:rsidRPr="00B51A19">
              <w:rPr>
                <w:rFonts w:ascii="Verdana" w:hAnsi="Verdana"/>
                <w:sz w:val="20"/>
              </w:rPr>
              <w:t xml:space="preserve"> Quotidienne  </w:t>
            </w:r>
            <w:r w:rsidRPr="00B51A19">
              <w:rPr>
                <w:rFonts w:ascii="Wingdings 2" w:hAnsi="Wingdings 2"/>
              </w:rPr>
              <w:sym w:font="Wingdings 2" w:char="F0A3"/>
            </w:r>
            <w:r w:rsidRPr="00B51A19">
              <w:rPr>
                <w:rFonts w:ascii="Verdana" w:hAnsi="Verdana"/>
                <w:sz w:val="20"/>
              </w:rPr>
              <w:t xml:space="preserve"> Hebdomadaire </w:t>
            </w:r>
            <w:r w:rsidRPr="00B51A19">
              <w:rPr>
                <w:rFonts w:ascii="Wingdings 2" w:hAnsi="Wingdings 2"/>
              </w:rPr>
              <w:sym w:font="Wingdings 2" w:char="F0A3"/>
            </w:r>
            <w:r w:rsidRPr="00B51A19">
              <w:rPr>
                <w:rFonts w:ascii="Verdana" w:hAnsi="Verdana"/>
                <w:sz w:val="20"/>
              </w:rPr>
              <w:t xml:space="preserve"> Mensuelle</w:t>
            </w:r>
            <w:r w:rsidRPr="00B51A19">
              <w:rPr>
                <w:rFonts w:ascii="Verdana" w:hAnsi="Verdana"/>
              </w:rPr>
              <w:t xml:space="preserve">  </w:t>
            </w:r>
            <w:r w:rsidRPr="00B51A19">
              <w:rPr>
                <w:rFonts w:ascii="Wingdings 2" w:hAnsi="Wingdings 2"/>
              </w:rPr>
              <w:sym w:font="Wingdings 2" w:char="F0A3"/>
            </w:r>
            <w:r w:rsidRPr="00B51A19">
              <w:rPr>
                <w:rFonts w:ascii="Verdana" w:hAnsi="Verdana"/>
                <w:sz w:val="20"/>
              </w:rPr>
              <w:t xml:space="preserve"> Trimestrielle </w:t>
            </w:r>
            <w:r w:rsidRPr="00B51A19">
              <w:rPr>
                <w:rFonts w:ascii="Wingdings 2" w:hAnsi="Wingdings 2"/>
              </w:rPr>
              <w:sym w:font="Wingdings 2" w:char="F0A3"/>
            </w:r>
            <w:r w:rsidRPr="00B51A19">
              <w:rPr>
                <w:rFonts w:ascii="Verdana" w:hAnsi="Verdana"/>
                <w:sz w:val="20"/>
              </w:rPr>
              <w:t xml:space="preserve"> Semestrielle   </w:t>
            </w:r>
            <w:r w:rsidRPr="00B51A19">
              <w:rPr>
                <w:rFonts w:ascii="Wingdings 2" w:hAnsi="Wingdings 2"/>
              </w:rPr>
              <w:sym w:font="Wingdings 2" w:char="F0A3"/>
            </w:r>
            <w:r w:rsidRPr="00B51A19">
              <w:rPr>
                <w:rFonts w:ascii="Verdana" w:hAnsi="Verdana"/>
                <w:sz w:val="20"/>
              </w:rPr>
              <w:t xml:space="preserve"> Annuelle</w:t>
            </w:r>
            <w:r w:rsidR="00B87E69" w:rsidRPr="00B51A19">
              <w:rPr>
                <w:rFonts w:ascii="Verdana" w:hAnsi="Verdana"/>
                <w:sz w:val="20"/>
              </w:rPr>
              <w:br/>
            </w:r>
            <w:r w:rsidRPr="00B51A19">
              <w:rPr>
                <w:rFonts w:ascii="Wingdings 2" w:hAnsi="Wingdings 2"/>
              </w:rPr>
              <w:sym w:font="Wingdings 2" w:char="F0A3"/>
            </w:r>
            <w:r w:rsidRPr="00B51A19">
              <w:rPr>
                <w:rFonts w:ascii="Verdana" w:hAnsi="Verdana"/>
                <w:sz w:val="20"/>
              </w:rPr>
              <w:t xml:space="preserve"> Jamais (pour autant que nous le sachions</w:t>
            </w:r>
            <w:r w:rsidRPr="00B51A19">
              <w:rPr>
                <w:rFonts w:ascii="Verdana" w:hAnsi="Verdana"/>
                <w:sz w:val="16"/>
              </w:rPr>
              <w:t>)</w:t>
            </w:r>
          </w:p>
        </w:tc>
      </w:tr>
      <w:tr w:rsidR="00B51A19" w14:paraId="3BB2A965" w14:textId="77777777" w:rsidTr="00B51A19">
        <w:tc>
          <w:tcPr>
            <w:tcW w:w="10398" w:type="dxa"/>
            <w:gridSpan w:val="11"/>
            <w:tcBorders>
              <w:top w:val="double" w:sz="4" w:space="0" w:color="auto"/>
              <w:left w:val="double" w:sz="4" w:space="0" w:color="auto"/>
              <w:bottom w:val="double" w:sz="4" w:space="0" w:color="auto"/>
              <w:right w:val="double" w:sz="4" w:space="0" w:color="auto"/>
            </w:tcBorders>
            <w:shd w:val="clear" w:color="auto" w:fill="auto"/>
          </w:tcPr>
          <w:p w14:paraId="3D74B03B" w14:textId="77777777" w:rsidR="00E359D4" w:rsidRPr="00B51A19" w:rsidRDefault="00B51A19" w:rsidP="00B51A19">
            <w:pPr>
              <w:spacing w:before="60" w:after="60"/>
              <w:rPr>
                <w:rFonts w:ascii="Verdana" w:hAnsi="Verdana"/>
                <w:b/>
                <w:sz w:val="20"/>
                <w:szCs w:val="20"/>
              </w:rPr>
            </w:pPr>
            <w:r w:rsidRPr="00B51A19">
              <w:rPr>
                <w:rFonts w:ascii="Verdana" w:hAnsi="Verdana"/>
                <w:b/>
                <w:sz w:val="20"/>
              </w:rPr>
              <w:t>COMMENTAIRES (AUTRES INFORMATIONS SUR LE GROUPE D'INFORMATIONS)</w:t>
            </w:r>
          </w:p>
          <w:p w14:paraId="40998C5E" w14:textId="77777777" w:rsidR="00E359D4" w:rsidRPr="00B51A19" w:rsidRDefault="00E359D4" w:rsidP="00B51A19">
            <w:pPr>
              <w:spacing w:before="60" w:after="60"/>
              <w:rPr>
                <w:rFonts w:ascii="Verdana" w:hAnsi="Verdana"/>
                <w:b/>
                <w:sz w:val="20"/>
                <w:szCs w:val="20"/>
              </w:rPr>
            </w:pPr>
          </w:p>
          <w:p w14:paraId="5DAAD02F" w14:textId="77777777" w:rsidR="00E359D4" w:rsidRPr="00B51A19" w:rsidRDefault="00E359D4" w:rsidP="00B51A19">
            <w:pPr>
              <w:spacing w:before="60" w:after="60"/>
              <w:rPr>
                <w:rFonts w:ascii="Verdana" w:hAnsi="Verdana"/>
                <w:b/>
                <w:sz w:val="20"/>
                <w:szCs w:val="20"/>
              </w:rPr>
            </w:pPr>
          </w:p>
          <w:p w14:paraId="7D017356" w14:textId="77777777" w:rsidR="00E359D4" w:rsidRPr="00B51A19" w:rsidRDefault="00B51A19" w:rsidP="00B51A19">
            <w:pPr>
              <w:spacing w:before="60" w:after="60"/>
              <w:rPr>
                <w:rFonts w:ascii="Verdana" w:hAnsi="Verdana" w:cs="Arial"/>
                <w:i/>
                <w:sz w:val="16"/>
                <w:szCs w:val="16"/>
              </w:rPr>
            </w:pPr>
            <w:r w:rsidRPr="00B51A19">
              <w:rPr>
                <w:rFonts w:ascii="Verdana" w:hAnsi="Verdana"/>
                <w:i/>
                <w:sz w:val="16"/>
              </w:rPr>
              <w:t>Continuez sur la page suivante si nécessaire</w:t>
            </w:r>
          </w:p>
        </w:tc>
      </w:tr>
    </w:tbl>
    <w:p w14:paraId="50196AF9" w14:textId="77777777" w:rsidR="00E359D4" w:rsidRDefault="00E359D4" w:rsidP="00E359D4">
      <w:pPr>
        <w:sectPr w:rsidR="00E359D4" w:rsidSect="00E359D4">
          <w:type w:val="continuous"/>
          <w:pgSz w:w="11906" w:h="16838"/>
          <w:pgMar w:top="1079" w:right="1797" w:bottom="1440" w:left="1797" w:header="709" w:footer="709" w:gutter="0"/>
          <w:cols w:space="708"/>
          <w:docGrid w:linePitch="360"/>
        </w:sectPr>
      </w:pPr>
    </w:p>
    <w:p w14:paraId="7A299FC8" w14:textId="77777777" w:rsidR="00E359D4" w:rsidRPr="00465548" w:rsidRDefault="00B51A19" w:rsidP="00E359D4">
      <w:pPr>
        <w:spacing w:before="120" w:after="120"/>
        <w:rPr>
          <w:rFonts w:ascii="Arial Bold" w:hAnsi="Arial Bold" w:cs="Arial"/>
          <w:b/>
          <w:bCs/>
          <w:smallCaps/>
        </w:rPr>
      </w:pPr>
      <w:r>
        <w:rPr>
          <w:rFonts w:ascii="Arial Bold" w:hAnsi="Arial Bold"/>
          <w:b/>
          <w:smallCaps/>
        </w:rPr>
        <w:lastRenderedPageBreak/>
        <w:t>Instructions pour le formulaire d'analyse</w:t>
      </w:r>
    </w:p>
    <w:p w14:paraId="29E3A6E1" w14:textId="77777777" w:rsidR="00E359D4" w:rsidRPr="00465548" w:rsidRDefault="00B51A19" w:rsidP="00E359D4">
      <w:pPr>
        <w:spacing w:beforeLines="60" w:before="144" w:afterLines="60" w:after="144"/>
        <w:rPr>
          <w:rFonts w:ascii="Arial" w:hAnsi="Arial" w:cs="Arial"/>
          <w:sz w:val="22"/>
          <w:szCs w:val="22"/>
        </w:rPr>
      </w:pPr>
      <w:r>
        <w:rPr>
          <w:rFonts w:ascii="Arial" w:hAnsi="Arial"/>
          <w:sz w:val="22"/>
        </w:rPr>
        <w:t>Remplissez un formulaire pour chaque groupe de documents d'activité similaires que vous identifiez.</w:t>
      </w:r>
    </w:p>
    <w:tbl>
      <w:tblPr>
        <w:tblW w:w="0" w:type="auto"/>
        <w:tblLook w:val="01E0" w:firstRow="1" w:lastRow="1" w:firstColumn="1" w:lastColumn="1" w:noHBand="0" w:noVBand="0"/>
      </w:tblPr>
      <w:tblGrid>
        <w:gridCol w:w="2770"/>
        <w:gridCol w:w="5536"/>
      </w:tblGrid>
      <w:tr w:rsidR="00B51A19" w14:paraId="0B867804" w14:textId="77777777" w:rsidTr="00B51A19">
        <w:tc>
          <w:tcPr>
            <w:tcW w:w="2808" w:type="dxa"/>
            <w:shd w:val="clear" w:color="auto" w:fill="auto"/>
          </w:tcPr>
          <w:p w14:paraId="1D85DCE2"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Nom de l'organisation :</w:t>
            </w:r>
          </w:p>
        </w:tc>
        <w:tc>
          <w:tcPr>
            <w:tcW w:w="5714" w:type="dxa"/>
            <w:shd w:val="clear" w:color="auto" w:fill="auto"/>
          </w:tcPr>
          <w:p w14:paraId="33778718" w14:textId="77777777" w:rsidR="00E359D4" w:rsidRPr="00B51A19" w:rsidRDefault="00B51A19" w:rsidP="00B51A19">
            <w:pPr>
              <w:spacing w:before="60" w:after="60"/>
              <w:rPr>
                <w:rFonts w:ascii="Arial" w:hAnsi="Arial" w:cs="Arial"/>
                <w:sz w:val="22"/>
                <w:szCs w:val="22"/>
              </w:rPr>
            </w:pPr>
            <w:r w:rsidRPr="00B51A19">
              <w:rPr>
                <w:rFonts w:ascii="Arial" w:hAnsi="Arial"/>
                <w:sz w:val="22"/>
              </w:rPr>
              <w:t>Remplissez le nom de l'organisation</w:t>
            </w:r>
          </w:p>
        </w:tc>
      </w:tr>
      <w:tr w:rsidR="00B51A19" w14:paraId="5EB33863" w14:textId="77777777" w:rsidTr="00B51A19">
        <w:tc>
          <w:tcPr>
            <w:tcW w:w="2808" w:type="dxa"/>
            <w:shd w:val="clear" w:color="auto" w:fill="auto"/>
          </w:tcPr>
          <w:p w14:paraId="40B6F231"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Formulaire créé par :</w:t>
            </w:r>
          </w:p>
        </w:tc>
        <w:tc>
          <w:tcPr>
            <w:tcW w:w="5714" w:type="dxa"/>
            <w:shd w:val="clear" w:color="auto" w:fill="auto"/>
          </w:tcPr>
          <w:p w14:paraId="4576193E" w14:textId="77777777" w:rsidR="00E359D4" w:rsidRPr="00B51A19" w:rsidRDefault="00B51A19" w:rsidP="00B51A19">
            <w:pPr>
              <w:spacing w:before="60" w:after="60"/>
              <w:rPr>
                <w:rFonts w:ascii="Arial" w:hAnsi="Arial" w:cs="Arial"/>
                <w:sz w:val="22"/>
                <w:szCs w:val="22"/>
              </w:rPr>
            </w:pPr>
            <w:r w:rsidRPr="00B51A19">
              <w:rPr>
                <w:rFonts w:ascii="Arial" w:hAnsi="Arial"/>
                <w:sz w:val="22"/>
              </w:rPr>
              <w:t>Indiquez le nom et le poste de l'expert (par exemple Mme Mere Wale, responsable de la gestion des documents d'activité)</w:t>
            </w:r>
          </w:p>
        </w:tc>
      </w:tr>
      <w:tr w:rsidR="00B51A19" w14:paraId="2D44EFC8" w14:textId="77777777" w:rsidTr="00B51A19">
        <w:tc>
          <w:tcPr>
            <w:tcW w:w="2808" w:type="dxa"/>
            <w:shd w:val="clear" w:color="auto" w:fill="auto"/>
          </w:tcPr>
          <w:p w14:paraId="1C871824"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Le (date) :</w:t>
            </w:r>
          </w:p>
        </w:tc>
        <w:tc>
          <w:tcPr>
            <w:tcW w:w="5714" w:type="dxa"/>
            <w:shd w:val="clear" w:color="auto" w:fill="auto"/>
          </w:tcPr>
          <w:p w14:paraId="05B5DF52" w14:textId="77777777" w:rsidR="00E359D4" w:rsidRPr="00B51A19" w:rsidRDefault="00B51A19" w:rsidP="00B51A19">
            <w:pPr>
              <w:spacing w:before="60" w:after="60"/>
              <w:rPr>
                <w:rFonts w:ascii="Arial" w:hAnsi="Arial" w:cs="Arial"/>
                <w:sz w:val="22"/>
                <w:szCs w:val="22"/>
              </w:rPr>
            </w:pPr>
            <w:r w:rsidRPr="00B51A19">
              <w:rPr>
                <w:rFonts w:ascii="Arial" w:hAnsi="Arial"/>
                <w:sz w:val="22"/>
              </w:rPr>
              <w:t>Indiquez la date à laquelle l'analyse a été réalisée</w:t>
            </w:r>
          </w:p>
        </w:tc>
      </w:tr>
      <w:tr w:rsidR="00B51A19" w14:paraId="33327052" w14:textId="77777777" w:rsidTr="00B51A19">
        <w:tc>
          <w:tcPr>
            <w:tcW w:w="2808" w:type="dxa"/>
            <w:shd w:val="clear" w:color="auto" w:fill="auto"/>
          </w:tcPr>
          <w:p w14:paraId="48AF9ED4"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Nom de la zone de stockage :</w:t>
            </w:r>
          </w:p>
        </w:tc>
        <w:tc>
          <w:tcPr>
            <w:tcW w:w="5714" w:type="dxa"/>
            <w:shd w:val="clear" w:color="auto" w:fill="auto"/>
          </w:tcPr>
          <w:p w14:paraId="146CF652" w14:textId="77777777" w:rsidR="00E359D4" w:rsidRPr="00B51A19" w:rsidRDefault="00B51A19" w:rsidP="00B51A19">
            <w:pPr>
              <w:spacing w:before="60" w:after="60"/>
              <w:rPr>
                <w:rFonts w:ascii="Arial" w:hAnsi="Arial" w:cs="Arial"/>
                <w:sz w:val="22"/>
                <w:szCs w:val="22"/>
              </w:rPr>
            </w:pPr>
            <w:r w:rsidRPr="00B51A19">
              <w:rPr>
                <w:rFonts w:ascii="Arial" w:hAnsi="Arial"/>
                <w:sz w:val="22"/>
              </w:rPr>
              <w:t>Nom de la zone de stockage qui fait l'objet d'une analyse (par ex. « salle de stockage inactive 1 », « bureau du responsable des services internes »)</w:t>
            </w:r>
          </w:p>
        </w:tc>
      </w:tr>
      <w:tr w:rsidR="00B51A19" w14:paraId="35462CE8" w14:textId="77777777" w:rsidTr="00B51A19">
        <w:tc>
          <w:tcPr>
            <w:tcW w:w="2808" w:type="dxa"/>
            <w:shd w:val="clear" w:color="auto" w:fill="auto"/>
          </w:tcPr>
          <w:p w14:paraId="310BCD09"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Emplacement dans la zone de stockage :</w:t>
            </w:r>
          </w:p>
        </w:tc>
        <w:tc>
          <w:tcPr>
            <w:tcW w:w="5714" w:type="dxa"/>
            <w:shd w:val="clear" w:color="auto" w:fill="auto"/>
          </w:tcPr>
          <w:p w14:paraId="2CC5A48B"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Si la zone de </w:t>
            </w:r>
            <w:bookmarkStart w:id="66" w:name="_GoBack"/>
            <w:bookmarkEnd w:id="66"/>
            <w:r w:rsidRPr="00B51A19">
              <w:rPr>
                <w:rFonts w:ascii="Arial" w:hAnsi="Arial"/>
                <w:sz w:val="22"/>
              </w:rPr>
              <w:t>stockage est grande, identifiez les différentes parties de la pièce. S'il y a des étagères, numérotez les travées et les étagères de façon à ce que l'on sache exactement où est rangé le groupe de documents d'activité</w:t>
            </w:r>
          </w:p>
        </w:tc>
      </w:tr>
      <w:tr w:rsidR="00B51A19" w14:paraId="5253DE62" w14:textId="77777777" w:rsidTr="00B51A19">
        <w:tc>
          <w:tcPr>
            <w:tcW w:w="2808" w:type="dxa"/>
            <w:shd w:val="clear" w:color="auto" w:fill="auto"/>
          </w:tcPr>
          <w:p w14:paraId="603593E6"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Type de conteneur :</w:t>
            </w:r>
          </w:p>
        </w:tc>
        <w:tc>
          <w:tcPr>
            <w:tcW w:w="5714" w:type="dxa"/>
            <w:shd w:val="clear" w:color="auto" w:fill="auto"/>
          </w:tcPr>
          <w:p w14:paraId="0277D3AC" w14:textId="77777777" w:rsidR="00E359D4" w:rsidRPr="00B51A19" w:rsidRDefault="00B51A19" w:rsidP="00B51A19">
            <w:pPr>
              <w:spacing w:before="60" w:after="60"/>
              <w:rPr>
                <w:rFonts w:ascii="Arial" w:hAnsi="Arial" w:cs="Arial"/>
                <w:sz w:val="22"/>
                <w:szCs w:val="22"/>
              </w:rPr>
            </w:pPr>
            <w:r w:rsidRPr="00B51A19">
              <w:rPr>
                <w:rFonts w:ascii="Arial" w:hAnsi="Arial"/>
                <w:sz w:val="22"/>
              </w:rPr>
              <w:t>Cochez la case qui décrit le mieux le conteneur dans lequel se trouvent les documents d'activité. S'ils se trouvent dans une boîte non standard, décrivez la boîte (par exemple, une boîte à papier pour photocopie) et indiquez les mesures en section 6.</w:t>
            </w:r>
          </w:p>
          <w:p w14:paraId="4A001D4A" w14:textId="77777777" w:rsidR="00E359D4" w:rsidRPr="00B51A19" w:rsidRDefault="00B51A19" w:rsidP="00B51A19">
            <w:pPr>
              <w:spacing w:before="60" w:after="60"/>
              <w:rPr>
                <w:rFonts w:ascii="Arial" w:hAnsi="Arial" w:cs="Arial"/>
                <w:sz w:val="22"/>
                <w:szCs w:val="22"/>
              </w:rPr>
            </w:pPr>
            <w:r w:rsidRPr="00B51A19">
              <w:rPr>
                <w:rFonts w:ascii="Arial" w:hAnsi="Arial"/>
                <w:sz w:val="22"/>
              </w:rPr>
              <w:t>Si les documents d'activité ne se trouvent pas dans un conteneur, laissez le champ vide.</w:t>
            </w:r>
          </w:p>
          <w:p w14:paraId="01707562"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(Remarque : le formulaire d'analyse peut être adapté aux types de conteneurs utilisés dans l'organisation)</w:t>
            </w:r>
          </w:p>
        </w:tc>
      </w:tr>
      <w:tr w:rsidR="00B51A19" w14:paraId="7470A7FE" w14:textId="77777777" w:rsidTr="00B51A19">
        <w:tc>
          <w:tcPr>
            <w:tcW w:w="2808" w:type="dxa"/>
            <w:shd w:val="clear" w:color="auto" w:fill="auto"/>
          </w:tcPr>
          <w:p w14:paraId="76872EC4"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Format des documents d'activité :</w:t>
            </w:r>
          </w:p>
        </w:tc>
        <w:tc>
          <w:tcPr>
            <w:tcW w:w="5714" w:type="dxa"/>
            <w:shd w:val="clear" w:color="auto" w:fill="auto"/>
          </w:tcPr>
          <w:p w14:paraId="3B1A005A"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Cochez la case qui décrit le mieux le format des documents d'activité. </w:t>
            </w:r>
          </w:p>
          <w:p w14:paraId="6F8C4CF1" w14:textId="77777777" w:rsidR="00E359D4" w:rsidRPr="00B51A19" w:rsidRDefault="00B51A19" w:rsidP="00B51A19">
            <w:pPr>
              <w:spacing w:before="60" w:after="60"/>
              <w:rPr>
                <w:rFonts w:ascii="Arial" w:hAnsi="Arial" w:cs="Arial"/>
                <w:sz w:val="22"/>
                <w:szCs w:val="22"/>
              </w:rPr>
            </w:pPr>
            <w:r w:rsidRPr="00B51A19">
              <w:rPr>
                <w:rFonts w:ascii="Arial" w:hAnsi="Arial"/>
                <w:i/>
                <w:sz w:val="22"/>
              </w:rPr>
              <w:t>(Remarque : le formulaire d'analyse peut être adapté aux types de format utilisés dans l'organisation)</w:t>
            </w:r>
          </w:p>
        </w:tc>
      </w:tr>
      <w:tr w:rsidR="00B51A19" w14:paraId="227C17F8" w14:textId="77777777" w:rsidTr="00B51A19">
        <w:tc>
          <w:tcPr>
            <w:tcW w:w="2808" w:type="dxa"/>
            <w:shd w:val="clear" w:color="auto" w:fill="auto"/>
          </w:tcPr>
          <w:p w14:paraId="20E9B196"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Dimensions :</w:t>
            </w:r>
          </w:p>
        </w:tc>
        <w:tc>
          <w:tcPr>
            <w:tcW w:w="5714" w:type="dxa"/>
            <w:shd w:val="clear" w:color="auto" w:fill="auto"/>
          </w:tcPr>
          <w:p w14:paraId="404E9A23" w14:textId="77777777" w:rsidR="00E359D4" w:rsidRPr="00B51A19" w:rsidRDefault="00B51A19" w:rsidP="00B51A19">
            <w:pPr>
              <w:spacing w:before="60" w:after="60"/>
              <w:rPr>
                <w:rFonts w:ascii="Arial" w:hAnsi="Arial" w:cs="Arial"/>
                <w:sz w:val="22"/>
                <w:szCs w:val="22"/>
              </w:rPr>
            </w:pPr>
            <w:r w:rsidRPr="00B51A19">
              <w:rPr>
                <w:rFonts w:ascii="Arial" w:hAnsi="Arial"/>
                <w:sz w:val="22"/>
              </w:rPr>
              <w:t>Indiquez les dimensions H x l x P pour les boîtes non standard et les volumes. S'il y a des volumes ou des boîtes de taille multiple, cochez « multiple ».</w:t>
            </w:r>
          </w:p>
        </w:tc>
      </w:tr>
      <w:tr w:rsidR="00B51A19" w14:paraId="143E74AC" w14:textId="77777777" w:rsidTr="00B51A19">
        <w:tc>
          <w:tcPr>
            <w:tcW w:w="2808" w:type="dxa"/>
            <w:shd w:val="clear" w:color="auto" w:fill="auto"/>
          </w:tcPr>
          <w:p w14:paraId="0DB0441D"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Quantité de conteneurs : Nombre :</w:t>
            </w:r>
          </w:p>
        </w:tc>
        <w:tc>
          <w:tcPr>
            <w:tcW w:w="5714" w:type="dxa"/>
            <w:shd w:val="clear" w:color="auto" w:fill="auto"/>
          </w:tcPr>
          <w:p w14:paraId="3E31B6CC" w14:textId="77777777" w:rsidR="00E359D4" w:rsidRPr="00B51A19" w:rsidRDefault="00B51A19" w:rsidP="00B51A19">
            <w:pPr>
              <w:spacing w:before="60" w:after="60"/>
              <w:rPr>
                <w:rFonts w:ascii="Arial" w:hAnsi="Arial" w:cs="Arial"/>
                <w:sz w:val="22"/>
                <w:szCs w:val="22"/>
              </w:rPr>
            </w:pPr>
            <w:r w:rsidRPr="00B51A19">
              <w:rPr>
                <w:rFonts w:ascii="Arial" w:hAnsi="Arial"/>
                <w:sz w:val="22"/>
              </w:rPr>
              <w:t>Comptez le nombre de conteneurs et inscrivez-le ici. S'il n'y a pas de conteneurs, laissez le champ vide.</w:t>
            </w:r>
          </w:p>
        </w:tc>
      </w:tr>
      <w:tr w:rsidR="00B51A19" w14:paraId="7654C649" w14:textId="77777777" w:rsidTr="00B51A19">
        <w:tc>
          <w:tcPr>
            <w:tcW w:w="2808" w:type="dxa"/>
            <w:shd w:val="clear" w:color="auto" w:fill="auto"/>
          </w:tcPr>
          <w:p w14:paraId="3B0EA5AE"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Quantité d'articles</w:t>
            </w:r>
          </w:p>
          <w:p w14:paraId="3BF6CAB8"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Nombre :</w:t>
            </w:r>
          </w:p>
        </w:tc>
        <w:tc>
          <w:tcPr>
            <w:tcW w:w="5714" w:type="dxa"/>
            <w:shd w:val="clear" w:color="auto" w:fill="auto"/>
          </w:tcPr>
          <w:p w14:paraId="05CBCBC4" w14:textId="77777777" w:rsidR="00E359D4" w:rsidRPr="00B51A19" w:rsidRDefault="00B51A19" w:rsidP="00B51A19">
            <w:pPr>
              <w:spacing w:before="60" w:after="60"/>
              <w:rPr>
                <w:rFonts w:ascii="Arial" w:hAnsi="Arial" w:cs="Arial"/>
                <w:sz w:val="22"/>
                <w:szCs w:val="22"/>
              </w:rPr>
            </w:pPr>
            <w:r w:rsidRPr="00B51A19">
              <w:rPr>
                <w:rFonts w:ascii="Arial" w:hAnsi="Arial"/>
                <w:sz w:val="22"/>
              </w:rPr>
              <w:t>Si les éléments ne se trouvent pas dans des conteneurs, comptez le nombre d'articles (par exemple, des volumes ou des dossiers). S'il y a beaucoup d'étagères, vous pouvez simplement saisir la mesure en mètres linéaires dans le champ suivant.</w:t>
            </w:r>
          </w:p>
        </w:tc>
      </w:tr>
      <w:tr w:rsidR="00B51A19" w14:paraId="25BD7373" w14:textId="77777777" w:rsidTr="00B51A19">
        <w:tc>
          <w:tcPr>
            <w:tcW w:w="2808" w:type="dxa"/>
            <w:shd w:val="clear" w:color="auto" w:fill="auto"/>
          </w:tcPr>
          <w:p w14:paraId="2D47E58B"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Quantité d'articles :</w:t>
            </w:r>
          </w:p>
          <w:p w14:paraId="3A3DC543"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Mètres linéaires :</w:t>
            </w:r>
          </w:p>
        </w:tc>
        <w:tc>
          <w:tcPr>
            <w:tcW w:w="5714" w:type="dxa"/>
            <w:shd w:val="clear" w:color="auto" w:fill="auto"/>
          </w:tcPr>
          <w:p w14:paraId="6EC564EB" w14:textId="77777777" w:rsidR="00E359D4" w:rsidRPr="00B51A19" w:rsidRDefault="00B51A19" w:rsidP="00B51A19">
            <w:pPr>
              <w:spacing w:before="60" w:after="60"/>
              <w:rPr>
                <w:rFonts w:ascii="Arial" w:hAnsi="Arial" w:cs="Arial"/>
                <w:sz w:val="22"/>
                <w:szCs w:val="22"/>
              </w:rPr>
            </w:pPr>
            <w:r w:rsidRPr="00B51A19">
              <w:rPr>
                <w:rFonts w:ascii="Arial" w:hAnsi="Arial"/>
                <w:sz w:val="22"/>
              </w:rPr>
              <w:t>Si les articles ne se trouvent pas dans des conteneurs, mesurez le nombre de mètres linéaires qu'ils occupent.</w:t>
            </w:r>
          </w:p>
        </w:tc>
      </w:tr>
      <w:tr w:rsidR="00B51A19" w14:paraId="5E5E5612" w14:textId="77777777" w:rsidTr="00B51A19">
        <w:tc>
          <w:tcPr>
            <w:tcW w:w="2808" w:type="dxa"/>
            <w:shd w:val="clear" w:color="auto" w:fill="auto"/>
          </w:tcPr>
          <w:p w14:paraId="7002C1CA"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Répertorié/indexé :</w:t>
            </w:r>
          </w:p>
        </w:tc>
        <w:tc>
          <w:tcPr>
            <w:tcW w:w="5714" w:type="dxa"/>
            <w:shd w:val="clear" w:color="auto" w:fill="auto"/>
          </w:tcPr>
          <w:p w14:paraId="34D1595F" w14:textId="77777777" w:rsidR="00E359D4" w:rsidRPr="00B51A19" w:rsidRDefault="00B51A19" w:rsidP="00B51A19">
            <w:pPr>
              <w:spacing w:before="60" w:after="60"/>
              <w:rPr>
                <w:rFonts w:ascii="Arial" w:hAnsi="Arial" w:cs="Arial"/>
                <w:sz w:val="22"/>
                <w:szCs w:val="22"/>
              </w:rPr>
            </w:pPr>
            <w:r w:rsidRPr="00B51A19">
              <w:rPr>
                <w:rFonts w:ascii="Arial" w:hAnsi="Arial"/>
                <w:sz w:val="22"/>
              </w:rPr>
              <w:t>Cochez O ou N. Il se peut que vous ne soyez pas en mesure de le vérifier au moment de l’analyse physique. Ajoutez-le quand/si vous le découvrez.</w:t>
            </w:r>
          </w:p>
        </w:tc>
      </w:tr>
      <w:tr w:rsidR="00B51A19" w14:paraId="7C68AAC5" w14:textId="77777777" w:rsidTr="00B51A19">
        <w:trPr>
          <w:cantSplit/>
        </w:trPr>
        <w:tc>
          <w:tcPr>
            <w:tcW w:w="2808" w:type="dxa"/>
            <w:shd w:val="clear" w:color="auto" w:fill="auto"/>
          </w:tcPr>
          <w:p w14:paraId="6418D218"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lastRenderedPageBreak/>
              <w:t>Endroit où il est répertorié ou indexé :</w:t>
            </w:r>
          </w:p>
        </w:tc>
        <w:tc>
          <w:tcPr>
            <w:tcW w:w="5714" w:type="dxa"/>
            <w:shd w:val="clear" w:color="auto" w:fill="auto"/>
          </w:tcPr>
          <w:p w14:paraId="2740CF97" w14:textId="77777777" w:rsidR="00E359D4" w:rsidRPr="00B51A19" w:rsidRDefault="00B51A19" w:rsidP="00B51A19">
            <w:pPr>
              <w:spacing w:before="60" w:after="60"/>
              <w:rPr>
                <w:rFonts w:ascii="Arial" w:hAnsi="Arial" w:cs="Arial"/>
                <w:sz w:val="22"/>
                <w:szCs w:val="22"/>
              </w:rPr>
            </w:pPr>
            <w:r w:rsidRPr="00B51A19">
              <w:rPr>
                <w:rFonts w:ascii="Arial" w:hAnsi="Arial"/>
                <w:sz w:val="22"/>
              </w:rPr>
              <w:t>Décrivez l'endroit où le groupe de documents d'activité est répertorié ou indexé (par exemple, « index du dossier principal », « liste de stockage au sous-sol détenue par le responsable des documents d'activité »)</w:t>
            </w:r>
          </w:p>
        </w:tc>
      </w:tr>
      <w:tr w:rsidR="00B51A19" w14:paraId="0D04580B" w14:textId="77777777" w:rsidTr="00B51A19">
        <w:trPr>
          <w:cantSplit/>
        </w:trPr>
        <w:tc>
          <w:tcPr>
            <w:tcW w:w="2808" w:type="dxa"/>
            <w:shd w:val="clear" w:color="auto" w:fill="auto"/>
          </w:tcPr>
          <w:p w14:paraId="566C3C61"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Dupliqué ailleurs :</w:t>
            </w:r>
          </w:p>
        </w:tc>
        <w:tc>
          <w:tcPr>
            <w:tcW w:w="5714" w:type="dxa"/>
            <w:shd w:val="clear" w:color="auto" w:fill="auto"/>
          </w:tcPr>
          <w:p w14:paraId="115535F9" w14:textId="77777777" w:rsidR="00E359D4" w:rsidRPr="00B51A19" w:rsidRDefault="00B51A19" w:rsidP="00B51A19">
            <w:pPr>
              <w:spacing w:before="60" w:after="60"/>
              <w:rPr>
                <w:rFonts w:ascii="Arial" w:hAnsi="Arial" w:cs="Arial"/>
                <w:sz w:val="22"/>
                <w:szCs w:val="22"/>
              </w:rPr>
            </w:pPr>
            <w:r w:rsidRPr="00B51A19">
              <w:rPr>
                <w:rFonts w:ascii="Arial" w:hAnsi="Arial"/>
                <w:sz w:val="22"/>
              </w:rPr>
              <w:t>Cochez O ou N. Il se peut que vous ne soyez pas en mesure de le vérifier au moment de l’analyse physique. Ajoutez-le quand/si vous le découvrez.</w:t>
            </w:r>
          </w:p>
        </w:tc>
      </w:tr>
      <w:tr w:rsidR="00B51A19" w14:paraId="3B1E2FF9" w14:textId="77777777" w:rsidTr="00B51A19">
        <w:tc>
          <w:tcPr>
            <w:tcW w:w="2808" w:type="dxa"/>
            <w:shd w:val="clear" w:color="auto" w:fill="auto"/>
          </w:tcPr>
          <w:p w14:paraId="7AB25584"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Plage de dates :</w:t>
            </w:r>
          </w:p>
        </w:tc>
        <w:tc>
          <w:tcPr>
            <w:tcW w:w="5714" w:type="dxa"/>
            <w:shd w:val="clear" w:color="auto" w:fill="auto"/>
          </w:tcPr>
          <w:p w14:paraId="268799A6" w14:textId="77777777" w:rsidR="00E359D4" w:rsidRPr="00B51A19" w:rsidRDefault="00B51A19" w:rsidP="00B51A19">
            <w:pPr>
              <w:spacing w:before="60" w:after="60"/>
              <w:rPr>
                <w:rFonts w:ascii="Arial" w:hAnsi="Arial" w:cs="Arial"/>
                <w:sz w:val="22"/>
                <w:szCs w:val="22"/>
              </w:rPr>
            </w:pPr>
            <w:r w:rsidRPr="00B51A19">
              <w:rPr>
                <w:rFonts w:ascii="Arial" w:hAnsi="Arial"/>
                <w:sz w:val="22"/>
              </w:rPr>
              <w:t>Indiquez uniquement l'année. Rappelez-vous que c'est la plage de dates de l'ensemble de la série, si bien que vous ne recherchez que la première date de l'élément le plus ancien et la dernière date de l'élément le plus récent. S'il n'est pas possible d'identifier la date la plus ancienne ou la plus récente, indiquez une plage de dates approximative.</w:t>
            </w:r>
          </w:p>
        </w:tc>
      </w:tr>
      <w:tr w:rsidR="00B51A19" w14:paraId="47165AF9" w14:textId="77777777" w:rsidTr="00B51A19">
        <w:tc>
          <w:tcPr>
            <w:tcW w:w="2808" w:type="dxa"/>
            <w:shd w:val="clear" w:color="auto" w:fill="auto"/>
          </w:tcPr>
          <w:p w14:paraId="102345EB"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Utilisateurs principaux :</w:t>
            </w:r>
          </w:p>
        </w:tc>
        <w:tc>
          <w:tcPr>
            <w:tcW w:w="5714" w:type="dxa"/>
            <w:shd w:val="clear" w:color="auto" w:fill="auto"/>
          </w:tcPr>
          <w:p w14:paraId="343DEF69" w14:textId="77777777" w:rsidR="00E359D4" w:rsidRPr="00B51A19" w:rsidRDefault="00B51A19" w:rsidP="00B51A19">
            <w:pPr>
              <w:spacing w:before="60" w:after="60"/>
              <w:rPr>
                <w:rFonts w:ascii="Arial" w:hAnsi="Arial" w:cs="Arial"/>
                <w:sz w:val="22"/>
                <w:szCs w:val="22"/>
              </w:rPr>
            </w:pPr>
            <w:r w:rsidRPr="00B51A19">
              <w:rPr>
                <w:rFonts w:ascii="Arial" w:hAnsi="Arial"/>
                <w:sz w:val="22"/>
              </w:rPr>
              <w:t>Qui sont les créateurs/utilisateurs principaux de ces documents d'activité ? Utilisez des noms de groupes/sections ou de postes plutôt que des noms de personnes</w:t>
            </w:r>
          </w:p>
        </w:tc>
      </w:tr>
      <w:tr w:rsidR="00B51A19" w14:paraId="2A97929B" w14:textId="77777777" w:rsidTr="00B51A19">
        <w:tc>
          <w:tcPr>
            <w:tcW w:w="2808" w:type="dxa"/>
            <w:shd w:val="clear" w:color="auto" w:fill="auto"/>
          </w:tcPr>
          <w:p w14:paraId="3FACD567"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Autres utilisateurs :</w:t>
            </w:r>
          </w:p>
        </w:tc>
        <w:tc>
          <w:tcPr>
            <w:tcW w:w="5714" w:type="dxa"/>
            <w:shd w:val="clear" w:color="auto" w:fill="auto"/>
          </w:tcPr>
          <w:p w14:paraId="6483AD2D" w14:textId="77777777" w:rsidR="00E359D4" w:rsidRPr="00B51A19" w:rsidRDefault="00B51A19" w:rsidP="00B51A19">
            <w:pPr>
              <w:spacing w:before="60" w:after="60"/>
              <w:rPr>
                <w:rFonts w:ascii="Arial" w:hAnsi="Arial" w:cs="Arial"/>
                <w:sz w:val="22"/>
                <w:szCs w:val="22"/>
              </w:rPr>
            </w:pPr>
            <w:r w:rsidRPr="00B51A19">
              <w:rPr>
                <w:rFonts w:ascii="Arial" w:hAnsi="Arial"/>
                <w:sz w:val="22"/>
              </w:rPr>
              <w:t>Tout autre groupe ou poste qui utilise également les documents d'activité. Les principaux utilisateurs peuvent être en mesure de vous dire qui d'autre utilise les documents d'activité</w:t>
            </w:r>
          </w:p>
        </w:tc>
      </w:tr>
      <w:tr w:rsidR="00B51A19" w14:paraId="4513ABF9" w14:textId="77777777" w:rsidTr="00B51A19">
        <w:tc>
          <w:tcPr>
            <w:tcW w:w="2808" w:type="dxa"/>
            <w:shd w:val="clear" w:color="auto" w:fill="auto"/>
          </w:tcPr>
          <w:p w14:paraId="13E0166F"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Nom du contact principal :</w:t>
            </w:r>
          </w:p>
        </w:tc>
        <w:tc>
          <w:tcPr>
            <w:tcW w:w="5714" w:type="dxa"/>
            <w:shd w:val="clear" w:color="auto" w:fill="auto"/>
          </w:tcPr>
          <w:p w14:paraId="16C956CD" w14:textId="77777777" w:rsidR="00E359D4" w:rsidRPr="00B51A19" w:rsidRDefault="00B51A19" w:rsidP="00B51A19">
            <w:pPr>
              <w:spacing w:before="60" w:after="60"/>
              <w:rPr>
                <w:rFonts w:ascii="Arial" w:hAnsi="Arial" w:cs="Arial"/>
                <w:sz w:val="22"/>
                <w:szCs w:val="22"/>
              </w:rPr>
            </w:pPr>
            <w:r w:rsidRPr="00B51A19">
              <w:rPr>
                <w:rFonts w:ascii="Arial" w:hAnsi="Arial"/>
                <w:sz w:val="22"/>
              </w:rPr>
              <w:t>Il permet d'identifier les bonnes personnes à qui s'adresser concernant les documents d'activité. Entrez le poste et le nom de la personne.</w:t>
            </w:r>
          </w:p>
        </w:tc>
      </w:tr>
      <w:tr w:rsidR="00B51A19" w14:paraId="5CAADAD2" w14:textId="77777777" w:rsidTr="00B51A19">
        <w:tc>
          <w:tcPr>
            <w:tcW w:w="2808" w:type="dxa"/>
            <w:shd w:val="clear" w:color="auto" w:fill="auto"/>
          </w:tcPr>
          <w:p w14:paraId="1EB93D76"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Fréquence d'utilisation par les utilisateurs principaux :</w:t>
            </w:r>
          </w:p>
        </w:tc>
        <w:tc>
          <w:tcPr>
            <w:tcW w:w="5714" w:type="dxa"/>
            <w:shd w:val="clear" w:color="auto" w:fill="auto"/>
          </w:tcPr>
          <w:p w14:paraId="43778EB7" w14:textId="77777777" w:rsidR="00E359D4" w:rsidRPr="00B51A19" w:rsidRDefault="00B51A19" w:rsidP="00B51A19">
            <w:pPr>
              <w:spacing w:before="60" w:after="60"/>
              <w:rPr>
                <w:rFonts w:ascii="Arial" w:hAnsi="Arial" w:cs="Arial"/>
                <w:sz w:val="22"/>
                <w:szCs w:val="22"/>
              </w:rPr>
            </w:pPr>
            <w:r w:rsidRPr="00B51A19">
              <w:rPr>
                <w:rFonts w:ascii="Arial" w:hAnsi="Arial"/>
                <w:sz w:val="22"/>
              </w:rPr>
              <w:t>Ces informations aideront à comprendre le besoin opérationnel de l'organisation concernant les documents d'activité. C'est l'une des questions que vous devez poser aux utilisateurs, soit au moment de l'analyse, soit lors de la consultation des utilisateurs après que les documents d'activité ont été répertoriés.</w:t>
            </w:r>
          </w:p>
        </w:tc>
      </w:tr>
      <w:tr w:rsidR="00B51A19" w14:paraId="4F435525" w14:textId="77777777" w:rsidTr="00B51A19">
        <w:tc>
          <w:tcPr>
            <w:tcW w:w="2808" w:type="dxa"/>
            <w:shd w:val="clear" w:color="auto" w:fill="auto"/>
          </w:tcPr>
          <w:p w14:paraId="21998A0D"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Commentaires :</w:t>
            </w:r>
          </w:p>
        </w:tc>
        <w:tc>
          <w:tcPr>
            <w:tcW w:w="5714" w:type="dxa"/>
            <w:shd w:val="clear" w:color="auto" w:fill="auto"/>
          </w:tcPr>
          <w:p w14:paraId="1A51CD72" w14:textId="77777777" w:rsidR="00E359D4" w:rsidRPr="00B51A19" w:rsidRDefault="00B51A19" w:rsidP="00B51A19">
            <w:pPr>
              <w:spacing w:before="60" w:after="60"/>
              <w:rPr>
                <w:rFonts w:ascii="Arial" w:hAnsi="Arial" w:cs="Arial"/>
                <w:sz w:val="22"/>
                <w:szCs w:val="22"/>
              </w:rPr>
            </w:pPr>
            <w:r w:rsidRPr="00B51A19">
              <w:rPr>
                <w:rFonts w:ascii="Arial" w:hAnsi="Arial"/>
                <w:sz w:val="22"/>
              </w:rPr>
              <w:t>Autres informations sur les documents d'activité que vous jugez importantes à noter, selon votre propre connaissance ou celle d'autres personnes</w:t>
            </w:r>
          </w:p>
        </w:tc>
      </w:tr>
    </w:tbl>
    <w:p w14:paraId="65265843" w14:textId="77777777" w:rsidR="00E359D4" w:rsidRPr="00465548" w:rsidRDefault="00E359D4" w:rsidP="00E359D4">
      <w:pPr>
        <w:spacing w:beforeLines="60" w:before="144" w:afterLines="60" w:after="144"/>
        <w:rPr>
          <w:rFonts w:ascii="Arial" w:hAnsi="Arial" w:cs="Arial"/>
          <w:sz w:val="22"/>
          <w:szCs w:val="22"/>
        </w:rPr>
      </w:pPr>
    </w:p>
    <w:p w14:paraId="0B14EACB" w14:textId="77777777" w:rsidR="00E359D4" w:rsidRDefault="00E359D4" w:rsidP="00E359D4">
      <w:pPr>
        <w:spacing w:beforeLines="60" w:before="144" w:afterLines="60" w:after="144"/>
        <w:rPr>
          <w:rFonts w:ascii="Arial" w:hAnsi="Arial" w:cs="Arial"/>
        </w:rPr>
        <w:sectPr w:rsidR="00E359D4">
          <w:headerReference w:type="default" r:id="rId37"/>
          <w:footerReference w:type="default" r:id="rId38"/>
          <w:pgSz w:w="11906" w:h="16838"/>
          <w:pgMar w:top="1440" w:right="1800" w:bottom="1440" w:left="1800" w:header="708" w:footer="708" w:gutter="0"/>
          <w:cols w:space="708"/>
          <w:docGrid w:linePitch="360"/>
        </w:sectPr>
      </w:pPr>
    </w:p>
    <w:p w14:paraId="3C80292A" w14:textId="77777777" w:rsidR="00E359D4" w:rsidRPr="00465548" w:rsidRDefault="00B51A19" w:rsidP="00E359D4">
      <w:pPr>
        <w:pStyle w:val="Heading1"/>
      </w:pPr>
      <w:bookmarkStart w:id="67" w:name="_Toc234566089"/>
      <w:bookmarkStart w:id="68" w:name="_Toc76737430"/>
      <w:r>
        <w:lastRenderedPageBreak/>
        <w:t>ANNEXE 2 : MODÈLE DE LISTE ET INSTRUCTIONS</w:t>
      </w:r>
      <w:bookmarkEnd w:id="67"/>
      <w:bookmarkEnd w:id="68"/>
      <w:r>
        <w:t xml:space="preserve"> </w:t>
      </w:r>
    </w:p>
    <w:p w14:paraId="1BB80BAC" w14:textId="77777777" w:rsidR="00E359D4" w:rsidRDefault="00E359D4" w:rsidP="00E359D4"/>
    <w:tbl>
      <w:tblPr>
        <w:tblW w:w="1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60"/>
        <w:gridCol w:w="866"/>
        <w:gridCol w:w="4395"/>
        <w:gridCol w:w="1350"/>
        <w:gridCol w:w="1530"/>
        <w:gridCol w:w="1080"/>
        <w:gridCol w:w="1260"/>
        <w:gridCol w:w="1544"/>
      </w:tblGrid>
      <w:tr w:rsidR="00B51A19" w14:paraId="42AA99EC" w14:textId="77777777" w:rsidTr="00B51A19">
        <w:tc>
          <w:tcPr>
            <w:tcW w:w="817" w:type="dxa"/>
            <w:shd w:val="clear" w:color="auto" w:fill="auto"/>
          </w:tcPr>
          <w:p w14:paraId="7EA49009" w14:textId="77777777" w:rsidR="00E359D4" w:rsidRPr="00B51A19" w:rsidRDefault="00B51A19" w:rsidP="00B51A19">
            <w:pPr>
              <w:spacing w:before="60"/>
              <w:rPr>
                <w:rFonts w:ascii="Arial" w:hAnsi="Arial" w:cs="Arial"/>
                <w:b/>
                <w:sz w:val="20"/>
                <w:szCs w:val="20"/>
              </w:rPr>
            </w:pPr>
            <w:r w:rsidRPr="00B51A19">
              <w:rPr>
                <w:rFonts w:ascii="Arial" w:hAnsi="Arial"/>
                <w:b/>
                <w:sz w:val="20"/>
              </w:rPr>
              <w:t>N° de boîte</w:t>
            </w:r>
          </w:p>
        </w:tc>
        <w:tc>
          <w:tcPr>
            <w:tcW w:w="1260" w:type="dxa"/>
            <w:shd w:val="clear" w:color="auto" w:fill="auto"/>
          </w:tcPr>
          <w:p w14:paraId="0A369F36" w14:textId="77777777" w:rsidR="00E359D4" w:rsidRPr="00B51A19" w:rsidRDefault="00B51A19" w:rsidP="00B51A19">
            <w:pPr>
              <w:spacing w:before="60"/>
              <w:rPr>
                <w:rFonts w:ascii="Arial" w:hAnsi="Arial" w:cs="Arial"/>
                <w:b/>
                <w:sz w:val="20"/>
                <w:szCs w:val="20"/>
              </w:rPr>
            </w:pPr>
            <w:r w:rsidRPr="00B51A19">
              <w:rPr>
                <w:rFonts w:ascii="Arial" w:hAnsi="Arial"/>
                <w:b/>
                <w:sz w:val="20"/>
              </w:rPr>
              <w:t>N° de référence</w:t>
            </w:r>
          </w:p>
        </w:tc>
        <w:tc>
          <w:tcPr>
            <w:tcW w:w="866" w:type="dxa"/>
            <w:shd w:val="clear" w:color="auto" w:fill="auto"/>
          </w:tcPr>
          <w:p w14:paraId="6C868A7E" w14:textId="77777777" w:rsidR="00E359D4" w:rsidRPr="00B51A19" w:rsidRDefault="00B51A19" w:rsidP="00B51A19">
            <w:pPr>
              <w:spacing w:before="60"/>
              <w:rPr>
                <w:rFonts w:ascii="Arial" w:hAnsi="Arial" w:cs="Arial"/>
                <w:b/>
                <w:sz w:val="20"/>
                <w:szCs w:val="20"/>
              </w:rPr>
            </w:pPr>
            <w:r w:rsidRPr="00B51A19">
              <w:rPr>
                <w:rFonts w:ascii="Arial" w:hAnsi="Arial"/>
                <w:b/>
                <w:sz w:val="20"/>
              </w:rPr>
              <w:t>N° de pièce/</w:t>
            </w:r>
          </w:p>
          <w:p w14:paraId="007C069A" w14:textId="77777777" w:rsidR="00E359D4" w:rsidRPr="00B51A19" w:rsidRDefault="00B51A19" w:rsidP="00B51A19">
            <w:pPr>
              <w:spacing w:before="60"/>
              <w:rPr>
                <w:rFonts w:ascii="Arial" w:hAnsi="Arial" w:cs="Arial"/>
                <w:b/>
                <w:sz w:val="20"/>
                <w:szCs w:val="20"/>
              </w:rPr>
            </w:pPr>
            <w:r w:rsidRPr="00B51A19">
              <w:rPr>
                <w:rFonts w:ascii="Arial" w:hAnsi="Arial"/>
                <w:b/>
                <w:sz w:val="20"/>
              </w:rPr>
              <w:t>vol.</w:t>
            </w:r>
          </w:p>
          <w:p w14:paraId="3115FB1E" w14:textId="77777777" w:rsidR="00E359D4" w:rsidRPr="00B51A19" w:rsidRDefault="00E359D4" w:rsidP="00B51A19">
            <w:pPr>
              <w:spacing w:before="60"/>
              <w:rPr>
                <w:rFonts w:ascii="Arial" w:hAnsi="Arial" w:cs="Arial"/>
                <w:b/>
                <w:sz w:val="20"/>
                <w:szCs w:val="20"/>
              </w:rPr>
            </w:pPr>
          </w:p>
        </w:tc>
        <w:tc>
          <w:tcPr>
            <w:tcW w:w="4395" w:type="dxa"/>
            <w:shd w:val="clear" w:color="auto" w:fill="auto"/>
          </w:tcPr>
          <w:p w14:paraId="334F7814" w14:textId="77777777" w:rsidR="00E359D4" w:rsidRPr="00B51A19" w:rsidRDefault="00B51A19" w:rsidP="00B51A19">
            <w:pPr>
              <w:spacing w:before="60"/>
              <w:rPr>
                <w:rFonts w:ascii="Arial" w:hAnsi="Arial" w:cs="Arial"/>
                <w:b/>
                <w:sz w:val="20"/>
                <w:szCs w:val="20"/>
              </w:rPr>
            </w:pPr>
            <w:r w:rsidRPr="00B51A19">
              <w:rPr>
                <w:rFonts w:ascii="Arial" w:hAnsi="Arial"/>
                <w:b/>
                <w:sz w:val="20"/>
              </w:rPr>
              <w:t>Titre</w:t>
            </w:r>
          </w:p>
        </w:tc>
        <w:tc>
          <w:tcPr>
            <w:tcW w:w="1350" w:type="dxa"/>
            <w:shd w:val="clear" w:color="auto" w:fill="auto"/>
          </w:tcPr>
          <w:p w14:paraId="0ABE75DE" w14:textId="77777777" w:rsidR="00E359D4" w:rsidRPr="00B51A19" w:rsidRDefault="00B51A19" w:rsidP="00B51A19">
            <w:pPr>
              <w:spacing w:before="60"/>
              <w:jc w:val="center"/>
              <w:rPr>
                <w:rFonts w:ascii="Arial" w:hAnsi="Arial" w:cs="Arial"/>
                <w:b/>
                <w:sz w:val="20"/>
                <w:szCs w:val="20"/>
              </w:rPr>
            </w:pPr>
            <w:r w:rsidRPr="00B51A19">
              <w:rPr>
                <w:rFonts w:ascii="Arial" w:hAnsi="Arial"/>
                <w:b/>
                <w:sz w:val="20"/>
              </w:rPr>
              <w:t xml:space="preserve">Date </w:t>
            </w:r>
          </w:p>
          <w:p w14:paraId="47BC7245" w14:textId="77777777" w:rsidR="00E359D4" w:rsidRPr="00B51A19" w:rsidRDefault="00B51A19" w:rsidP="00B51A19">
            <w:pPr>
              <w:spacing w:before="60"/>
              <w:jc w:val="center"/>
              <w:rPr>
                <w:rFonts w:ascii="Arial" w:hAnsi="Arial" w:cs="Arial"/>
                <w:b/>
                <w:sz w:val="20"/>
                <w:szCs w:val="20"/>
              </w:rPr>
            </w:pPr>
            <w:proofErr w:type="gramStart"/>
            <w:r w:rsidRPr="00B51A19">
              <w:rPr>
                <w:rFonts w:ascii="Arial" w:hAnsi="Arial"/>
                <w:b/>
                <w:sz w:val="20"/>
              </w:rPr>
              <w:t>d’ouverture</w:t>
            </w:r>
            <w:proofErr w:type="gramEnd"/>
          </w:p>
        </w:tc>
        <w:tc>
          <w:tcPr>
            <w:tcW w:w="1530" w:type="dxa"/>
            <w:shd w:val="clear" w:color="auto" w:fill="auto"/>
          </w:tcPr>
          <w:p w14:paraId="23788E22" w14:textId="77777777" w:rsidR="00E359D4" w:rsidRPr="00B51A19" w:rsidRDefault="00B51A19" w:rsidP="00B51A19">
            <w:pPr>
              <w:spacing w:before="60"/>
              <w:jc w:val="center"/>
              <w:rPr>
                <w:rFonts w:ascii="Arial" w:hAnsi="Arial" w:cs="Arial"/>
                <w:b/>
                <w:sz w:val="20"/>
                <w:szCs w:val="20"/>
              </w:rPr>
            </w:pPr>
            <w:r w:rsidRPr="00B51A19">
              <w:rPr>
                <w:rFonts w:ascii="Arial" w:hAnsi="Arial"/>
                <w:b/>
                <w:sz w:val="20"/>
              </w:rPr>
              <w:t xml:space="preserve">Date </w:t>
            </w:r>
          </w:p>
          <w:p w14:paraId="62F16E0A" w14:textId="77777777" w:rsidR="00E359D4" w:rsidRPr="00B51A19" w:rsidRDefault="00B51A19" w:rsidP="00B51A19">
            <w:pPr>
              <w:spacing w:before="60"/>
              <w:jc w:val="center"/>
              <w:rPr>
                <w:rFonts w:ascii="Arial" w:hAnsi="Arial" w:cs="Arial"/>
                <w:b/>
                <w:sz w:val="20"/>
                <w:szCs w:val="20"/>
              </w:rPr>
            </w:pPr>
            <w:proofErr w:type="gramStart"/>
            <w:r w:rsidRPr="00B51A19">
              <w:rPr>
                <w:rFonts w:ascii="Arial" w:hAnsi="Arial"/>
                <w:b/>
                <w:sz w:val="20"/>
              </w:rPr>
              <w:t>de</w:t>
            </w:r>
            <w:proofErr w:type="gramEnd"/>
            <w:r w:rsidRPr="00B51A19">
              <w:rPr>
                <w:rFonts w:ascii="Arial" w:hAnsi="Arial"/>
                <w:b/>
                <w:sz w:val="20"/>
              </w:rPr>
              <w:t xml:space="preserve"> fermeture</w:t>
            </w:r>
          </w:p>
        </w:tc>
        <w:tc>
          <w:tcPr>
            <w:tcW w:w="1080" w:type="dxa"/>
            <w:shd w:val="clear" w:color="auto" w:fill="auto"/>
          </w:tcPr>
          <w:p w14:paraId="63175E9B" w14:textId="77777777" w:rsidR="00E359D4" w:rsidRPr="00B51A19" w:rsidRDefault="00B51A19" w:rsidP="00B51A19">
            <w:pPr>
              <w:spacing w:before="60"/>
              <w:jc w:val="center"/>
              <w:rPr>
                <w:rFonts w:ascii="Arial" w:hAnsi="Arial" w:cs="Arial"/>
                <w:b/>
                <w:sz w:val="20"/>
                <w:szCs w:val="20"/>
              </w:rPr>
            </w:pPr>
            <w:r w:rsidRPr="00B51A19">
              <w:rPr>
                <w:rFonts w:ascii="Arial" w:hAnsi="Arial"/>
                <w:b/>
                <w:sz w:val="20"/>
              </w:rPr>
              <w:t>Action de mise au rebut</w:t>
            </w:r>
          </w:p>
        </w:tc>
        <w:tc>
          <w:tcPr>
            <w:tcW w:w="1260" w:type="dxa"/>
            <w:shd w:val="clear" w:color="auto" w:fill="auto"/>
          </w:tcPr>
          <w:p w14:paraId="12954C82" w14:textId="77777777" w:rsidR="00E359D4" w:rsidRPr="00B51A19" w:rsidRDefault="00B51A19" w:rsidP="00B51A19">
            <w:pPr>
              <w:spacing w:before="60"/>
              <w:jc w:val="center"/>
              <w:rPr>
                <w:rFonts w:ascii="Arial" w:hAnsi="Arial" w:cs="Arial"/>
                <w:b/>
                <w:sz w:val="20"/>
                <w:szCs w:val="20"/>
              </w:rPr>
            </w:pPr>
            <w:r w:rsidRPr="00B51A19">
              <w:rPr>
                <w:rFonts w:ascii="Arial" w:hAnsi="Arial"/>
                <w:b/>
                <w:sz w:val="20"/>
              </w:rPr>
              <w:t>Référence du critère de mise au rebut</w:t>
            </w:r>
          </w:p>
        </w:tc>
        <w:tc>
          <w:tcPr>
            <w:tcW w:w="1544" w:type="dxa"/>
            <w:shd w:val="clear" w:color="auto" w:fill="auto"/>
          </w:tcPr>
          <w:p w14:paraId="04A4D5CC" w14:textId="77777777" w:rsidR="00E359D4" w:rsidRPr="00B51A19" w:rsidRDefault="00B51A19" w:rsidP="00B51A19">
            <w:pPr>
              <w:spacing w:before="60"/>
              <w:jc w:val="center"/>
              <w:rPr>
                <w:rFonts w:ascii="Arial" w:hAnsi="Arial" w:cs="Arial"/>
                <w:b/>
                <w:sz w:val="20"/>
                <w:szCs w:val="20"/>
              </w:rPr>
            </w:pPr>
            <w:r w:rsidRPr="00B51A19">
              <w:rPr>
                <w:rFonts w:ascii="Arial" w:hAnsi="Arial"/>
                <w:b/>
                <w:sz w:val="20"/>
              </w:rPr>
              <w:t>Emplacement</w:t>
            </w:r>
          </w:p>
        </w:tc>
      </w:tr>
      <w:tr w:rsidR="00B51A19" w14:paraId="183F3A45" w14:textId="77777777" w:rsidTr="00B51A19">
        <w:tc>
          <w:tcPr>
            <w:tcW w:w="817" w:type="dxa"/>
            <w:shd w:val="clear" w:color="auto" w:fill="auto"/>
          </w:tcPr>
          <w:p w14:paraId="25DFD006" w14:textId="77777777" w:rsidR="00E359D4" w:rsidRPr="00B51A19" w:rsidRDefault="00E359D4" w:rsidP="00E359D4">
            <w:pPr>
              <w:rPr>
                <w:rFonts w:ascii="Arial" w:hAnsi="Arial" w:cs="Arial"/>
                <w:sz w:val="20"/>
                <w:szCs w:val="20"/>
                <w:lang w:val="en-AU"/>
              </w:rPr>
            </w:pPr>
          </w:p>
          <w:p w14:paraId="163C2F21" w14:textId="77777777" w:rsidR="00E359D4" w:rsidRPr="00B51A19" w:rsidRDefault="00E359D4" w:rsidP="00E359D4">
            <w:pPr>
              <w:rPr>
                <w:rFonts w:ascii="Arial" w:hAnsi="Arial" w:cs="Arial"/>
                <w:sz w:val="20"/>
                <w:szCs w:val="20"/>
                <w:lang w:val="en-AU"/>
              </w:rPr>
            </w:pPr>
          </w:p>
          <w:p w14:paraId="1DE8BA44"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043E7BCD" w14:textId="77777777" w:rsidR="00E359D4" w:rsidRPr="00B51A19" w:rsidRDefault="00E359D4" w:rsidP="00E359D4">
            <w:pPr>
              <w:rPr>
                <w:rFonts w:ascii="Arial" w:hAnsi="Arial" w:cs="Arial"/>
                <w:sz w:val="20"/>
                <w:szCs w:val="20"/>
                <w:lang w:val="en-AU"/>
              </w:rPr>
            </w:pPr>
          </w:p>
        </w:tc>
        <w:tc>
          <w:tcPr>
            <w:tcW w:w="866" w:type="dxa"/>
            <w:shd w:val="clear" w:color="auto" w:fill="auto"/>
          </w:tcPr>
          <w:p w14:paraId="6C202AAE"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291252CB"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3EFEF9B5"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56BE64ED"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6132BF92"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72EC3E52"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6C1FBA69" w14:textId="77777777" w:rsidR="00E359D4" w:rsidRPr="00B51A19" w:rsidRDefault="00E359D4" w:rsidP="00E359D4">
            <w:pPr>
              <w:rPr>
                <w:rFonts w:ascii="Arial" w:hAnsi="Arial" w:cs="Arial"/>
                <w:sz w:val="20"/>
                <w:szCs w:val="20"/>
                <w:lang w:val="en-AU"/>
              </w:rPr>
            </w:pPr>
          </w:p>
        </w:tc>
      </w:tr>
      <w:tr w:rsidR="00B51A19" w14:paraId="20A95E36" w14:textId="77777777" w:rsidTr="00B51A19">
        <w:tc>
          <w:tcPr>
            <w:tcW w:w="817" w:type="dxa"/>
            <w:shd w:val="clear" w:color="auto" w:fill="auto"/>
          </w:tcPr>
          <w:p w14:paraId="4CAB20BD" w14:textId="77777777" w:rsidR="00E359D4" w:rsidRPr="00B51A19" w:rsidRDefault="00E359D4" w:rsidP="00E359D4">
            <w:pPr>
              <w:rPr>
                <w:rFonts w:ascii="Arial" w:hAnsi="Arial" w:cs="Arial"/>
                <w:sz w:val="20"/>
                <w:szCs w:val="20"/>
                <w:lang w:val="en-AU"/>
              </w:rPr>
            </w:pPr>
          </w:p>
          <w:p w14:paraId="5C13CAED" w14:textId="77777777" w:rsidR="00E359D4" w:rsidRPr="00B51A19" w:rsidRDefault="00E359D4" w:rsidP="00E359D4">
            <w:pPr>
              <w:rPr>
                <w:rFonts w:ascii="Arial" w:hAnsi="Arial" w:cs="Arial"/>
                <w:sz w:val="20"/>
                <w:szCs w:val="20"/>
                <w:lang w:val="en-AU"/>
              </w:rPr>
            </w:pPr>
          </w:p>
          <w:p w14:paraId="7E5CBEE2"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4713EDAB" w14:textId="77777777" w:rsidR="00E359D4" w:rsidRPr="00B51A19" w:rsidRDefault="00E359D4" w:rsidP="00E359D4">
            <w:pPr>
              <w:rPr>
                <w:rFonts w:ascii="Arial" w:hAnsi="Arial" w:cs="Arial"/>
                <w:sz w:val="20"/>
                <w:szCs w:val="20"/>
                <w:lang w:val="en-AU"/>
              </w:rPr>
            </w:pPr>
          </w:p>
        </w:tc>
        <w:tc>
          <w:tcPr>
            <w:tcW w:w="866" w:type="dxa"/>
            <w:shd w:val="clear" w:color="auto" w:fill="auto"/>
          </w:tcPr>
          <w:p w14:paraId="6291A5D7"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08941874"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347ACA78"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65B63D80"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1B624486"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23EB872C"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1DAD6932" w14:textId="77777777" w:rsidR="00E359D4" w:rsidRPr="00B51A19" w:rsidRDefault="00E359D4" w:rsidP="00E359D4">
            <w:pPr>
              <w:rPr>
                <w:rFonts w:ascii="Arial" w:hAnsi="Arial" w:cs="Arial"/>
                <w:sz w:val="20"/>
                <w:szCs w:val="20"/>
                <w:lang w:val="en-AU"/>
              </w:rPr>
            </w:pPr>
          </w:p>
        </w:tc>
      </w:tr>
      <w:tr w:rsidR="00B51A19" w14:paraId="1BECF749" w14:textId="77777777" w:rsidTr="00B51A19">
        <w:tc>
          <w:tcPr>
            <w:tcW w:w="817" w:type="dxa"/>
            <w:shd w:val="clear" w:color="auto" w:fill="auto"/>
          </w:tcPr>
          <w:p w14:paraId="1C8FF631" w14:textId="77777777" w:rsidR="00E359D4" w:rsidRPr="00B51A19" w:rsidRDefault="00E359D4" w:rsidP="00E359D4">
            <w:pPr>
              <w:rPr>
                <w:rFonts w:ascii="Arial" w:hAnsi="Arial" w:cs="Arial"/>
                <w:sz w:val="20"/>
                <w:szCs w:val="20"/>
                <w:lang w:val="en-AU"/>
              </w:rPr>
            </w:pPr>
          </w:p>
          <w:p w14:paraId="59E46E98" w14:textId="77777777" w:rsidR="00E359D4" w:rsidRPr="00B51A19" w:rsidRDefault="00E359D4" w:rsidP="00E359D4">
            <w:pPr>
              <w:rPr>
                <w:rFonts w:ascii="Arial" w:hAnsi="Arial" w:cs="Arial"/>
                <w:sz w:val="20"/>
                <w:szCs w:val="20"/>
                <w:lang w:val="en-AU"/>
              </w:rPr>
            </w:pPr>
          </w:p>
          <w:p w14:paraId="2B73B149"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1064FEDC" w14:textId="77777777" w:rsidR="00E359D4" w:rsidRPr="00B51A19" w:rsidRDefault="00E359D4" w:rsidP="00E359D4">
            <w:pPr>
              <w:rPr>
                <w:rFonts w:ascii="Arial" w:hAnsi="Arial" w:cs="Arial"/>
                <w:sz w:val="20"/>
                <w:szCs w:val="20"/>
                <w:lang w:val="en-AU"/>
              </w:rPr>
            </w:pPr>
          </w:p>
        </w:tc>
        <w:tc>
          <w:tcPr>
            <w:tcW w:w="866" w:type="dxa"/>
            <w:shd w:val="clear" w:color="auto" w:fill="auto"/>
          </w:tcPr>
          <w:p w14:paraId="0D920063"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35258DDD"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7CC01E17"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714F4B25"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0A02AEC6"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23F79DCD"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6D6D79F7" w14:textId="77777777" w:rsidR="00E359D4" w:rsidRPr="00B51A19" w:rsidRDefault="00E359D4" w:rsidP="00E359D4">
            <w:pPr>
              <w:rPr>
                <w:rFonts w:ascii="Arial" w:hAnsi="Arial" w:cs="Arial"/>
                <w:sz w:val="20"/>
                <w:szCs w:val="20"/>
                <w:lang w:val="en-AU"/>
              </w:rPr>
            </w:pPr>
          </w:p>
        </w:tc>
      </w:tr>
      <w:tr w:rsidR="00B51A19" w14:paraId="360BD963" w14:textId="77777777" w:rsidTr="00B51A19">
        <w:tc>
          <w:tcPr>
            <w:tcW w:w="817" w:type="dxa"/>
            <w:shd w:val="clear" w:color="auto" w:fill="auto"/>
          </w:tcPr>
          <w:p w14:paraId="6CD77D6A" w14:textId="77777777" w:rsidR="00E359D4" w:rsidRPr="00B51A19" w:rsidRDefault="00E359D4" w:rsidP="00E359D4">
            <w:pPr>
              <w:rPr>
                <w:rFonts w:ascii="Arial" w:hAnsi="Arial" w:cs="Arial"/>
                <w:sz w:val="20"/>
                <w:szCs w:val="20"/>
                <w:lang w:val="en-AU"/>
              </w:rPr>
            </w:pPr>
          </w:p>
          <w:p w14:paraId="21F339CE" w14:textId="77777777" w:rsidR="00E359D4" w:rsidRPr="00B51A19" w:rsidRDefault="00E359D4" w:rsidP="00E359D4">
            <w:pPr>
              <w:rPr>
                <w:rFonts w:ascii="Arial" w:hAnsi="Arial" w:cs="Arial"/>
                <w:sz w:val="20"/>
                <w:szCs w:val="20"/>
                <w:lang w:val="en-AU"/>
              </w:rPr>
            </w:pPr>
          </w:p>
          <w:p w14:paraId="0AFD55B4"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33CD80E8" w14:textId="77777777" w:rsidR="00E359D4" w:rsidRPr="00B51A19" w:rsidRDefault="00E359D4" w:rsidP="00E359D4">
            <w:pPr>
              <w:rPr>
                <w:rFonts w:ascii="Arial" w:hAnsi="Arial" w:cs="Arial"/>
                <w:sz w:val="20"/>
                <w:szCs w:val="20"/>
                <w:lang w:val="en-AU"/>
              </w:rPr>
            </w:pPr>
          </w:p>
        </w:tc>
        <w:tc>
          <w:tcPr>
            <w:tcW w:w="866" w:type="dxa"/>
            <w:shd w:val="clear" w:color="auto" w:fill="auto"/>
          </w:tcPr>
          <w:p w14:paraId="6DD705B1"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6D024717"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0B6E3DDC"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1F47E82E"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24A2FC96"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1BC0D219"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4F48C71F" w14:textId="77777777" w:rsidR="00E359D4" w:rsidRPr="00B51A19" w:rsidRDefault="00E359D4" w:rsidP="00E359D4">
            <w:pPr>
              <w:rPr>
                <w:rFonts w:ascii="Arial" w:hAnsi="Arial" w:cs="Arial"/>
                <w:sz w:val="20"/>
                <w:szCs w:val="20"/>
                <w:lang w:val="en-AU"/>
              </w:rPr>
            </w:pPr>
          </w:p>
        </w:tc>
      </w:tr>
      <w:tr w:rsidR="00B51A19" w14:paraId="6B5AAACA" w14:textId="77777777" w:rsidTr="00B51A19">
        <w:tc>
          <w:tcPr>
            <w:tcW w:w="817" w:type="dxa"/>
            <w:shd w:val="clear" w:color="auto" w:fill="auto"/>
          </w:tcPr>
          <w:p w14:paraId="7F9F7EBB" w14:textId="77777777" w:rsidR="00E359D4" w:rsidRPr="00B51A19" w:rsidRDefault="00E359D4" w:rsidP="00E359D4">
            <w:pPr>
              <w:rPr>
                <w:rFonts w:ascii="Arial" w:hAnsi="Arial" w:cs="Arial"/>
                <w:sz w:val="20"/>
                <w:szCs w:val="20"/>
                <w:lang w:val="en-AU"/>
              </w:rPr>
            </w:pPr>
          </w:p>
          <w:p w14:paraId="24CDCEFC" w14:textId="77777777" w:rsidR="00E359D4" w:rsidRPr="00B51A19" w:rsidRDefault="00E359D4" w:rsidP="00E359D4">
            <w:pPr>
              <w:rPr>
                <w:rFonts w:ascii="Arial" w:hAnsi="Arial" w:cs="Arial"/>
                <w:sz w:val="20"/>
                <w:szCs w:val="20"/>
                <w:lang w:val="en-AU"/>
              </w:rPr>
            </w:pPr>
          </w:p>
          <w:p w14:paraId="068A678D"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06B34313" w14:textId="77777777" w:rsidR="00E359D4" w:rsidRPr="00B51A19" w:rsidRDefault="00E359D4" w:rsidP="00E359D4">
            <w:pPr>
              <w:rPr>
                <w:rFonts w:ascii="Arial" w:hAnsi="Arial" w:cs="Arial"/>
                <w:sz w:val="20"/>
                <w:szCs w:val="20"/>
                <w:lang w:val="en-AU"/>
              </w:rPr>
            </w:pPr>
          </w:p>
        </w:tc>
        <w:tc>
          <w:tcPr>
            <w:tcW w:w="866" w:type="dxa"/>
            <w:shd w:val="clear" w:color="auto" w:fill="auto"/>
          </w:tcPr>
          <w:p w14:paraId="2620E1E2"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5686547F"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7A646B38"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79723070"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2CB92483"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55BA77C0"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6D90E97F" w14:textId="77777777" w:rsidR="00E359D4" w:rsidRPr="00B51A19" w:rsidRDefault="00E359D4" w:rsidP="00E359D4">
            <w:pPr>
              <w:rPr>
                <w:rFonts w:ascii="Arial" w:hAnsi="Arial" w:cs="Arial"/>
                <w:sz w:val="20"/>
                <w:szCs w:val="20"/>
                <w:lang w:val="en-AU"/>
              </w:rPr>
            </w:pPr>
          </w:p>
        </w:tc>
      </w:tr>
      <w:tr w:rsidR="00B51A19" w14:paraId="3F46A238" w14:textId="77777777" w:rsidTr="00B51A19">
        <w:tc>
          <w:tcPr>
            <w:tcW w:w="817" w:type="dxa"/>
            <w:shd w:val="clear" w:color="auto" w:fill="auto"/>
          </w:tcPr>
          <w:p w14:paraId="1056F8C1" w14:textId="77777777" w:rsidR="00E359D4" w:rsidRPr="00B51A19" w:rsidRDefault="00E359D4" w:rsidP="00E359D4">
            <w:pPr>
              <w:rPr>
                <w:rFonts w:ascii="Arial" w:hAnsi="Arial" w:cs="Arial"/>
                <w:sz w:val="20"/>
                <w:szCs w:val="20"/>
                <w:lang w:val="en-AU"/>
              </w:rPr>
            </w:pPr>
          </w:p>
          <w:p w14:paraId="7391B0D8" w14:textId="77777777" w:rsidR="00E359D4" w:rsidRPr="00B51A19" w:rsidRDefault="00E359D4" w:rsidP="00E359D4">
            <w:pPr>
              <w:rPr>
                <w:rFonts w:ascii="Arial" w:hAnsi="Arial" w:cs="Arial"/>
                <w:sz w:val="20"/>
                <w:szCs w:val="20"/>
                <w:lang w:val="en-AU"/>
              </w:rPr>
            </w:pPr>
          </w:p>
          <w:p w14:paraId="373A392B"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4FAFF346" w14:textId="77777777" w:rsidR="00E359D4" w:rsidRPr="00B51A19" w:rsidRDefault="00E359D4" w:rsidP="00E359D4">
            <w:pPr>
              <w:rPr>
                <w:rFonts w:ascii="Arial" w:hAnsi="Arial" w:cs="Arial"/>
                <w:sz w:val="20"/>
                <w:szCs w:val="20"/>
                <w:lang w:val="en-AU"/>
              </w:rPr>
            </w:pPr>
          </w:p>
        </w:tc>
        <w:tc>
          <w:tcPr>
            <w:tcW w:w="866" w:type="dxa"/>
            <w:shd w:val="clear" w:color="auto" w:fill="auto"/>
          </w:tcPr>
          <w:p w14:paraId="2C14974D"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2CFD3AC4"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09C44A39"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4A601817"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63890AB6"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1B6CD896"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39BDBE9F" w14:textId="77777777" w:rsidR="00E359D4" w:rsidRPr="00B51A19" w:rsidRDefault="00E359D4" w:rsidP="00E359D4">
            <w:pPr>
              <w:rPr>
                <w:rFonts w:ascii="Arial" w:hAnsi="Arial" w:cs="Arial"/>
                <w:sz w:val="20"/>
                <w:szCs w:val="20"/>
                <w:lang w:val="en-AU"/>
              </w:rPr>
            </w:pPr>
          </w:p>
        </w:tc>
      </w:tr>
      <w:tr w:rsidR="00B51A19" w14:paraId="6465639F" w14:textId="77777777" w:rsidTr="00B51A19">
        <w:tc>
          <w:tcPr>
            <w:tcW w:w="817" w:type="dxa"/>
            <w:shd w:val="clear" w:color="auto" w:fill="auto"/>
          </w:tcPr>
          <w:p w14:paraId="13CA0AA0" w14:textId="77777777" w:rsidR="00E359D4" w:rsidRPr="00B51A19" w:rsidRDefault="00E359D4" w:rsidP="00E359D4">
            <w:pPr>
              <w:rPr>
                <w:rFonts w:ascii="Arial" w:hAnsi="Arial" w:cs="Arial"/>
                <w:sz w:val="20"/>
                <w:szCs w:val="20"/>
                <w:lang w:val="en-AU"/>
              </w:rPr>
            </w:pPr>
          </w:p>
          <w:p w14:paraId="49064C27" w14:textId="77777777" w:rsidR="00E359D4" w:rsidRPr="00B51A19" w:rsidRDefault="00E359D4" w:rsidP="00E359D4">
            <w:pPr>
              <w:rPr>
                <w:rFonts w:ascii="Arial" w:hAnsi="Arial" w:cs="Arial"/>
                <w:sz w:val="20"/>
                <w:szCs w:val="20"/>
                <w:lang w:val="en-AU"/>
              </w:rPr>
            </w:pPr>
          </w:p>
          <w:p w14:paraId="11A45E92"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69CCB7D1" w14:textId="77777777" w:rsidR="00E359D4" w:rsidRPr="00B51A19" w:rsidRDefault="00E359D4" w:rsidP="00E359D4">
            <w:pPr>
              <w:rPr>
                <w:rFonts w:ascii="Arial" w:hAnsi="Arial" w:cs="Arial"/>
                <w:sz w:val="20"/>
                <w:szCs w:val="20"/>
                <w:lang w:val="en-AU"/>
              </w:rPr>
            </w:pPr>
          </w:p>
        </w:tc>
        <w:tc>
          <w:tcPr>
            <w:tcW w:w="866" w:type="dxa"/>
            <w:shd w:val="clear" w:color="auto" w:fill="auto"/>
          </w:tcPr>
          <w:p w14:paraId="6DB4B047"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47DB8E73"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4CF4B8F4"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6368470C"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327A9278"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2351C9C8"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13B6BC60" w14:textId="77777777" w:rsidR="00E359D4" w:rsidRPr="00B51A19" w:rsidRDefault="00E359D4" w:rsidP="00E359D4">
            <w:pPr>
              <w:rPr>
                <w:rFonts w:ascii="Arial" w:hAnsi="Arial" w:cs="Arial"/>
                <w:sz w:val="20"/>
                <w:szCs w:val="20"/>
                <w:lang w:val="en-AU"/>
              </w:rPr>
            </w:pPr>
          </w:p>
        </w:tc>
      </w:tr>
      <w:tr w:rsidR="00B51A19" w14:paraId="3C661795" w14:textId="77777777" w:rsidTr="00B51A19">
        <w:tc>
          <w:tcPr>
            <w:tcW w:w="817" w:type="dxa"/>
            <w:shd w:val="clear" w:color="auto" w:fill="auto"/>
          </w:tcPr>
          <w:p w14:paraId="20ABC62C" w14:textId="77777777" w:rsidR="00E359D4" w:rsidRPr="00B51A19" w:rsidRDefault="00E359D4" w:rsidP="00E359D4">
            <w:pPr>
              <w:rPr>
                <w:rFonts w:ascii="Arial" w:hAnsi="Arial" w:cs="Arial"/>
                <w:sz w:val="20"/>
                <w:szCs w:val="20"/>
                <w:lang w:val="en-AU"/>
              </w:rPr>
            </w:pPr>
          </w:p>
          <w:p w14:paraId="78DE3FAD" w14:textId="77777777" w:rsidR="00E359D4" w:rsidRPr="00B51A19" w:rsidRDefault="00E359D4" w:rsidP="00E359D4">
            <w:pPr>
              <w:rPr>
                <w:rFonts w:ascii="Arial" w:hAnsi="Arial" w:cs="Arial"/>
                <w:sz w:val="20"/>
                <w:szCs w:val="20"/>
                <w:lang w:val="en-AU"/>
              </w:rPr>
            </w:pPr>
          </w:p>
          <w:p w14:paraId="013DCACF" w14:textId="77777777" w:rsidR="00E359D4" w:rsidRPr="00B51A19" w:rsidRDefault="00E359D4" w:rsidP="00E359D4">
            <w:pPr>
              <w:rPr>
                <w:rFonts w:ascii="Arial" w:hAnsi="Arial" w:cs="Arial"/>
                <w:sz w:val="20"/>
                <w:szCs w:val="20"/>
                <w:lang w:val="en-AU"/>
              </w:rPr>
            </w:pPr>
          </w:p>
        </w:tc>
        <w:tc>
          <w:tcPr>
            <w:tcW w:w="1260" w:type="dxa"/>
            <w:shd w:val="clear" w:color="auto" w:fill="auto"/>
          </w:tcPr>
          <w:p w14:paraId="3A9A1D86" w14:textId="77777777" w:rsidR="00E359D4" w:rsidRPr="00B51A19" w:rsidRDefault="00E359D4" w:rsidP="00E359D4">
            <w:pPr>
              <w:rPr>
                <w:rFonts w:ascii="Arial" w:hAnsi="Arial" w:cs="Arial"/>
                <w:sz w:val="20"/>
                <w:szCs w:val="20"/>
                <w:lang w:val="en-AU"/>
              </w:rPr>
            </w:pPr>
          </w:p>
        </w:tc>
        <w:tc>
          <w:tcPr>
            <w:tcW w:w="866" w:type="dxa"/>
            <w:shd w:val="clear" w:color="auto" w:fill="auto"/>
          </w:tcPr>
          <w:p w14:paraId="456B6B9B" w14:textId="77777777" w:rsidR="00E359D4" w:rsidRPr="00B51A19" w:rsidRDefault="00E359D4" w:rsidP="00E359D4">
            <w:pPr>
              <w:rPr>
                <w:rFonts w:ascii="Arial" w:hAnsi="Arial" w:cs="Arial"/>
                <w:sz w:val="20"/>
                <w:szCs w:val="20"/>
                <w:lang w:val="en-AU"/>
              </w:rPr>
            </w:pPr>
          </w:p>
        </w:tc>
        <w:tc>
          <w:tcPr>
            <w:tcW w:w="4395" w:type="dxa"/>
            <w:shd w:val="clear" w:color="auto" w:fill="auto"/>
          </w:tcPr>
          <w:p w14:paraId="450BFB04" w14:textId="77777777" w:rsidR="00E359D4" w:rsidRPr="00B51A19" w:rsidRDefault="00E359D4" w:rsidP="00E359D4">
            <w:pPr>
              <w:rPr>
                <w:rFonts w:ascii="Arial" w:hAnsi="Arial" w:cs="Arial"/>
                <w:sz w:val="20"/>
                <w:szCs w:val="20"/>
                <w:lang w:val="en-AU"/>
              </w:rPr>
            </w:pPr>
          </w:p>
        </w:tc>
        <w:tc>
          <w:tcPr>
            <w:tcW w:w="1350" w:type="dxa"/>
            <w:shd w:val="clear" w:color="auto" w:fill="auto"/>
          </w:tcPr>
          <w:p w14:paraId="77A99CE5" w14:textId="77777777" w:rsidR="00E359D4" w:rsidRPr="00B51A19" w:rsidRDefault="00E359D4" w:rsidP="00B51A19">
            <w:pPr>
              <w:jc w:val="center"/>
              <w:rPr>
                <w:rFonts w:ascii="Arial" w:hAnsi="Arial" w:cs="Arial"/>
                <w:sz w:val="20"/>
                <w:szCs w:val="20"/>
                <w:lang w:val="en-AU"/>
              </w:rPr>
            </w:pPr>
          </w:p>
        </w:tc>
        <w:tc>
          <w:tcPr>
            <w:tcW w:w="1530" w:type="dxa"/>
            <w:shd w:val="clear" w:color="auto" w:fill="auto"/>
          </w:tcPr>
          <w:p w14:paraId="40F4F23B" w14:textId="77777777" w:rsidR="00E359D4" w:rsidRPr="00B51A19" w:rsidRDefault="00E359D4" w:rsidP="00B51A19">
            <w:pPr>
              <w:jc w:val="center"/>
              <w:rPr>
                <w:rFonts w:ascii="Arial" w:hAnsi="Arial" w:cs="Arial"/>
                <w:sz w:val="20"/>
                <w:szCs w:val="20"/>
                <w:lang w:val="en-AU"/>
              </w:rPr>
            </w:pPr>
          </w:p>
        </w:tc>
        <w:tc>
          <w:tcPr>
            <w:tcW w:w="1080" w:type="dxa"/>
            <w:shd w:val="clear" w:color="auto" w:fill="auto"/>
          </w:tcPr>
          <w:p w14:paraId="0FFD90C9" w14:textId="77777777" w:rsidR="00E359D4" w:rsidRPr="00B51A19" w:rsidRDefault="00E359D4" w:rsidP="00B51A19">
            <w:pPr>
              <w:jc w:val="center"/>
              <w:rPr>
                <w:rFonts w:ascii="Arial" w:hAnsi="Arial" w:cs="Arial"/>
                <w:sz w:val="20"/>
                <w:szCs w:val="20"/>
                <w:lang w:val="en-AU"/>
              </w:rPr>
            </w:pPr>
          </w:p>
        </w:tc>
        <w:tc>
          <w:tcPr>
            <w:tcW w:w="1260" w:type="dxa"/>
            <w:shd w:val="clear" w:color="auto" w:fill="auto"/>
          </w:tcPr>
          <w:p w14:paraId="0DA83036" w14:textId="77777777" w:rsidR="00E359D4" w:rsidRPr="00B51A19" w:rsidRDefault="00E359D4" w:rsidP="00B51A19">
            <w:pPr>
              <w:jc w:val="center"/>
              <w:rPr>
                <w:rFonts w:ascii="Arial" w:hAnsi="Arial" w:cs="Arial"/>
                <w:sz w:val="20"/>
                <w:szCs w:val="20"/>
                <w:lang w:val="en-AU"/>
              </w:rPr>
            </w:pPr>
          </w:p>
        </w:tc>
        <w:tc>
          <w:tcPr>
            <w:tcW w:w="1544" w:type="dxa"/>
            <w:shd w:val="clear" w:color="auto" w:fill="auto"/>
          </w:tcPr>
          <w:p w14:paraId="084E3C25" w14:textId="77777777" w:rsidR="00E359D4" w:rsidRPr="00B51A19" w:rsidRDefault="00E359D4" w:rsidP="00E359D4">
            <w:pPr>
              <w:rPr>
                <w:rFonts w:ascii="Arial" w:hAnsi="Arial" w:cs="Arial"/>
                <w:sz w:val="20"/>
                <w:szCs w:val="20"/>
                <w:lang w:val="en-AU"/>
              </w:rPr>
            </w:pPr>
          </w:p>
        </w:tc>
      </w:tr>
    </w:tbl>
    <w:p w14:paraId="33A37530" w14:textId="77777777" w:rsidR="00E359D4" w:rsidRDefault="00E359D4" w:rsidP="00E359D4"/>
    <w:p w14:paraId="20D385E9" w14:textId="77777777" w:rsidR="00E359D4" w:rsidRDefault="00E359D4" w:rsidP="00E359D4">
      <w:pPr>
        <w:sectPr w:rsidR="00E359D4" w:rsidSect="00E359D4">
          <w:headerReference w:type="default" r:id="rId39"/>
          <w:footerReference w:type="default" r:id="rId40"/>
          <w:pgSz w:w="16838" w:h="11906" w:orient="landscape"/>
          <w:pgMar w:top="1797" w:right="1440" w:bottom="1797" w:left="1440" w:header="709" w:footer="709" w:gutter="0"/>
          <w:cols w:space="708"/>
          <w:docGrid w:linePitch="360"/>
        </w:sectPr>
      </w:pPr>
    </w:p>
    <w:p w14:paraId="6DC4FC74" w14:textId="77777777" w:rsidR="00E359D4" w:rsidRPr="00465548" w:rsidRDefault="00B51A19" w:rsidP="00E359D4">
      <w:pPr>
        <w:spacing w:before="120" w:after="120"/>
        <w:rPr>
          <w:rFonts w:ascii="Arial Bold" w:hAnsi="Arial Bold" w:cs="Arial"/>
          <w:b/>
          <w:bCs/>
          <w:smallCaps/>
        </w:rPr>
      </w:pPr>
      <w:r>
        <w:rPr>
          <w:rFonts w:ascii="Arial Bold" w:hAnsi="Arial Bold"/>
          <w:b/>
          <w:smallCaps/>
        </w:rPr>
        <w:lastRenderedPageBreak/>
        <w:t>Instructions d'élaboration de la liste</w:t>
      </w:r>
    </w:p>
    <w:p w14:paraId="3915F2EA" w14:textId="77777777" w:rsidR="00E359D4" w:rsidRPr="00852FDF" w:rsidRDefault="00E359D4" w:rsidP="00E359D4">
      <w:pPr>
        <w:rPr>
          <w:rFonts w:ascii="Arial" w:hAnsi="Arial" w:cs="Arial"/>
        </w:rPr>
      </w:pPr>
    </w:p>
    <w:p w14:paraId="1A14CFC1" w14:textId="77777777" w:rsidR="00E359D4" w:rsidRPr="00465548" w:rsidRDefault="00B51A19" w:rsidP="00E359D4">
      <w:pPr>
        <w:rPr>
          <w:rFonts w:ascii="Arial" w:hAnsi="Arial" w:cs="Arial"/>
          <w:sz w:val="22"/>
          <w:szCs w:val="22"/>
        </w:rPr>
      </w:pPr>
      <w:r>
        <w:rPr>
          <w:rFonts w:ascii="Arial" w:hAnsi="Arial"/>
          <w:sz w:val="22"/>
        </w:rPr>
        <w:t>Le modèle de liste peut être créé dans un document de traitement de texte ou dans une feuille de calcul.</w:t>
      </w:r>
    </w:p>
    <w:p w14:paraId="2B72E34D" w14:textId="77777777" w:rsidR="00E359D4" w:rsidRPr="00465548" w:rsidRDefault="00E359D4" w:rsidP="00E359D4">
      <w:pPr>
        <w:rPr>
          <w:rFonts w:ascii="Arial" w:hAnsi="Arial" w:cs="Arial"/>
          <w:sz w:val="22"/>
          <w:szCs w:val="22"/>
        </w:rPr>
      </w:pPr>
    </w:p>
    <w:p w14:paraId="7186BFAF" w14:textId="77777777" w:rsidR="00E359D4" w:rsidRPr="00465548" w:rsidRDefault="00B51A19" w:rsidP="00E359D4">
      <w:pPr>
        <w:rPr>
          <w:rFonts w:ascii="Arial" w:hAnsi="Arial" w:cs="Arial"/>
          <w:b/>
          <w:sz w:val="22"/>
          <w:szCs w:val="22"/>
        </w:rPr>
      </w:pPr>
      <w:r>
        <w:rPr>
          <w:rFonts w:ascii="Arial" w:hAnsi="Arial"/>
          <w:b/>
          <w:sz w:val="22"/>
        </w:rPr>
        <w:t xml:space="preserve">Instructions générales </w:t>
      </w:r>
    </w:p>
    <w:p w14:paraId="59749E0D" w14:textId="77777777" w:rsidR="00E359D4" w:rsidRPr="00465548" w:rsidRDefault="00B51A19" w:rsidP="00E359D4">
      <w:pPr>
        <w:numPr>
          <w:ilvl w:val="0"/>
          <w:numId w:val="45"/>
        </w:numPr>
        <w:rPr>
          <w:rFonts w:ascii="Arial" w:hAnsi="Arial" w:cs="Arial"/>
          <w:sz w:val="22"/>
          <w:szCs w:val="22"/>
        </w:rPr>
      </w:pPr>
      <w:r>
        <w:rPr>
          <w:rFonts w:ascii="Arial" w:hAnsi="Arial"/>
          <w:sz w:val="22"/>
        </w:rPr>
        <w:t xml:space="preserve">Vous ne devez pas énumérer les documents d'activité document par document. </w:t>
      </w:r>
    </w:p>
    <w:p w14:paraId="69E02DC4" w14:textId="77777777" w:rsidR="00E359D4" w:rsidRPr="00465548" w:rsidRDefault="00B51A19" w:rsidP="00E359D4">
      <w:pPr>
        <w:numPr>
          <w:ilvl w:val="0"/>
          <w:numId w:val="45"/>
        </w:numPr>
        <w:rPr>
          <w:rFonts w:ascii="Arial" w:hAnsi="Arial" w:cs="Arial"/>
          <w:sz w:val="22"/>
          <w:szCs w:val="22"/>
        </w:rPr>
      </w:pPr>
      <w:r>
        <w:rPr>
          <w:rFonts w:ascii="Arial" w:hAnsi="Arial"/>
          <w:sz w:val="22"/>
        </w:rPr>
        <w:t>Vous devez répertorier les dossiers individuellement (dossier par dossier).</w:t>
      </w:r>
    </w:p>
    <w:p w14:paraId="58489843" w14:textId="77777777" w:rsidR="00E359D4" w:rsidRPr="00465548" w:rsidRDefault="00B51A19" w:rsidP="00E359D4">
      <w:pPr>
        <w:numPr>
          <w:ilvl w:val="0"/>
          <w:numId w:val="45"/>
        </w:numPr>
        <w:rPr>
          <w:rFonts w:ascii="Arial" w:hAnsi="Arial" w:cs="Arial"/>
          <w:sz w:val="22"/>
          <w:szCs w:val="22"/>
        </w:rPr>
      </w:pPr>
      <w:r>
        <w:rPr>
          <w:rFonts w:ascii="Arial" w:hAnsi="Arial"/>
          <w:sz w:val="22"/>
        </w:rPr>
        <w:t>Vous devez répertorier individuellement les volumes, les chemises cartonnées et les classeurs à anneaux.</w:t>
      </w:r>
    </w:p>
    <w:p w14:paraId="740616EE" w14:textId="77777777" w:rsidR="00E359D4" w:rsidRPr="00465548" w:rsidRDefault="00B51A19" w:rsidP="00E359D4">
      <w:pPr>
        <w:numPr>
          <w:ilvl w:val="0"/>
          <w:numId w:val="45"/>
        </w:numPr>
        <w:rPr>
          <w:rFonts w:ascii="Arial" w:hAnsi="Arial" w:cs="Arial"/>
          <w:sz w:val="22"/>
          <w:szCs w:val="22"/>
        </w:rPr>
      </w:pPr>
      <w:r>
        <w:rPr>
          <w:rFonts w:ascii="Arial" w:hAnsi="Arial"/>
          <w:sz w:val="22"/>
        </w:rPr>
        <w:t>Si vous avez une étagère remplie d'un seul type de formulaires, vous pouvez le répertorier dans une seule entrée, à condition d'identifier le type de formulaire et la plage de dates, ainsi que tout numéro de référence, le cas échéant. Par exemple « Lots de factures 111971 - 201011, septembre 1995 - janvier 1997 ».</w:t>
      </w:r>
    </w:p>
    <w:p w14:paraId="28AAAB70" w14:textId="77777777" w:rsidR="00E359D4" w:rsidRPr="00465548" w:rsidRDefault="00B51A19" w:rsidP="00E359D4">
      <w:pPr>
        <w:numPr>
          <w:ilvl w:val="0"/>
          <w:numId w:val="45"/>
        </w:numPr>
        <w:rPr>
          <w:rFonts w:ascii="Arial" w:hAnsi="Arial" w:cs="Arial"/>
          <w:sz w:val="22"/>
          <w:szCs w:val="22"/>
        </w:rPr>
      </w:pPr>
      <w:r>
        <w:rPr>
          <w:rFonts w:ascii="Arial" w:hAnsi="Arial"/>
          <w:sz w:val="22"/>
        </w:rPr>
        <w:t>N'utilisez que les abréviations qui figurent dans les titres des dossiers - n'abrégez pas les titres vous-même, car personne d'autre ne peut savoir ce que signifie l'abréviation.</w:t>
      </w:r>
    </w:p>
    <w:p w14:paraId="367FAEA5" w14:textId="77777777" w:rsidR="00E359D4" w:rsidRPr="00465548" w:rsidRDefault="00B51A19" w:rsidP="00E359D4">
      <w:pPr>
        <w:numPr>
          <w:ilvl w:val="0"/>
          <w:numId w:val="45"/>
        </w:numPr>
        <w:rPr>
          <w:rFonts w:ascii="Arial" w:hAnsi="Arial" w:cs="Arial"/>
          <w:sz w:val="22"/>
          <w:szCs w:val="22"/>
        </w:rPr>
      </w:pPr>
      <w:r>
        <w:rPr>
          <w:rFonts w:ascii="Arial" w:hAnsi="Arial"/>
          <w:sz w:val="22"/>
        </w:rPr>
        <w:t>Vous pouvez décider de répertorier les dates au format jour/mois/année ou simplement mois/année.</w:t>
      </w:r>
    </w:p>
    <w:p w14:paraId="5B5BCA4E" w14:textId="77777777" w:rsidR="00E359D4" w:rsidRPr="00465548" w:rsidRDefault="00E359D4" w:rsidP="00E359D4">
      <w:pPr>
        <w:rPr>
          <w:rFonts w:ascii="Arial" w:hAnsi="Arial" w:cs="Arial"/>
          <w:sz w:val="22"/>
          <w:szCs w:val="22"/>
        </w:rPr>
      </w:pPr>
    </w:p>
    <w:p w14:paraId="6B6CEE6C" w14:textId="77777777" w:rsidR="00E359D4" w:rsidRPr="00465548" w:rsidRDefault="00B51A19" w:rsidP="00E359D4">
      <w:pPr>
        <w:rPr>
          <w:rFonts w:ascii="Arial" w:hAnsi="Arial" w:cs="Arial"/>
          <w:b/>
          <w:sz w:val="22"/>
          <w:szCs w:val="22"/>
        </w:rPr>
      </w:pPr>
      <w:r>
        <w:rPr>
          <w:rFonts w:ascii="Arial" w:hAnsi="Arial"/>
          <w:b/>
          <w:sz w:val="22"/>
        </w:rPr>
        <w:t>Remplissage du modèle de liste</w:t>
      </w:r>
    </w:p>
    <w:p w14:paraId="4D038824" w14:textId="77777777" w:rsidR="00E359D4" w:rsidRPr="00465548" w:rsidRDefault="00E359D4" w:rsidP="00E359D4">
      <w:pPr>
        <w:rPr>
          <w:rFonts w:ascii="Arial" w:hAnsi="Arial" w:cs="Arial"/>
          <w:sz w:val="22"/>
          <w:szCs w:val="22"/>
        </w:rPr>
      </w:pPr>
    </w:p>
    <w:tbl>
      <w:tblPr>
        <w:tblW w:w="0" w:type="auto"/>
        <w:tblLook w:val="01E0" w:firstRow="1" w:lastRow="1" w:firstColumn="1" w:lastColumn="1" w:noHBand="0" w:noVBand="0"/>
      </w:tblPr>
      <w:tblGrid>
        <w:gridCol w:w="1781"/>
        <w:gridCol w:w="6528"/>
      </w:tblGrid>
      <w:tr w:rsidR="00B51A19" w14:paraId="252A2D47" w14:textId="77777777" w:rsidTr="00B51A19">
        <w:tc>
          <w:tcPr>
            <w:tcW w:w="1590" w:type="dxa"/>
            <w:shd w:val="clear" w:color="auto" w:fill="auto"/>
          </w:tcPr>
          <w:p w14:paraId="1B8A9DEE"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 boîte :</w:t>
            </w:r>
          </w:p>
        </w:tc>
        <w:tc>
          <w:tcPr>
            <w:tcW w:w="6932" w:type="dxa"/>
            <w:shd w:val="clear" w:color="auto" w:fill="auto"/>
          </w:tcPr>
          <w:p w14:paraId="2FD96690" w14:textId="77777777" w:rsidR="00E359D4" w:rsidRPr="00B51A19" w:rsidRDefault="00B51A19" w:rsidP="00B51A19">
            <w:pPr>
              <w:spacing w:before="60" w:after="60"/>
              <w:rPr>
                <w:rFonts w:ascii="Arial" w:hAnsi="Arial" w:cs="Arial"/>
                <w:sz w:val="22"/>
                <w:szCs w:val="22"/>
              </w:rPr>
            </w:pPr>
            <w:r w:rsidRPr="00B51A19">
              <w:rPr>
                <w:rFonts w:ascii="Arial" w:hAnsi="Arial"/>
                <w:sz w:val="22"/>
              </w:rPr>
              <w:t>Les boîtes contenant les documents d'activité peuvent être numérotées. Si c'est le cas, indiquez ici le numéro de la boîte.</w:t>
            </w:r>
          </w:p>
          <w:p w14:paraId="42407782" w14:textId="77777777" w:rsidR="00E359D4" w:rsidRPr="00B51A19" w:rsidRDefault="00B51A19" w:rsidP="00B51A19">
            <w:pPr>
              <w:spacing w:before="60" w:after="60"/>
              <w:rPr>
                <w:rFonts w:ascii="Arial" w:hAnsi="Arial" w:cs="Arial"/>
                <w:sz w:val="22"/>
                <w:szCs w:val="22"/>
              </w:rPr>
            </w:pPr>
            <w:r w:rsidRPr="00B51A19">
              <w:rPr>
                <w:rFonts w:ascii="Arial" w:hAnsi="Arial"/>
                <w:sz w:val="22"/>
              </w:rPr>
              <w:t>Si des boîtes contenant des documents d'activité appartenant à la même série ou au même groupe d'informations ne sont pas numérotées, numérotez ces boîtes afin de pouvoir identifier plus facilement les documents d'activité se trouvant dans chaque boîte.</w:t>
            </w:r>
          </w:p>
          <w:p w14:paraId="3E357DDC" w14:textId="77777777" w:rsidR="00E359D4" w:rsidRPr="00B51A19" w:rsidRDefault="00B51A19" w:rsidP="00B51A19">
            <w:pPr>
              <w:spacing w:before="60" w:after="60"/>
              <w:rPr>
                <w:rFonts w:ascii="Arial" w:hAnsi="Arial" w:cs="Arial"/>
                <w:sz w:val="22"/>
                <w:szCs w:val="22"/>
              </w:rPr>
            </w:pPr>
            <w:r w:rsidRPr="00B51A19">
              <w:rPr>
                <w:rFonts w:ascii="Arial" w:hAnsi="Arial"/>
                <w:sz w:val="22"/>
              </w:rPr>
              <w:t>Sachez que si l'entrepôt a été utilisé par différents groupes, il se peut que des boîtes portant les mêmes numéros contiennent différents types de documents d'activité. Dans ce cas, il peut être utile de noter brièvement le contenu sur l'extérieur de la boîte.</w:t>
            </w:r>
          </w:p>
        </w:tc>
      </w:tr>
      <w:tr w:rsidR="00B51A19" w14:paraId="4403963E" w14:textId="77777777" w:rsidTr="00B51A19">
        <w:tc>
          <w:tcPr>
            <w:tcW w:w="1590" w:type="dxa"/>
            <w:shd w:val="clear" w:color="auto" w:fill="auto"/>
          </w:tcPr>
          <w:p w14:paraId="5E17B3CA"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Numéro de référence :</w:t>
            </w:r>
          </w:p>
        </w:tc>
        <w:tc>
          <w:tcPr>
            <w:tcW w:w="6932" w:type="dxa"/>
            <w:shd w:val="clear" w:color="auto" w:fill="auto"/>
          </w:tcPr>
          <w:p w14:paraId="4E5932A9"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Les documents d'activité qui font partie d'un système de classement ont normalement une référence de dossier ou un numéro de dossier, tel que 29/7/1, 29/7/2, inscrit sur la couverture du dossier et/ou sur l'étiquette du dossier. </w:t>
            </w:r>
          </w:p>
          <w:p w14:paraId="4EF954E9" w14:textId="77777777" w:rsidR="00E359D4" w:rsidRPr="00B51A19" w:rsidRDefault="00B51A19" w:rsidP="00B51A19">
            <w:pPr>
              <w:spacing w:before="60" w:after="60"/>
              <w:rPr>
                <w:rFonts w:ascii="Arial" w:hAnsi="Arial" w:cs="Arial"/>
                <w:sz w:val="22"/>
                <w:szCs w:val="22"/>
              </w:rPr>
            </w:pPr>
            <w:r w:rsidRPr="00B51A19">
              <w:rPr>
                <w:rFonts w:ascii="Arial" w:hAnsi="Arial"/>
                <w:sz w:val="22"/>
              </w:rPr>
              <w:t>Entrez ici le numéro du dossier.</w:t>
            </w:r>
          </w:p>
          <w:p w14:paraId="4E3B4E7A" w14:textId="77777777" w:rsidR="00E359D4" w:rsidRPr="00B51A19" w:rsidRDefault="00B51A19" w:rsidP="00B51A19">
            <w:pPr>
              <w:spacing w:before="60" w:after="60"/>
              <w:rPr>
                <w:rFonts w:ascii="Arial" w:hAnsi="Arial" w:cs="Arial"/>
                <w:sz w:val="22"/>
                <w:szCs w:val="22"/>
              </w:rPr>
            </w:pPr>
            <w:r w:rsidRPr="00B51A19">
              <w:rPr>
                <w:rFonts w:ascii="Arial" w:hAnsi="Arial"/>
                <w:sz w:val="22"/>
              </w:rPr>
              <w:t>Les documents tels que les formulaires de demande peuvent avoir un numéro courant pour chaque formulaire. Si les formulaires sont regroupés dans un lot, trouvez le premier et le dernier numéro du lot et inscrivez-les ici.</w:t>
            </w:r>
          </w:p>
          <w:p w14:paraId="543E845F" w14:textId="77777777" w:rsidR="00E359D4" w:rsidRPr="00B51A19" w:rsidRDefault="00B51A19" w:rsidP="00B51A19">
            <w:pPr>
              <w:spacing w:before="60" w:after="60"/>
              <w:rPr>
                <w:rFonts w:ascii="Arial" w:hAnsi="Arial" w:cs="Arial"/>
                <w:sz w:val="22"/>
                <w:szCs w:val="22"/>
              </w:rPr>
            </w:pPr>
            <w:r w:rsidRPr="00B51A19">
              <w:rPr>
                <w:rFonts w:ascii="Arial" w:hAnsi="Arial"/>
                <w:sz w:val="22"/>
              </w:rPr>
              <w:t>S'il n'y a pas de numéro de référence, laissez ce champ vide.</w:t>
            </w:r>
          </w:p>
          <w:p w14:paraId="7D69197C" w14:textId="77777777" w:rsidR="00E359D4" w:rsidRPr="00B51A19" w:rsidRDefault="00B51A19" w:rsidP="00B51A19">
            <w:pPr>
              <w:spacing w:before="60" w:after="60"/>
              <w:rPr>
                <w:rFonts w:ascii="Arial" w:hAnsi="Arial" w:cs="Arial"/>
                <w:sz w:val="22"/>
                <w:szCs w:val="22"/>
              </w:rPr>
            </w:pPr>
            <w:r w:rsidRPr="00B51A19">
              <w:rPr>
                <w:rFonts w:ascii="Arial" w:hAnsi="Arial"/>
                <w:sz w:val="22"/>
              </w:rPr>
              <w:t>Faites attention à ne pas inscrire des dates à la place des numéros.</w:t>
            </w:r>
          </w:p>
        </w:tc>
      </w:tr>
      <w:tr w:rsidR="00B51A19" w14:paraId="7A9FCA3B" w14:textId="77777777" w:rsidTr="00B51A19">
        <w:trPr>
          <w:cantSplit/>
        </w:trPr>
        <w:tc>
          <w:tcPr>
            <w:tcW w:w="1590" w:type="dxa"/>
            <w:shd w:val="clear" w:color="auto" w:fill="auto"/>
          </w:tcPr>
          <w:p w14:paraId="58A7AD73"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lastRenderedPageBreak/>
              <w:t>Numéro de pièce/volume :</w:t>
            </w:r>
          </w:p>
        </w:tc>
        <w:tc>
          <w:tcPr>
            <w:tcW w:w="6932" w:type="dxa"/>
            <w:shd w:val="clear" w:color="auto" w:fill="auto"/>
          </w:tcPr>
          <w:p w14:paraId="33B60851"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Les documents d'activité qui appartiennent à un système de classement peuvent avoir des numéros de pièce ou de volume, car une nouvelle pièce est ouverte dès qu'une pièce est pleine. Le numéro de pièce est souvent inscrit sur la couverture du dossier et/ou sur l'étiquette du dossier. </w:t>
            </w:r>
          </w:p>
          <w:p w14:paraId="6969E8B6" w14:textId="77777777" w:rsidR="00E359D4" w:rsidRPr="00B51A19" w:rsidRDefault="00B51A19" w:rsidP="00B51A19">
            <w:pPr>
              <w:spacing w:before="60" w:after="60"/>
              <w:rPr>
                <w:rFonts w:ascii="Arial" w:hAnsi="Arial" w:cs="Arial"/>
                <w:sz w:val="22"/>
                <w:szCs w:val="22"/>
              </w:rPr>
            </w:pPr>
            <w:r w:rsidRPr="00B51A19">
              <w:rPr>
                <w:rFonts w:ascii="Arial" w:hAnsi="Arial"/>
                <w:sz w:val="22"/>
              </w:rPr>
              <w:t>Entrez le numéro ici.</w:t>
            </w:r>
          </w:p>
          <w:p w14:paraId="1F116D6E" w14:textId="77777777" w:rsidR="00E359D4" w:rsidRPr="00B51A19" w:rsidRDefault="00B51A19" w:rsidP="00B51A19">
            <w:pPr>
              <w:spacing w:before="60" w:after="60"/>
              <w:rPr>
                <w:rFonts w:ascii="Arial" w:hAnsi="Arial" w:cs="Arial"/>
                <w:sz w:val="22"/>
                <w:szCs w:val="22"/>
              </w:rPr>
            </w:pPr>
            <w:r w:rsidRPr="00B51A19">
              <w:rPr>
                <w:rFonts w:ascii="Arial" w:hAnsi="Arial"/>
                <w:sz w:val="22"/>
              </w:rPr>
              <w:t>S'il n'y a pas de numéro de pièce, laissez ce champ vide.</w:t>
            </w:r>
          </w:p>
        </w:tc>
      </w:tr>
      <w:tr w:rsidR="00B51A19" w14:paraId="7A2AEA8F" w14:textId="77777777" w:rsidTr="00B51A19">
        <w:trPr>
          <w:cantSplit/>
        </w:trPr>
        <w:tc>
          <w:tcPr>
            <w:tcW w:w="1590" w:type="dxa"/>
            <w:shd w:val="clear" w:color="auto" w:fill="auto"/>
          </w:tcPr>
          <w:p w14:paraId="5F1E3F41"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Titre :</w:t>
            </w:r>
          </w:p>
        </w:tc>
        <w:tc>
          <w:tcPr>
            <w:tcW w:w="6932" w:type="dxa"/>
            <w:shd w:val="clear" w:color="auto" w:fill="auto"/>
          </w:tcPr>
          <w:p w14:paraId="266D8A57"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Si les documents d'activité font partie d'un système de classement, ils auront un titre de dossier qui comportera l'intitulé principal et les sous-intitulés, par exemple, </w:t>
            </w:r>
            <w:r w:rsidRPr="00B51A19">
              <w:rPr>
                <w:rFonts w:ascii="Arial" w:hAnsi="Arial"/>
                <w:i/>
                <w:sz w:val="22"/>
              </w:rPr>
              <w:t>« Contrôles aux frontières - Procédures douanières aux frontières - élaboration »</w:t>
            </w:r>
            <w:r w:rsidRPr="00B51A19">
              <w:rPr>
                <w:rFonts w:ascii="Arial" w:hAnsi="Arial"/>
                <w:sz w:val="22"/>
              </w:rPr>
              <w:t>. Il est important que le titre complet du dossier soit saisi dans le champ titre de la liste.</w:t>
            </w:r>
          </w:p>
          <w:p w14:paraId="5360EA65"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Si les documents d'activité ne font pas partie d'un système de classement, mais sont tous du même type, par exemple des formulaires de demande de licence d'importation, vous devez saisir un titre qui décrit le type de document. Par exemple, </w:t>
            </w:r>
            <w:r w:rsidRPr="00B51A19">
              <w:rPr>
                <w:rFonts w:ascii="Arial" w:hAnsi="Arial"/>
                <w:i/>
                <w:sz w:val="22"/>
              </w:rPr>
              <w:t>« Formulaires de demande de licences d'importation »</w:t>
            </w:r>
            <w:r w:rsidRPr="00B51A19">
              <w:rPr>
                <w:rFonts w:ascii="Arial" w:hAnsi="Arial"/>
                <w:sz w:val="22"/>
              </w:rPr>
              <w:t>, « </w:t>
            </w:r>
            <w:r w:rsidRPr="00B51A19">
              <w:rPr>
                <w:rFonts w:ascii="Arial" w:hAnsi="Arial"/>
                <w:i/>
                <w:sz w:val="22"/>
              </w:rPr>
              <w:t>Formulaires de demande de permis de pêche »</w:t>
            </w:r>
            <w:r w:rsidRPr="00B51A19">
              <w:rPr>
                <w:rFonts w:ascii="Arial" w:hAnsi="Arial"/>
                <w:sz w:val="22"/>
              </w:rPr>
              <w:t xml:space="preserve">. </w:t>
            </w:r>
          </w:p>
          <w:p w14:paraId="480D06C6" w14:textId="77777777" w:rsidR="00E359D4" w:rsidRPr="00B51A19" w:rsidRDefault="00B51A19" w:rsidP="00B51A19">
            <w:pPr>
              <w:spacing w:before="60" w:after="60"/>
              <w:rPr>
                <w:rFonts w:ascii="Arial" w:hAnsi="Arial" w:cs="Arial"/>
                <w:sz w:val="22"/>
                <w:szCs w:val="22"/>
              </w:rPr>
            </w:pPr>
            <w:r w:rsidRPr="00B51A19">
              <w:rPr>
                <w:rFonts w:ascii="Arial" w:hAnsi="Arial"/>
                <w:sz w:val="22"/>
              </w:rPr>
              <w:t>Tout ce qui est connu comme un registre devrait avoir ce terme dans son titre.</w:t>
            </w:r>
          </w:p>
          <w:p w14:paraId="36C9AADA" w14:textId="77777777" w:rsidR="00E359D4" w:rsidRPr="00B51A19" w:rsidRDefault="00B51A19" w:rsidP="00B51A19">
            <w:pPr>
              <w:spacing w:before="60" w:after="60"/>
              <w:rPr>
                <w:rFonts w:ascii="Arial" w:hAnsi="Arial" w:cs="Arial"/>
                <w:sz w:val="22"/>
                <w:szCs w:val="22"/>
              </w:rPr>
            </w:pPr>
            <w:r w:rsidRPr="00B51A19">
              <w:rPr>
                <w:rFonts w:ascii="Arial" w:hAnsi="Arial"/>
                <w:sz w:val="22"/>
              </w:rPr>
              <w:t xml:space="preserve">Lorsque vous nommez des feuilles volantes, il est toujours utile de préciser qu'il s'agit de feuilles volantes et d'essayer de donner une indication de l'activité, de la transaction ou du sujet dont elles traitent. Par exemple, </w:t>
            </w:r>
            <w:r w:rsidRPr="00B51A19">
              <w:rPr>
                <w:rFonts w:ascii="Arial" w:hAnsi="Arial"/>
                <w:i/>
                <w:sz w:val="22"/>
              </w:rPr>
              <w:t>« Feuilles volantes sur les contrôles des licences d'importation »</w:t>
            </w:r>
            <w:r w:rsidRPr="00B51A19">
              <w:rPr>
                <w:rFonts w:ascii="Arial" w:hAnsi="Arial"/>
                <w:sz w:val="22"/>
              </w:rPr>
              <w:t xml:space="preserve">. C'est encore mieux si vous pouvez également identifier leur origine dans le titre ; par exemple, </w:t>
            </w:r>
            <w:r w:rsidRPr="00B51A19">
              <w:rPr>
                <w:rFonts w:ascii="Arial" w:hAnsi="Arial"/>
                <w:i/>
                <w:sz w:val="22"/>
              </w:rPr>
              <w:t>« Feuilles volantes du bureau de l'ancien chef de section sur les contrôles à l'importation »</w:t>
            </w:r>
            <w:r w:rsidRPr="00B51A19">
              <w:rPr>
                <w:rFonts w:ascii="Arial" w:hAnsi="Arial"/>
                <w:sz w:val="22"/>
              </w:rPr>
              <w:t xml:space="preserve">, ou </w:t>
            </w:r>
            <w:r w:rsidRPr="00B51A19">
              <w:rPr>
                <w:rFonts w:ascii="Arial" w:hAnsi="Arial"/>
                <w:i/>
                <w:sz w:val="22"/>
              </w:rPr>
              <w:t>« Documents du coffre-fort du secrétaire en chef concernant des cas historiques de réclamations du personnel »</w:t>
            </w:r>
            <w:r w:rsidRPr="00B51A19">
              <w:rPr>
                <w:rFonts w:ascii="Arial" w:hAnsi="Arial"/>
                <w:sz w:val="22"/>
              </w:rPr>
              <w:t xml:space="preserve">. </w:t>
            </w:r>
          </w:p>
          <w:p w14:paraId="71AC4DA0" w14:textId="77777777" w:rsidR="00E359D4" w:rsidRPr="00B51A19" w:rsidRDefault="00B51A19" w:rsidP="00B51A19">
            <w:pPr>
              <w:spacing w:before="60" w:after="60"/>
              <w:rPr>
                <w:rFonts w:ascii="Arial" w:hAnsi="Arial" w:cs="Arial"/>
                <w:sz w:val="22"/>
                <w:szCs w:val="22"/>
              </w:rPr>
            </w:pPr>
            <w:r w:rsidRPr="00B51A19">
              <w:rPr>
                <w:rFonts w:ascii="Arial" w:hAnsi="Arial"/>
                <w:sz w:val="22"/>
              </w:rPr>
              <w:t>Consultez également la page 12 de ce guide pour plus d'informations sur la façon de nommer les feuilles volantes.</w:t>
            </w:r>
          </w:p>
        </w:tc>
      </w:tr>
      <w:tr w:rsidR="00B51A19" w14:paraId="07285E67" w14:textId="77777777" w:rsidTr="00B51A19">
        <w:tc>
          <w:tcPr>
            <w:tcW w:w="1590" w:type="dxa"/>
            <w:shd w:val="clear" w:color="auto" w:fill="auto"/>
          </w:tcPr>
          <w:p w14:paraId="5B755E78"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Date d'ouverture :</w:t>
            </w:r>
          </w:p>
        </w:tc>
        <w:tc>
          <w:tcPr>
            <w:tcW w:w="6932" w:type="dxa"/>
            <w:shd w:val="clear" w:color="auto" w:fill="auto"/>
          </w:tcPr>
          <w:p w14:paraId="40B5F870" w14:textId="77777777" w:rsidR="00E359D4" w:rsidRPr="00B51A19" w:rsidRDefault="00B51A19" w:rsidP="00B51A19">
            <w:pPr>
              <w:spacing w:before="60" w:after="60"/>
              <w:rPr>
                <w:rFonts w:ascii="Arial" w:hAnsi="Arial" w:cs="Arial"/>
                <w:sz w:val="22"/>
                <w:szCs w:val="22"/>
              </w:rPr>
            </w:pPr>
            <w:r w:rsidRPr="00B51A19">
              <w:rPr>
                <w:rFonts w:ascii="Arial" w:hAnsi="Arial"/>
                <w:sz w:val="22"/>
              </w:rPr>
              <w:t>Date la plus ancienne sur les documents d'un dossier, d'une chemise, d'un classeur à anneaux ou d'un volume. Normalement, il s'agit du papier qui se trouve au bas ou à l'arrière du dossier ou du classeur lorsque vous l'ouvrez, mais ce n'est pas toujours le cas. Vérifiez que les documents sont classés dans l'ordre chronologique. NE LES RECLASSEZ PAS. Trouvez la date la plus ancienne et entrez-la dans ce champ. Ne considérez pas les mentions de date d'ouverture et de date de fermeture figurant sur la couverture d'un dossier comme le reflet exact des dates qu'il contient.</w:t>
            </w:r>
          </w:p>
          <w:p w14:paraId="2008A82C" w14:textId="77777777" w:rsidR="00E359D4" w:rsidRPr="00B51A19" w:rsidRDefault="00B51A19" w:rsidP="00B51A19">
            <w:pPr>
              <w:spacing w:before="60" w:after="60"/>
              <w:rPr>
                <w:rFonts w:ascii="Arial" w:hAnsi="Arial" w:cs="Arial"/>
                <w:sz w:val="22"/>
                <w:szCs w:val="22"/>
              </w:rPr>
            </w:pPr>
            <w:r w:rsidRPr="00B51A19">
              <w:rPr>
                <w:rFonts w:ascii="Arial" w:hAnsi="Arial"/>
                <w:sz w:val="22"/>
              </w:rPr>
              <w:t>Les livres d'index, certains registres et les index de cartes ne comportent souvent pas de dates. Si c'est le cas, vous pouvez saisir s.d. (sans date)</w:t>
            </w:r>
          </w:p>
        </w:tc>
      </w:tr>
      <w:tr w:rsidR="00B51A19" w14:paraId="334FBFE9" w14:textId="77777777" w:rsidTr="00B51A19">
        <w:trPr>
          <w:cantSplit/>
        </w:trPr>
        <w:tc>
          <w:tcPr>
            <w:tcW w:w="1590" w:type="dxa"/>
            <w:shd w:val="clear" w:color="auto" w:fill="auto"/>
          </w:tcPr>
          <w:p w14:paraId="32BA54A9"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lastRenderedPageBreak/>
              <w:t>Date de fermeture :</w:t>
            </w:r>
          </w:p>
        </w:tc>
        <w:tc>
          <w:tcPr>
            <w:tcW w:w="6932" w:type="dxa"/>
            <w:shd w:val="clear" w:color="auto" w:fill="auto"/>
          </w:tcPr>
          <w:p w14:paraId="314E968F" w14:textId="77777777" w:rsidR="00E359D4" w:rsidRPr="00B51A19" w:rsidRDefault="00B51A19" w:rsidP="00B51A19">
            <w:pPr>
              <w:spacing w:before="60" w:after="60"/>
              <w:rPr>
                <w:rFonts w:ascii="Arial" w:hAnsi="Arial" w:cs="Arial"/>
                <w:sz w:val="22"/>
                <w:szCs w:val="22"/>
              </w:rPr>
            </w:pPr>
            <w:r w:rsidRPr="00B51A19">
              <w:rPr>
                <w:rFonts w:ascii="Arial" w:hAnsi="Arial"/>
                <w:sz w:val="22"/>
              </w:rPr>
              <w:t>Dernière date figurant sur les documents d'un dossier, d'une chemise, d'un classeur à anneaux ou d'un volume. Normalement, il s'agit du papier qui se trouve en haut ou à l'avant du dossier ou du classeur lorsque vous l'ouvrez, mais ce n'est pas toujours le cas. Vérifiez que les documents sont classés dans l'ordre chronologique. NE LES RECLASSEZ PAS. Trouvez la date la plus ancienne et entrez-la dans ce champ. Ne considérez pas les mentions de date d'ouverture et de date de fermeture figurant sur la couverture d'un dossier comme le reflet exact des dates qu'il contient.</w:t>
            </w:r>
          </w:p>
          <w:p w14:paraId="2EF2CA83" w14:textId="77777777" w:rsidR="00E359D4" w:rsidRPr="00B51A19" w:rsidRDefault="00B51A19" w:rsidP="00B51A19">
            <w:pPr>
              <w:spacing w:before="60" w:after="60"/>
              <w:rPr>
                <w:rFonts w:ascii="Arial" w:hAnsi="Arial" w:cs="Arial"/>
                <w:sz w:val="22"/>
                <w:szCs w:val="22"/>
              </w:rPr>
            </w:pPr>
            <w:r w:rsidRPr="00B51A19">
              <w:rPr>
                <w:rFonts w:ascii="Arial" w:hAnsi="Arial"/>
                <w:sz w:val="22"/>
              </w:rPr>
              <w:t>Les livres d'index, certains registres et les index de cartes ne comportent souvent pas de dates. Si c'est le cas, vous pouvez saisir s.d. (sans date)</w:t>
            </w:r>
          </w:p>
        </w:tc>
      </w:tr>
      <w:tr w:rsidR="00B51A19" w14:paraId="51F10EDC" w14:textId="77777777" w:rsidTr="00B51A19">
        <w:tc>
          <w:tcPr>
            <w:tcW w:w="1590" w:type="dxa"/>
            <w:shd w:val="clear" w:color="auto" w:fill="auto"/>
          </w:tcPr>
          <w:p w14:paraId="15820997"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Emplacement :</w:t>
            </w:r>
          </w:p>
        </w:tc>
        <w:tc>
          <w:tcPr>
            <w:tcW w:w="6932" w:type="dxa"/>
            <w:shd w:val="clear" w:color="auto" w:fill="auto"/>
          </w:tcPr>
          <w:p w14:paraId="38B6A552" w14:textId="77777777" w:rsidR="00E359D4" w:rsidRPr="00B51A19" w:rsidRDefault="00B51A19" w:rsidP="00B51A19">
            <w:pPr>
              <w:spacing w:before="60" w:after="60"/>
              <w:rPr>
                <w:rFonts w:ascii="Arial" w:hAnsi="Arial" w:cs="Arial"/>
                <w:sz w:val="22"/>
                <w:szCs w:val="22"/>
              </w:rPr>
            </w:pPr>
            <w:r w:rsidRPr="00B51A19">
              <w:rPr>
                <w:rFonts w:ascii="Arial" w:hAnsi="Arial"/>
                <w:sz w:val="22"/>
              </w:rPr>
              <w:t>Emplacement physique des documents d'activité. Soyez aussi précis que nécessaire pour pouvoir retrouver les documents d'activité.</w:t>
            </w:r>
          </w:p>
        </w:tc>
      </w:tr>
      <w:tr w:rsidR="00B51A19" w14:paraId="56BF4B21" w14:textId="77777777" w:rsidTr="00B51A19">
        <w:trPr>
          <w:cantSplit/>
        </w:trPr>
        <w:tc>
          <w:tcPr>
            <w:tcW w:w="1590" w:type="dxa"/>
            <w:shd w:val="clear" w:color="auto" w:fill="auto"/>
          </w:tcPr>
          <w:p w14:paraId="27D3E01F"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Action de mise au rebut :</w:t>
            </w:r>
          </w:p>
        </w:tc>
        <w:tc>
          <w:tcPr>
            <w:tcW w:w="6932" w:type="dxa"/>
            <w:shd w:val="clear" w:color="auto" w:fill="auto"/>
          </w:tcPr>
          <w:p w14:paraId="0649C2B5" w14:textId="77777777" w:rsidR="00E359D4" w:rsidRPr="00B51A19" w:rsidRDefault="00B51A19" w:rsidP="00B51A19">
            <w:pPr>
              <w:spacing w:before="60" w:after="60"/>
              <w:rPr>
                <w:rFonts w:ascii="Arial" w:hAnsi="Arial" w:cs="Arial"/>
                <w:sz w:val="22"/>
                <w:szCs w:val="22"/>
              </w:rPr>
            </w:pPr>
            <w:r w:rsidRPr="00B51A19">
              <w:rPr>
                <w:rFonts w:ascii="Arial" w:hAnsi="Arial"/>
                <w:sz w:val="22"/>
              </w:rPr>
              <w:t>Laissez ce champ jusqu'à ce que l'évaluation soit effectuée.</w:t>
            </w:r>
          </w:p>
        </w:tc>
      </w:tr>
      <w:tr w:rsidR="00B51A19" w14:paraId="0B881014" w14:textId="77777777" w:rsidTr="00B51A19">
        <w:trPr>
          <w:cantSplit/>
        </w:trPr>
        <w:tc>
          <w:tcPr>
            <w:tcW w:w="1590" w:type="dxa"/>
            <w:shd w:val="clear" w:color="auto" w:fill="auto"/>
          </w:tcPr>
          <w:p w14:paraId="03B225BB"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Référence du critère de mise au rebut :</w:t>
            </w:r>
          </w:p>
        </w:tc>
        <w:tc>
          <w:tcPr>
            <w:tcW w:w="6932" w:type="dxa"/>
            <w:shd w:val="clear" w:color="auto" w:fill="auto"/>
          </w:tcPr>
          <w:p w14:paraId="645E2A42" w14:textId="77777777" w:rsidR="00E359D4" w:rsidRPr="00B51A19" w:rsidRDefault="00B51A19" w:rsidP="00B51A19">
            <w:pPr>
              <w:spacing w:before="60" w:after="60"/>
              <w:rPr>
                <w:rFonts w:ascii="Arial" w:hAnsi="Arial" w:cs="Arial"/>
                <w:sz w:val="22"/>
                <w:szCs w:val="22"/>
              </w:rPr>
            </w:pPr>
            <w:r w:rsidRPr="00B51A19">
              <w:rPr>
                <w:rFonts w:ascii="Arial" w:hAnsi="Arial"/>
                <w:sz w:val="22"/>
              </w:rPr>
              <w:t>Laissez ce champ jusqu'à ce que l'évaluation soit effectuée.</w:t>
            </w:r>
          </w:p>
        </w:tc>
      </w:tr>
    </w:tbl>
    <w:p w14:paraId="7DDD8A88" w14:textId="77777777" w:rsidR="00E359D4" w:rsidRDefault="00E359D4" w:rsidP="00E359D4">
      <w:pPr>
        <w:rPr>
          <w:rFonts w:ascii="Arial" w:hAnsi="Arial" w:cs="Arial"/>
        </w:rPr>
      </w:pPr>
    </w:p>
    <w:p w14:paraId="3718773F" w14:textId="77777777" w:rsidR="00E359D4" w:rsidRDefault="00E359D4" w:rsidP="00E359D4">
      <w:pPr>
        <w:rPr>
          <w:rFonts w:ascii="Arial" w:hAnsi="Arial" w:cs="Arial"/>
        </w:rPr>
      </w:pPr>
    </w:p>
    <w:p w14:paraId="40A37ED5" w14:textId="77777777" w:rsidR="00E359D4" w:rsidRDefault="00B87E69" w:rsidP="00B87E69">
      <w:pPr>
        <w:pStyle w:val="Heading1"/>
      </w:pPr>
      <w:bookmarkStart w:id="69" w:name="_Toc234566090"/>
      <w:r>
        <w:br w:type="page"/>
      </w:r>
      <w:bookmarkStart w:id="70" w:name="_Toc76737431"/>
      <w:r w:rsidR="00B51A19">
        <w:lastRenderedPageBreak/>
        <w:t>ANNEXE 3 : FICHE D'ANALYSE DU CONTENU DES DOSSIERS/DOCUMENTS D'ACTIVITÉ</w:t>
      </w:r>
      <w:bookmarkEnd w:id="69"/>
      <w:bookmarkEnd w:id="70"/>
      <w:r w:rsidR="00B51A19">
        <w:t xml:space="preserve"> </w:t>
      </w:r>
    </w:p>
    <w:p w14:paraId="5B458E24" w14:textId="77777777" w:rsidR="00E359D4" w:rsidRDefault="00E359D4" w:rsidP="00E359D4">
      <w:pPr>
        <w:rPr>
          <w:rFonts w:ascii="Arial" w:hAnsi="Arial" w:cs="Arial"/>
        </w:rPr>
        <w:sectPr w:rsidR="00E359D4" w:rsidSect="00E359D4">
          <w:headerReference w:type="default" r:id="rId41"/>
          <w:footerReference w:type="default" r:id="rId42"/>
          <w:type w:val="continuous"/>
          <w:pgSz w:w="11906" w:h="16838" w:code="9"/>
          <w:pgMar w:top="1440" w:right="1797" w:bottom="1440" w:left="1800" w:header="709" w:footer="709" w:gutter="0"/>
          <w:cols w:space="708"/>
          <w:docGrid w:linePitch="360"/>
        </w:sect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1"/>
        <w:gridCol w:w="2835"/>
        <w:gridCol w:w="2693"/>
        <w:gridCol w:w="3969"/>
      </w:tblGrid>
      <w:tr w:rsidR="00B51A19" w14:paraId="1AB95595" w14:textId="77777777" w:rsidTr="00E359D4">
        <w:tc>
          <w:tcPr>
            <w:tcW w:w="10348" w:type="dxa"/>
            <w:gridSpan w:val="4"/>
            <w:tcBorders>
              <w:top w:val="single" w:sz="6" w:space="0" w:color="auto"/>
              <w:bottom w:val="single" w:sz="6" w:space="0" w:color="auto"/>
              <w:right w:val="single" w:sz="4" w:space="0" w:color="auto"/>
            </w:tcBorders>
          </w:tcPr>
          <w:p w14:paraId="166ACFFA" w14:textId="77777777" w:rsidR="00E359D4" w:rsidRPr="00B737DE" w:rsidRDefault="00B51A19" w:rsidP="00E359D4">
            <w:pPr>
              <w:spacing w:before="60" w:after="60"/>
              <w:jc w:val="center"/>
              <w:rPr>
                <w:rFonts w:ascii="Arial" w:hAnsi="Arial" w:cs="Arial"/>
                <w:b/>
                <w:sz w:val="20"/>
              </w:rPr>
            </w:pPr>
            <w:r>
              <w:rPr>
                <w:rFonts w:ascii="Arial" w:hAnsi="Arial"/>
                <w:b/>
                <w:sz w:val="20"/>
              </w:rPr>
              <w:t>FICHE D'ANALYSE DU CONTENU DES DOSSIERS/DOCUMENTS D'ACTIVITÉ</w:t>
            </w:r>
          </w:p>
        </w:tc>
      </w:tr>
      <w:tr w:rsidR="00B51A19" w14:paraId="4E9F2933" w14:textId="77777777" w:rsidTr="00E359D4">
        <w:tc>
          <w:tcPr>
            <w:tcW w:w="10348" w:type="dxa"/>
            <w:gridSpan w:val="4"/>
            <w:tcBorders>
              <w:top w:val="single" w:sz="6" w:space="0" w:color="auto"/>
              <w:bottom w:val="single" w:sz="6" w:space="0" w:color="auto"/>
            </w:tcBorders>
          </w:tcPr>
          <w:p w14:paraId="5314EB9A" w14:textId="77777777" w:rsidR="00E359D4" w:rsidRPr="00C4472F" w:rsidRDefault="00B51A19" w:rsidP="00E359D4">
            <w:pPr>
              <w:spacing w:before="60"/>
              <w:rPr>
                <w:rFonts w:ascii="Arial" w:hAnsi="Arial" w:cs="Arial"/>
                <w:b/>
                <w:sz w:val="20"/>
              </w:rPr>
            </w:pPr>
            <w:r>
              <w:rPr>
                <w:rFonts w:ascii="Arial" w:hAnsi="Arial"/>
                <w:b/>
                <w:sz w:val="20"/>
              </w:rPr>
              <w:t>NOM DE L'ORGANISATION :</w:t>
            </w:r>
          </w:p>
          <w:p w14:paraId="649F4ECE" w14:textId="77777777" w:rsidR="00E359D4" w:rsidRPr="00C4472F" w:rsidRDefault="00E359D4" w:rsidP="00E359D4">
            <w:pPr>
              <w:rPr>
                <w:rFonts w:ascii="Arial" w:hAnsi="Arial" w:cs="Arial"/>
                <w:sz w:val="20"/>
              </w:rPr>
            </w:pPr>
          </w:p>
        </w:tc>
      </w:tr>
      <w:tr w:rsidR="00B51A19" w14:paraId="5DA0B58F" w14:textId="77777777" w:rsidTr="00E359D4">
        <w:tc>
          <w:tcPr>
            <w:tcW w:w="6379" w:type="dxa"/>
            <w:gridSpan w:val="3"/>
            <w:tcBorders>
              <w:top w:val="single" w:sz="4" w:space="0" w:color="auto"/>
              <w:bottom w:val="single" w:sz="6" w:space="0" w:color="auto"/>
              <w:right w:val="single" w:sz="6" w:space="0" w:color="auto"/>
            </w:tcBorders>
          </w:tcPr>
          <w:p w14:paraId="4AFC66BD" w14:textId="77777777" w:rsidR="00E359D4" w:rsidRPr="00B737DE" w:rsidRDefault="00B51A19" w:rsidP="00E359D4">
            <w:pPr>
              <w:spacing w:before="60"/>
              <w:rPr>
                <w:rFonts w:ascii="Arial" w:hAnsi="Arial" w:cs="Arial"/>
                <w:b/>
                <w:sz w:val="20"/>
              </w:rPr>
            </w:pPr>
            <w:r>
              <w:rPr>
                <w:rFonts w:ascii="Arial" w:hAnsi="Arial"/>
                <w:b/>
                <w:sz w:val="20"/>
              </w:rPr>
              <w:t>NUMÉRO DE DOSSIER/DOCUMENT D'ACTIVITÉ :</w:t>
            </w:r>
          </w:p>
        </w:tc>
        <w:tc>
          <w:tcPr>
            <w:tcW w:w="3969" w:type="dxa"/>
            <w:tcBorders>
              <w:top w:val="single" w:sz="4" w:space="0" w:color="auto"/>
              <w:left w:val="nil"/>
            </w:tcBorders>
          </w:tcPr>
          <w:p w14:paraId="4FFE3900" w14:textId="77777777" w:rsidR="00E359D4" w:rsidRPr="00B737DE" w:rsidRDefault="00B51A19" w:rsidP="00E359D4">
            <w:pPr>
              <w:spacing w:before="60"/>
              <w:rPr>
                <w:rFonts w:ascii="Arial" w:hAnsi="Arial" w:cs="Arial"/>
                <w:b/>
                <w:sz w:val="20"/>
              </w:rPr>
            </w:pPr>
            <w:r>
              <w:rPr>
                <w:rFonts w:ascii="Arial" w:hAnsi="Arial"/>
                <w:b/>
                <w:sz w:val="20"/>
              </w:rPr>
              <w:t>N° DE PIÈCE/VOLUME :</w:t>
            </w:r>
          </w:p>
          <w:p w14:paraId="66DD94C2" w14:textId="77777777" w:rsidR="00E359D4" w:rsidRPr="00C4472F" w:rsidRDefault="00E359D4" w:rsidP="00E359D4">
            <w:pPr>
              <w:spacing w:before="60"/>
              <w:rPr>
                <w:rFonts w:ascii="Arial" w:hAnsi="Arial" w:cs="Arial"/>
                <w:sz w:val="20"/>
              </w:rPr>
            </w:pPr>
          </w:p>
        </w:tc>
      </w:tr>
      <w:tr w:rsidR="00B51A19" w14:paraId="39B0E374" w14:textId="77777777" w:rsidTr="00E359D4">
        <w:trPr>
          <w:trHeight w:val="1135"/>
        </w:trPr>
        <w:tc>
          <w:tcPr>
            <w:tcW w:w="10348" w:type="dxa"/>
            <w:gridSpan w:val="4"/>
            <w:tcBorders>
              <w:top w:val="single" w:sz="6" w:space="0" w:color="auto"/>
            </w:tcBorders>
          </w:tcPr>
          <w:p w14:paraId="79621C0B" w14:textId="77777777" w:rsidR="00E359D4" w:rsidRPr="00B737DE" w:rsidRDefault="00B51A19" w:rsidP="00E359D4">
            <w:pPr>
              <w:spacing w:before="60"/>
              <w:rPr>
                <w:rFonts w:ascii="Arial" w:hAnsi="Arial" w:cs="Arial"/>
                <w:b/>
                <w:sz w:val="20"/>
              </w:rPr>
            </w:pPr>
            <w:r>
              <w:rPr>
                <w:rFonts w:ascii="Arial" w:hAnsi="Arial"/>
                <w:b/>
                <w:sz w:val="20"/>
              </w:rPr>
              <w:t>NOM DU DOSSIER/DOCUMENT D'ACTIVITÉ :</w:t>
            </w:r>
          </w:p>
          <w:p w14:paraId="43DABDD1" w14:textId="77777777" w:rsidR="00E359D4" w:rsidRPr="00C4472F" w:rsidRDefault="00E359D4" w:rsidP="00E359D4">
            <w:pPr>
              <w:spacing w:before="60"/>
              <w:rPr>
                <w:rFonts w:ascii="Arial" w:hAnsi="Arial" w:cs="Arial"/>
                <w:sz w:val="20"/>
              </w:rPr>
            </w:pPr>
          </w:p>
        </w:tc>
      </w:tr>
      <w:tr w:rsidR="00B51A19" w14:paraId="30D3EB2C" w14:textId="77777777" w:rsidTr="00E359D4">
        <w:tblPrEx>
          <w:tblBorders>
            <w:top w:val="none" w:sz="0" w:space="0" w:color="auto"/>
            <w:left w:val="none" w:sz="0" w:space="0" w:color="auto"/>
            <w:bottom w:val="none" w:sz="0" w:space="0" w:color="auto"/>
            <w:right w:val="none" w:sz="0" w:space="0" w:color="auto"/>
          </w:tblBorders>
        </w:tblPrEx>
        <w:tc>
          <w:tcPr>
            <w:tcW w:w="10348" w:type="dxa"/>
            <w:gridSpan w:val="4"/>
            <w:tcBorders>
              <w:top w:val="single" w:sz="6" w:space="0" w:color="auto"/>
              <w:left w:val="single" w:sz="6" w:space="0" w:color="auto"/>
              <w:right w:val="single" w:sz="6" w:space="0" w:color="auto"/>
            </w:tcBorders>
            <w:shd w:val="clear" w:color="auto" w:fill="auto"/>
          </w:tcPr>
          <w:p w14:paraId="52129B87" w14:textId="77777777" w:rsidR="00E359D4" w:rsidRPr="00611499" w:rsidRDefault="00B51A19" w:rsidP="00E359D4">
            <w:pPr>
              <w:spacing w:before="60"/>
              <w:rPr>
                <w:rFonts w:ascii="Arial" w:hAnsi="Arial" w:cs="Arial"/>
                <w:b/>
                <w:sz w:val="20"/>
              </w:rPr>
            </w:pPr>
            <w:r>
              <w:rPr>
                <w:rFonts w:ascii="Arial" w:hAnsi="Arial"/>
                <w:b/>
                <w:sz w:val="20"/>
              </w:rPr>
              <w:t>EMPLACEMENT :</w:t>
            </w:r>
          </w:p>
          <w:p w14:paraId="2EE56156" w14:textId="77777777" w:rsidR="00E359D4" w:rsidRPr="00C4472F" w:rsidRDefault="00E359D4" w:rsidP="00E359D4">
            <w:pPr>
              <w:spacing w:before="60"/>
              <w:rPr>
                <w:rFonts w:ascii="Arial" w:hAnsi="Arial" w:cs="Arial"/>
                <w:sz w:val="20"/>
              </w:rPr>
            </w:pPr>
          </w:p>
        </w:tc>
      </w:tr>
      <w:tr w:rsidR="00B51A19" w14:paraId="450CC403" w14:textId="77777777" w:rsidTr="00E359D4">
        <w:tblPrEx>
          <w:tblBorders>
            <w:top w:val="none" w:sz="0" w:space="0" w:color="auto"/>
            <w:left w:val="none" w:sz="0" w:space="0" w:color="auto"/>
            <w:bottom w:val="none" w:sz="0" w:space="0" w:color="auto"/>
            <w:right w:val="none" w:sz="0" w:space="0" w:color="auto"/>
          </w:tblBorders>
        </w:tblPrEx>
        <w:trPr>
          <w:trHeight w:val="540"/>
        </w:trPr>
        <w:tc>
          <w:tcPr>
            <w:tcW w:w="851" w:type="dxa"/>
            <w:tcBorders>
              <w:top w:val="single" w:sz="6" w:space="0" w:color="auto"/>
              <w:left w:val="single" w:sz="6" w:space="0" w:color="auto"/>
              <w:right w:val="single" w:sz="6" w:space="0" w:color="auto"/>
            </w:tcBorders>
            <w:shd w:val="clear" w:color="auto" w:fill="auto"/>
          </w:tcPr>
          <w:p w14:paraId="4CF1C309" w14:textId="77777777" w:rsidR="00E359D4" w:rsidRPr="00611499" w:rsidRDefault="00B51A19" w:rsidP="00E359D4">
            <w:pPr>
              <w:spacing w:before="60"/>
              <w:rPr>
                <w:rFonts w:ascii="Arial" w:hAnsi="Arial" w:cs="Arial"/>
                <w:b/>
                <w:sz w:val="20"/>
              </w:rPr>
            </w:pPr>
            <w:r>
              <w:rPr>
                <w:rFonts w:ascii="Arial" w:hAnsi="Arial"/>
                <w:b/>
                <w:sz w:val="20"/>
              </w:rPr>
              <w:t>DATE</w:t>
            </w:r>
          </w:p>
        </w:tc>
        <w:tc>
          <w:tcPr>
            <w:tcW w:w="2835" w:type="dxa"/>
            <w:tcBorders>
              <w:top w:val="single" w:sz="6" w:space="0" w:color="auto"/>
              <w:left w:val="single" w:sz="6" w:space="0" w:color="auto"/>
              <w:right w:val="single" w:sz="6" w:space="0" w:color="auto"/>
            </w:tcBorders>
            <w:shd w:val="clear" w:color="auto" w:fill="auto"/>
          </w:tcPr>
          <w:p w14:paraId="71D4181E" w14:textId="77777777" w:rsidR="00E359D4" w:rsidRPr="00611499" w:rsidRDefault="00B51A19" w:rsidP="00E359D4">
            <w:pPr>
              <w:spacing w:before="60"/>
              <w:rPr>
                <w:rFonts w:ascii="Arial" w:hAnsi="Arial" w:cs="Arial"/>
                <w:b/>
                <w:sz w:val="20"/>
              </w:rPr>
            </w:pPr>
            <w:r>
              <w:rPr>
                <w:rFonts w:ascii="Arial" w:hAnsi="Arial"/>
                <w:b/>
                <w:sz w:val="20"/>
              </w:rPr>
              <w:t>DE :</w:t>
            </w:r>
          </w:p>
        </w:tc>
        <w:tc>
          <w:tcPr>
            <w:tcW w:w="2693" w:type="dxa"/>
            <w:tcBorders>
              <w:top w:val="single" w:sz="6" w:space="0" w:color="auto"/>
              <w:left w:val="single" w:sz="6" w:space="0" w:color="auto"/>
              <w:right w:val="single" w:sz="6" w:space="0" w:color="auto"/>
            </w:tcBorders>
            <w:shd w:val="clear" w:color="auto" w:fill="auto"/>
          </w:tcPr>
          <w:p w14:paraId="70AE2DA8" w14:textId="77777777" w:rsidR="00E359D4" w:rsidRPr="00611499" w:rsidRDefault="00B51A19" w:rsidP="00E359D4">
            <w:pPr>
              <w:spacing w:before="60"/>
              <w:rPr>
                <w:rFonts w:ascii="Arial" w:hAnsi="Arial" w:cs="Arial"/>
                <w:b/>
                <w:sz w:val="20"/>
              </w:rPr>
            </w:pPr>
            <w:r>
              <w:rPr>
                <w:rFonts w:ascii="Arial" w:hAnsi="Arial"/>
                <w:b/>
                <w:sz w:val="20"/>
              </w:rPr>
              <w:t>À :</w:t>
            </w:r>
          </w:p>
        </w:tc>
        <w:tc>
          <w:tcPr>
            <w:tcW w:w="3969" w:type="dxa"/>
            <w:tcBorders>
              <w:top w:val="single" w:sz="6" w:space="0" w:color="auto"/>
              <w:left w:val="nil"/>
              <w:right w:val="single" w:sz="6" w:space="0" w:color="auto"/>
            </w:tcBorders>
            <w:shd w:val="clear" w:color="auto" w:fill="auto"/>
          </w:tcPr>
          <w:p w14:paraId="651A827C" w14:textId="77777777" w:rsidR="00E359D4" w:rsidRPr="00611499" w:rsidRDefault="00B51A19" w:rsidP="00E359D4">
            <w:pPr>
              <w:spacing w:before="60"/>
              <w:rPr>
                <w:rFonts w:ascii="Arial" w:hAnsi="Arial" w:cs="Arial"/>
                <w:b/>
                <w:sz w:val="20"/>
              </w:rPr>
            </w:pPr>
            <w:r>
              <w:rPr>
                <w:rFonts w:ascii="Arial" w:hAnsi="Arial"/>
                <w:b/>
                <w:sz w:val="20"/>
              </w:rPr>
              <w:t>N° BOÎTE/ÉTAGÈRE :</w:t>
            </w:r>
          </w:p>
        </w:tc>
      </w:tr>
      <w:tr w:rsidR="00B51A19" w14:paraId="7A8B8EFB" w14:textId="77777777" w:rsidTr="00E359D4">
        <w:tblPrEx>
          <w:tblBorders>
            <w:top w:val="none" w:sz="0" w:space="0" w:color="auto"/>
            <w:left w:val="none" w:sz="0" w:space="0" w:color="auto"/>
            <w:bottom w:val="none" w:sz="0" w:space="0" w:color="auto"/>
            <w:right w:val="none" w:sz="0" w:space="0" w:color="auto"/>
          </w:tblBorders>
        </w:tblPrEx>
        <w:tc>
          <w:tcPr>
            <w:tcW w:w="10348" w:type="dxa"/>
            <w:gridSpan w:val="4"/>
            <w:tcBorders>
              <w:top w:val="single" w:sz="4" w:space="0" w:color="auto"/>
              <w:left w:val="single" w:sz="6" w:space="0" w:color="auto"/>
              <w:bottom w:val="single" w:sz="6" w:space="0" w:color="auto"/>
              <w:right w:val="single" w:sz="6" w:space="0" w:color="auto"/>
            </w:tcBorders>
            <w:shd w:val="clear" w:color="auto" w:fill="auto"/>
          </w:tcPr>
          <w:p w14:paraId="15C86F53" w14:textId="77777777" w:rsidR="00E359D4" w:rsidRPr="009E7C4D" w:rsidRDefault="00B51A19" w:rsidP="00E359D4">
            <w:pPr>
              <w:spacing w:before="60"/>
              <w:rPr>
                <w:rFonts w:ascii="Arial" w:hAnsi="Arial" w:cs="Arial"/>
                <w:b/>
                <w:sz w:val="20"/>
              </w:rPr>
            </w:pPr>
            <w:r>
              <w:rPr>
                <w:rFonts w:ascii="Arial" w:hAnsi="Arial"/>
                <w:b/>
                <w:sz w:val="20"/>
              </w:rPr>
              <w:t>TABLE DES MATIÈRES</w:t>
            </w:r>
          </w:p>
          <w:p w14:paraId="45637A86" w14:textId="77777777" w:rsidR="00E359D4" w:rsidRDefault="00E359D4" w:rsidP="00E359D4">
            <w:pPr>
              <w:rPr>
                <w:rFonts w:ascii="Arial" w:hAnsi="Arial" w:cs="Arial"/>
                <w:sz w:val="20"/>
              </w:rPr>
            </w:pPr>
          </w:p>
          <w:p w14:paraId="14604970" w14:textId="77777777" w:rsidR="00E359D4" w:rsidRDefault="00E359D4" w:rsidP="00E359D4">
            <w:pPr>
              <w:rPr>
                <w:rFonts w:ascii="Arial" w:hAnsi="Arial" w:cs="Arial"/>
                <w:sz w:val="20"/>
              </w:rPr>
            </w:pPr>
          </w:p>
          <w:p w14:paraId="4CEE1099" w14:textId="77777777" w:rsidR="00E359D4" w:rsidRDefault="00E359D4" w:rsidP="00E359D4">
            <w:pPr>
              <w:rPr>
                <w:rFonts w:ascii="Arial" w:hAnsi="Arial" w:cs="Arial"/>
                <w:sz w:val="20"/>
              </w:rPr>
            </w:pPr>
          </w:p>
          <w:p w14:paraId="63FF9F49" w14:textId="77777777" w:rsidR="00E359D4" w:rsidRDefault="00E359D4" w:rsidP="00E359D4">
            <w:pPr>
              <w:rPr>
                <w:rFonts w:ascii="Arial" w:hAnsi="Arial" w:cs="Arial"/>
                <w:sz w:val="20"/>
              </w:rPr>
            </w:pPr>
          </w:p>
          <w:p w14:paraId="608EAE53" w14:textId="77777777" w:rsidR="00E359D4" w:rsidRDefault="00E359D4" w:rsidP="00E359D4">
            <w:pPr>
              <w:rPr>
                <w:rFonts w:ascii="Arial" w:hAnsi="Arial" w:cs="Arial"/>
                <w:sz w:val="20"/>
              </w:rPr>
            </w:pPr>
          </w:p>
          <w:p w14:paraId="5CC29B30" w14:textId="77777777" w:rsidR="00E359D4" w:rsidRDefault="00E359D4" w:rsidP="00E359D4">
            <w:pPr>
              <w:rPr>
                <w:rFonts w:ascii="Arial" w:hAnsi="Arial" w:cs="Arial"/>
                <w:sz w:val="20"/>
              </w:rPr>
            </w:pPr>
          </w:p>
          <w:p w14:paraId="30C87600" w14:textId="77777777" w:rsidR="00E359D4" w:rsidRDefault="00E359D4" w:rsidP="00E359D4">
            <w:pPr>
              <w:rPr>
                <w:rFonts w:ascii="Arial" w:hAnsi="Arial" w:cs="Arial"/>
                <w:sz w:val="20"/>
              </w:rPr>
            </w:pPr>
          </w:p>
          <w:p w14:paraId="1563B79E" w14:textId="77777777" w:rsidR="00E359D4" w:rsidRDefault="00E359D4" w:rsidP="00E359D4">
            <w:pPr>
              <w:rPr>
                <w:rFonts w:ascii="Arial" w:hAnsi="Arial" w:cs="Arial"/>
                <w:sz w:val="20"/>
              </w:rPr>
            </w:pPr>
          </w:p>
          <w:p w14:paraId="2D87E52B" w14:textId="77777777" w:rsidR="00E359D4" w:rsidRDefault="00E359D4" w:rsidP="00E359D4">
            <w:pPr>
              <w:rPr>
                <w:rFonts w:ascii="Arial" w:hAnsi="Arial" w:cs="Arial"/>
                <w:sz w:val="20"/>
              </w:rPr>
            </w:pPr>
          </w:p>
          <w:p w14:paraId="516F6202" w14:textId="77777777" w:rsidR="00E359D4" w:rsidRDefault="00E359D4" w:rsidP="00E359D4">
            <w:pPr>
              <w:rPr>
                <w:rFonts w:ascii="Arial" w:hAnsi="Arial" w:cs="Arial"/>
                <w:sz w:val="20"/>
              </w:rPr>
            </w:pPr>
          </w:p>
          <w:p w14:paraId="390FDA31" w14:textId="77777777" w:rsidR="00E359D4" w:rsidRDefault="00E359D4" w:rsidP="00E359D4">
            <w:pPr>
              <w:rPr>
                <w:rFonts w:ascii="Arial" w:hAnsi="Arial" w:cs="Arial"/>
                <w:sz w:val="20"/>
              </w:rPr>
            </w:pPr>
          </w:p>
          <w:p w14:paraId="3032601F" w14:textId="77777777" w:rsidR="00E359D4" w:rsidRDefault="00E359D4" w:rsidP="00E359D4">
            <w:pPr>
              <w:rPr>
                <w:rFonts w:ascii="Arial" w:hAnsi="Arial" w:cs="Arial"/>
                <w:sz w:val="20"/>
              </w:rPr>
            </w:pPr>
          </w:p>
          <w:p w14:paraId="179E4255" w14:textId="77777777" w:rsidR="00E359D4" w:rsidRDefault="00E359D4" w:rsidP="00E359D4">
            <w:pPr>
              <w:rPr>
                <w:rFonts w:ascii="Arial" w:hAnsi="Arial" w:cs="Arial"/>
                <w:sz w:val="20"/>
              </w:rPr>
            </w:pPr>
          </w:p>
          <w:p w14:paraId="2D636BC8" w14:textId="77777777" w:rsidR="00E359D4" w:rsidRDefault="00E359D4" w:rsidP="00E359D4">
            <w:pPr>
              <w:rPr>
                <w:rFonts w:ascii="Arial" w:hAnsi="Arial" w:cs="Arial"/>
                <w:sz w:val="20"/>
              </w:rPr>
            </w:pPr>
          </w:p>
          <w:p w14:paraId="5A2A9446" w14:textId="77777777" w:rsidR="00E359D4" w:rsidRDefault="00E359D4" w:rsidP="00E359D4">
            <w:pPr>
              <w:rPr>
                <w:rFonts w:ascii="Arial" w:hAnsi="Arial" w:cs="Arial"/>
                <w:sz w:val="20"/>
              </w:rPr>
            </w:pPr>
          </w:p>
          <w:p w14:paraId="2E87193F" w14:textId="77777777" w:rsidR="00E359D4" w:rsidRDefault="00E359D4" w:rsidP="00E359D4">
            <w:pPr>
              <w:rPr>
                <w:rFonts w:ascii="Arial" w:hAnsi="Arial" w:cs="Arial"/>
                <w:sz w:val="20"/>
              </w:rPr>
            </w:pPr>
          </w:p>
          <w:p w14:paraId="0FE05B3C" w14:textId="77777777" w:rsidR="00E359D4" w:rsidRDefault="00E359D4" w:rsidP="00E359D4">
            <w:pPr>
              <w:rPr>
                <w:rFonts w:ascii="Arial" w:hAnsi="Arial" w:cs="Arial"/>
                <w:sz w:val="20"/>
              </w:rPr>
            </w:pPr>
          </w:p>
          <w:p w14:paraId="2D18BC01" w14:textId="77777777" w:rsidR="00E359D4" w:rsidRDefault="00E359D4" w:rsidP="00E359D4">
            <w:pPr>
              <w:rPr>
                <w:rFonts w:ascii="Arial" w:hAnsi="Arial" w:cs="Arial"/>
                <w:sz w:val="20"/>
              </w:rPr>
            </w:pPr>
          </w:p>
          <w:p w14:paraId="28F1367A" w14:textId="77777777" w:rsidR="00E359D4" w:rsidRDefault="00E359D4" w:rsidP="00E359D4">
            <w:pPr>
              <w:rPr>
                <w:rFonts w:ascii="Arial" w:hAnsi="Arial" w:cs="Arial"/>
                <w:sz w:val="20"/>
              </w:rPr>
            </w:pPr>
          </w:p>
          <w:p w14:paraId="48C39E11" w14:textId="77777777" w:rsidR="00E359D4" w:rsidRDefault="00E359D4" w:rsidP="00E359D4">
            <w:pPr>
              <w:rPr>
                <w:rFonts w:ascii="Arial" w:hAnsi="Arial" w:cs="Arial"/>
                <w:sz w:val="20"/>
              </w:rPr>
            </w:pPr>
          </w:p>
          <w:p w14:paraId="1393D16A" w14:textId="77777777" w:rsidR="00E359D4" w:rsidRDefault="00E359D4" w:rsidP="00E359D4">
            <w:pPr>
              <w:rPr>
                <w:rFonts w:ascii="Arial" w:hAnsi="Arial" w:cs="Arial"/>
                <w:sz w:val="20"/>
              </w:rPr>
            </w:pPr>
          </w:p>
          <w:p w14:paraId="28D57DD1" w14:textId="77777777" w:rsidR="00E359D4" w:rsidRDefault="00E359D4" w:rsidP="00E359D4">
            <w:pPr>
              <w:rPr>
                <w:rFonts w:ascii="Arial" w:hAnsi="Arial" w:cs="Arial"/>
                <w:sz w:val="20"/>
              </w:rPr>
            </w:pPr>
          </w:p>
          <w:p w14:paraId="21487825" w14:textId="77777777" w:rsidR="00E359D4" w:rsidRDefault="00E359D4" w:rsidP="00E359D4">
            <w:pPr>
              <w:rPr>
                <w:rFonts w:ascii="Arial" w:hAnsi="Arial" w:cs="Arial"/>
                <w:sz w:val="20"/>
              </w:rPr>
            </w:pPr>
          </w:p>
          <w:p w14:paraId="7435E646" w14:textId="77777777" w:rsidR="00E359D4" w:rsidRDefault="00E359D4" w:rsidP="00E359D4">
            <w:pPr>
              <w:rPr>
                <w:rFonts w:ascii="Arial" w:hAnsi="Arial" w:cs="Arial"/>
                <w:sz w:val="20"/>
              </w:rPr>
            </w:pPr>
          </w:p>
          <w:p w14:paraId="52D00C88" w14:textId="77777777" w:rsidR="00E359D4" w:rsidRDefault="00E359D4" w:rsidP="00E359D4">
            <w:pPr>
              <w:rPr>
                <w:rFonts w:ascii="Arial" w:hAnsi="Arial" w:cs="Arial"/>
                <w:sz w:val="20"/>
              </w:rPr>
            </w:pPr>
          </w:p>
          <w:p w14:paraId="127D960D" w14:textId="77777777" w:rsidR="00E359D4" w:rsidRDefault="00E359D4" w:rsidP="00E359D4">
            <w:pPr>
              <w:rPr>
                <w:rFonts w:ascii="Arial" w:hAnsi="Arial" w:cs="Arial"/>
                <w:sz w:val="20"/>
              </w:rPr>
            </w:pPr>
          </w:p>
          <w:p w14:paraId="76F21FA0" w14:textId="77777777" w:rsidR="00E359D4" w:rsidRDefault="00E359D4" w:rsidP="00E359D4">
            <w:pPr>
              <w:rPr>
                <w:rFonts w:ascii="Arial" w:hAnsi="Arial" w:cs="Arial"/>
                <w:sz w:val="20"/>
              </w:rPr>
            </w:pPr>
          </w:p>
          <w:p w14:paraId="41B43217" w14:textId="77777777" w:rsidR="00E359D4" w:rsidRDefault="00E359D4" w:rsidP="00E359D4">
            <w:pPr>
              <w:rPr>
                <w:rFonts w:ascii="Arial" w:hAnsi="Arial" w:cs="Arial"/>
                <w:sz w:val="20"/>
              </w:rPr>
            </w:pPr>
          </w:p>
          <w:p w14:paraId="38F264A9" w14:textId="77777777" w:rsidR="00E359D4" w:rsidRDefault="00E359D4" w:rsidP="00E359D4">
            <w:pPr>
              <w:rPr>
                <w:rFonts w:ascii="Arial" w:hAnsi="Arial" w:cs="Arial"/>
                <w:sz w:val="20"/>
              </w:rPr>
            </w:pPr>
          </w:p>
          <w:p w14:paraId="460C8C19" w14:textId="77777777" w:rsidR="00E359D4" w:rsidRDefault="00E359D4" w:rsidP="00E359D4">
            <w:pPr>
              <w:rPr>
                <w:rFonts w:ascii="Arial" w:hAnsi="Arial" w:cs="Arial"/>
                <w:sz w:val="20"/>
              </w:rPr>
            </w:pPr>
          </w:p>
          <w:p w14:paraId="6A6779B7" w14:textId="77777777" w:rsidR="00E359D4" w:rsidRDefault="00E359D4" w:rsidP="00E359D4">
            <w:pPr>
              <w:rPr>
                <w:rFonts w:ascii="Arial" w:hAnsi="Arial" w:cs="Arial"/>
                <w:sz w:val="20"/>
              </w:rPr>
            </w:pPr>
          </w:p>
          <w:p w14:paraId="1EB54B22" w14:textId="77777777" w:rsidR="00E359D4" w:rsidRDefault="00E359D4" w:rsidP="00E359D4">
            <w:pPr>
              <w:rPr>
                <w:rFonts w:ascii="Arial" w:hAnsi="Arial" w:cs="Arial"/>
                <w:sz w:val="20"/>
              </w:rPr>
            </w:pPr>
          </w:p>
          <w:p w14:paraId="2C100F2D" w14:textId="77777777" w:rsidR="00E359D4" w:rsidRDefault="00E359D4" w:rsidP="00E359D4">
            <w:pPr>
              <w:rPr>
                <w:rFonts w:ascii="Arial" w:hAnsi="Arial" w:cs="Arial"/>
                <w:sz w:val="20"/>
              </w:rPr>
            </w:pPr>
          </w:p>
          <w:p w14:paraId="7F22F12F" w14:textId="77777777" w:rsidR="00E359D4" w:rsidRPr="00C4472F" w:rsidRDefault="00E359D4" w:rsidP="00E359D4">
            <w:pPr>
              <w:rPr>
                <w:rFonts w:ascii="Arial" w:hAnsi="Arial" w:cs="Arial"/>
                <w:sz w:val="20"/>
              </w:rPr>
            </w:pPr>
          </w:p>
        </w:tc>
      </w:tr>
      <w:tr w:rsidR="00B51A19" w14:paraId="669A9A00" w14:textId="77777777" w:rsidTr="00E359D4">
        <w:tc>
          <w:tcPr>
            <w:tcW w:w="6379" w:type="dxa"/>
            <w:gridSpan w:val="3"/>
            <w:tcBorders>
              <w:top w:val="single" w:sz="6" w:space="0" w:color="auto"/>
              <w:bottom w:val="single" w:sz="6" w:space="0" w:color="auto"/>
              <w:right w:val="single" w:sz="6" w:space="0" w:color="auto"/>
            </w:tcBorders>
          </w:tcPr>
          <w:p w14:paraId="56F93D93" w14:textId="77777777" w:rsidR="00E359D4" w:rsidRPr="009E7C4D" w:rsidRDefault="00B51A19" w:rsidP="00E359D4">
            <w:pPr>
              <w:spacing w:before="60"/>
              <w:rPr>
                <w:rFonts w:ascii="Arial" w:hAnsi="Arial" w:cs="Arial"/>
                <w:b/>
                <w:sz w:val="20"/>
              </w:rPr>
            </w:pPr>
            <w:r>
              <w:rPr>
                <w:rFonts w:ascii="Arial" w:hAnsi="Arial"/>
                <w:b/>
                <w:sz w:val="20"/>
              </w:rPr>
              <w:t>FORMULAIRE CRÉÉ PAR :</w:t>
            </w:r>
          </w:p>
          <w:p w14:paraId="32BC1D20" w14:textId="77777777" w:rsidR="00E359D4" w:rsidRPr="009E7C4D" w:rsidRDefault="00E359D4" w:rsidP="00E359D4">
            <w:pPr>
              <w:spacing w:before="60"/>
              <w:rPr>
                <w:rFonts w:ascii="Arial" w:hAnsi="Arial" w:cs="Arial"/>
                <w:b/>
                <w:sz w:val="20"/>
              </w:rPr>
            </w:pPr>
          </w:p>
        </w:tc>
        <w:tc>
          <w:tcPr>
            <w:tcW w:w="3969" w:type="dxa"/>
            <w:tcBorders>
              <w:left w:val="nil"/>
            </w:tcBorders>
          </w:tcPr>
          <w:p w14:paraId="75B61D9A" w14:textId="77777777" w:rsidR="00E359D4" w:rsidRPr="009E7C4D" w:rsidRDefault="00B51A19" w:rsidP="00E359D4">
            <w:pPr>
              <w:spacing w:before="60"/>
              <w:rPr>
                <w:rFonts w:ascii="Arial" w:hAnsi="Arial" w:cs="Arial"/>
                <w:b/>
                <w:sz w:val="20"/>
              </w:rPr>
            </w:pPr>
            <w:r>
              <w:rPr>
                <w:rFonts w:ascii="Arial" w:hAnsi="Arial"/>
                <w:b/>
                <w:sz w:val="20"/>
              </w:rPr>
              <w:t>DATE :</w:t>
            </w:r>
          </w:p>
        </w:tc>
      </w:tr>
    </w:tbl>
    <w:p w14:paraId="5412D1FB" w14:textId="77777777" w:rsidR="00E359D4" w:rsidRDefault="00E359D4" w:rsidP="00E359D4">
      <w:pPr>
        <w:rPr>
          <w:rFonts w:ascii="Arial" w:hAnsi="Arial" w:cs="Arial"/>
        </w:rPr>
      </w:pPr>
    </w:p>
    <w:p w14:paraId="710E7E2B" w14:textId="77777777" w:rsidR="00E359D4" w:rsidRDefault="00E359D4" w:rsidP="00E359D4">
      <w:pPr>
        <w:rPr>
          <w:rFonts w:ascii="Arial" w:hAnsi="Arial" w:cs="Arial"/>
        </w:rPr>
        <w:sectPr w:rsidR="00E359D4" w:rsidSect="00E359D4">
          <w:type w:val="continuous"/>
          <w:pgSz w:w="11906" w:h="16838" w:code="9"/>
          <w:pgMar w:top="1440" w:right="1797" w:bottom="1440" w:left="900" w:header="709" w:footer="709" w:gutter="0"/>
          <w:cols w:space="708"/>
          <w:docGrid w:linePitch="360"/>
        </w:sectPr>
      </w:pPr>
    </w:p>
    <w:p w14:paraId="540B3EB7" w14:textId="77777777" w:rsidR="00E359D4" w:rsidRPr="00465548" w:rsidRDefault="00B51A19" w:rsidP="00E359D4">
      <w:pPr>
        <w:pStyle w:val="Heading1"/>
      </w:pPr>
      <w:bookmarkStart w:id="71" w:name="_Toc234566091"/>
      <w:bookmarkStart w:id="72" w:name="_Toc76737432"/>
      <w:r>
        <w:lastRenderedPageBreak/>
        <w:t>ANNEXE 4 : MODÈLES DE RAPPORT D'ÉVALUATION ET D'ACCORD</w:t>
      </w:r>
      <w:bookmarkEnd w:id="71"/>
      <w:bookmarkEnd w:id="72"/>
      <w:r>
        <w:t xml:space="preserve"> </w:t>
      </w:r>
    </w:p>
    <w:p w14:paraId="4E71DF80" w14:textId="77777777" w:rsidR="00E359D4" w:rsidRDefault="00E359D4" w:rsidP="00E359D4">
      <w:pPr>
        <w:jc w:val="center"/>
        <w:rPr>
          <w:rFonts w:ascii="Arial" w:hAnsi="Arial" w:cs="Arial"/>
        </w:rPr>
      </w:pPr>
    </w:p>
    <w:tbl>
      <w:tblPr>
        <w:tblW w:w="0" w:type="auto"/>
        <w:tblLook w:val="01E0" w:firstRow="1" w:lastRow="1" w:firstColumn="1" w:lastColumn="1" w:noHBand="0" w:noVBand="0"/>
      </w:tblPr>
      <w:tblGrid>
        <w:gridCol w:w="3168"/>
        <w:gridCol w:w="5354"/>
      </w:tblGrid>
      <w:tr w:rsidR="00B51A19" w14:paraId="78888591" w14:textId="77777777" w:rsidTr="00B51A19">
        <w:tc>
          <w:tcPr>
            <w:tcW w:w="3168" w:type="dxa"/>
            <w:shd w:val="clear" w:color="auto" w:fill="auto"/>
          </w:tcPr>
          <w:p w14:paraId="0198165C" w14:textId="77777777" w:rsidR="00E359D4" w:rsidRPr="00B51A19" w:rsidRDefault="00B51A19" w:rsidP="00B51A19">
            <w:pPr>
              <w:spacing w:before="60" w:after="60"/>
              <w:rPr>
                <w:rFonts w:ascii="Arial" w:hAnsi="Arial" w:cs="Arial"/>
                <w:b/>
              </w:rPr>
            </w:pPr>
            <w:r w:rsidRPr="00B51A19">
              <w:rPr>
                <w:rFonts w:ascii="Arial" w:hAnsi="Arial"/>
                <w:b/>
              </w:rPr>
              <w:t>Nom de l'organisation :</w:t>
            </w:r>
          </w:p>
          <w:p w14:paraId="429E6744" w14:textId="77777777" w:rsidR="00E359D4" w:rsidRPr="00B51A19" w:rsidRDefault="00E359D4" w:rsidP="00B51A19">
            <w:pPr>
              <w:spacing w:before="60" w:after="60"/>
              <w:rPr>
                <w:rFonts w:ascii="Arial" w:hAnsi="Arial" w:cs="Arial"/>
                <w:b/>
              </w:rPr>
            </w:pPr>
          </w:p>
        </w:tc>
        <w:tc>
          <w:tcPr>
            <w:tcW w:w="5354" w:type="dxa"/>
            <w:shd w:val="clear" w:color="auto" w:fill="auto"/>
          </w:tcPr>
          <w:p w14:paraId="51EC7D1C"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Entrez le nom de l'organisation</w:t>
            </w:r>
          </w:p>
        </w:tc>
      </w:tr>
      <w:tr w:rsidR="00B51A19" w14:paraId="7FD06195" w14:textId="77777777" w:rsidTr="00B51A19">
        <w:tc>
          <w:tcPr>
            <w:tcW w:w="3168" w:type="dxa"/>
            <w:shd w:val="clear" w:color="auto" w:fill="auto"/>
          </w:tcPr>
          <w:p w14:paraId="2879092F" w14:textId="77777777" w:rsidR="00E359D4" w:rsidRPr="00B51A19" w:rsidRDefault="00B51A19" w:rsidP="00B51A19">
            <w:pPr>
              <w:spacing w:before="60" w:after="60"/>
              <w:rPr>
                <w:rFonts w:ascii="Arial" w:hAnsi="Arial" w:cs="Arial"/>
                <w:b/>
              </w:rPr>
            </w:pPr>
            <w:r w:rsidRPr="00B51A19">
              <w:rPr>
                <w:rFonts w:ascii="Arial" w:hAnsi="Arial"/>
                <w:b/>
              </w:rPr>
              <w:t>Portée de l'évaluation :</w:t>
            </w:r>
          </w:p>
          <w:p w14:paraId="46620D24" w14:textId="77777777" w:rsidR="00E359D4" w:rsidRPr="00B51A19" w:rsidRDefault="00E359D4" w:rsidP="00B51A19">
            <w:pPr>
              <w:spacing w:before="60" w:after="60"/>
              <w:rPr>
                <w:rFonts w:ascii="Arial" w:hAnsi="Arial" w:cs="Arial"/>
                <w:b/>
              </w:rPr>
            </w:pPr>
          </w:p>
        </w:tc>
        <w:tc>
          <w:tcPr>
            <w:tcW w:w="5354" w:type="dxa"/>
            <w:shd w:val="clear" w:color="auto" w:fill="auto"/>
          </w:tcPr>
          <w:p w14:paraId="3A9EF957"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Brève description des documents d'activité couverts par l'évaluation</w:t>
            </w:r>
          </w:p>
        </w:tc>
      </w:tr>
      <w:tr w:rsidR="00B51A19" w14:paraId="6CEBE4A7" w14:textId="77777777" w:rsidTr="00B51A19">
        <w:tc>
          <w:tcPr>
            <w:tcW w:w="3168" w:type="dxa"/>
            <w:shd w:val="clear" w:color="auto" w:fill="auto"/>
          </w:tcPr>
          <w:p w14:paraId="783C8F4E" w14:textId="77777777" w:rsidR="00E359D4" w:rsidRPr="00B51A19" w:rsidRDefault="00B51A19" w:rsidP="00B51A19">
            <w:pPr>
              <w:spacing w:before="60" w:after="60"/>
              <w:rPr>
                <w:rFonts w:ascii="Arial" w:hAnsi="Arial" w:cs="Arial"/>
                <w:b/>
              </w:rPr>
            </w:pPr>
            <w:r w:rsidRPr="00B51A19">
              <w:rPr>
                <w:rFonts w:ascii="Arial" w:hAnsi="Arial"/>
                <w:b/>
              </w:rPr>
              <w:t>Référence du dossier :</w:t>
            </w:r>
          </w:p>
          <w:p w14:paraId="46529F0B" w14:textId="77777777" w:rsidR="00E359D4" w:rsidRPr="00B51A19" w:rsidRDefault="00E359D4" w:rsidP="00B51A19">
            <w:pPr>
              <w:spacing w:before="60" w:after="60"/>
              <w:rPr>
                <w:rFonts w:ascii="Arial" w:hAnsi="Arial" w:cs="Arial"/>
                <w:b/>
              </w:rPr>
            </w:pPr>
          </w:p>
        </w:tc>
        <w:tc>
          <w:tcPr>
            <w:tcW w:w="5354" w:type="dxa"/>
            <w:shd w:val="clear" w:color="auto" w:fill="auto"/>
          </w:tcPr>
          <w:p w14:paraId="6AAC3EA3"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Dossier pour l'enregistrement du projet d'évaluation</w:t>
            </w:r>
          </w:p>
        </w:tc>
      </w:tr>
      <w:tr w:rsidR="00B51A19" w14:paraId="7B46C440" w14:textId="77777777" w:rsidTr="00B51A19">
        <w:tc>
          <w:tcPr>
            <w:tcW w:w="3168" w:type="dxa"/>
            <w:shd w:val="clear" w:color="auto" w:fill="auto"/>
          </w:tcPr>
          <w:p w14:paraId="30AFDB05" w14:textId="77777777" w:rsidR="00E359D4" w:rsidRPr="00B51A19" w:rsidRDefault="00B51A19" w:rsidP="00B51A19">
            <w:pPr>
              <w:spacing w:before="60" w:after="60"/>
              <w:rPr>
                <w:rFonts w:ascii="Arial" w:hAnsi="Arial" w:cs="Arial"/>
                <w:b/>
              </w:rPr>
            </w:pPr>
            <w:r w:rsidRPr="00B51A19">
              <w:rPr>
                <w:rFonts w:ascii="Arial" w:hAnsi="Arial"/>
                <w:b/>
              </w:rPr>
              <w:t>Évaluation réalisée par :</w:t>
            </w:r>
          </w:p>
          <w:p w14:paraId="65722E7F" w14:textId="77777777" w:rsidR="00E359D4" w:rsidRPr="00B51A19" w:rsidRDefault="00E359D4" w:rsidP="00B51A19">
            <w:pPr>
              <w:spacing w:before="60" w:after="60"/>
              <w:rPr>
                <w:rFonts w:ascii="Arial" w:hAnsi="Arial" w:cs="Arial"/>
                <w:b/>
              </w:rPr>
            </w:pPr>
          </w:p>
        </w:tc>
        <w:tc>
          <w:tcPr>
            <w:tcW w:w="5354" w:type="dxa"/>
            <w:shd w:val="clear" w:color="auto" w:fill="auto"/>
          </w:tcPr>
          <w:p w14:paraId="686EBC9D"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Poste et nom de la personne réalisant l'évaluation</w:t>
            </w:r>
          </w:p>
        </w:tc>
      </w:tr>
      <w:tr w:rsidR="00B51A19" w14:paraId="3128E07B" w14:textId="77777777" w:rsidTr="00B51A19">
        <w:tc>
          <w:tcPr>
            <w:tcW w:w="3168" w:type="dxa"/>
            <w:shd w:val="clear" w:color="auto" w:fill="auto"/>
          </w:tcPr>
          <w:p w14:paraId="64E3B6B2" w14:textId="77777777" w:rsidR="00E359D4" w:rsidRPr="00B51A19" w:rsidRDefault="00B51A19" w:rsidP="00B51A19">
            <w:pPr>
              <w:spacing w:before="60" w:after="60"/>
              <w:rPr>
                <w:rFonts w:ascii="Arial" w:hAnsi="Arial" w:cs="Arial"/>
                <w:b/>
              </w:rPr>
            </w:pPr>
            <w:r w:rsidRPr="00B51A19">
              <w:rPr>
                <w:rFonts w:ascii="Arial" w:hAnsi="Arial"/>
                <w:b/>
              </w:rPr>
              <w:t>Date de l'évaluation :</w:t>
            </w:r>
          </w:p>
          <w:p w14:paraId="0EE4B6CA" w14:textId="77777777" w:rsidR="00E359D4" w:rsidRPr="00B51A19" w:rsidRDefault="00E359D4" w:rsidP="00B51A19">
            <w:pPr>
              <w:spacing w:before="60" w:after="60"/>
              <w:rPr>
                <w:rFonts w:ascii="Arial" w:hAnsi="Arial" w:cs="Arial"/>
                <w:b/>
              </w:rPr>
            </w:pPr>
          </w:p>
        </w:tc>
        <w:tc>
          <w:tcPr>
            <w:tcW w:w="5354" w:type="dxa"/>
            <w:shd w:val="clear" w:color="auto" w:fill="auto"/>
          </w:tcPr>
          <w:p w14:paraId="77451AFA"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Date d'achèvement du rapport d'évaluation et des listes</w:t>
            </w:r>
          </w:p>
        </w:tc>
      </w:tr>
    </w:tbl>
    <w:p w14:paraId="0838ABAC" w14:textId="77777777" w:rsidR="00E359D4" w:rsidRDefault="00E359D4" w:rsidP="00E359D4">
      <w:pPr>
        <w:rPr>
          <w:rFonts w:ascii="Arial" w:hAnsi="Arial" w:cs="Arial"/>
        </w:rPr>
      </w:pPr>
    </w:p>
    <w:p w14:paraId="011EA8ED" w14:textId="77777777" w:rsidR="00E359D4" w:rsidRPr="00D20CCC" w:rsidRDefault="00B51A19" w:rsidP="00E359D4">
      <w:pPr>
        <w:rPr>
          <w:rFonts w:ascii="Arial" w:hAnsi="Arial" w:cs="Arial"/>
          <w:b/>
        </w:rPr>
      </w:pPr>
      <w:r>
        <w:rPr>
          <w:rFonts w:ascii="Arial" w:hAnsi="Arial"/>
          <w:b/>
        </w:rPr>
        <w:t>Circonstances de l'évaluation</w:t>
      </w:r>
    </w:p>
    <w:p w14:paraId="10432B7F" w14:textId="77777777" w:rsidR="00E359D4" w:rsidRDefault="00E359D4" w:rsidP="00E359D4">
      <w:pPr>
        <w:rPr>
          <w:rFonts w:ascii="Arial" w:hAnsi="Arial" w:cs="Arial"/>
        </w:rPr>
      </w:pPr>
    </w:p>
    <w:p w14:paraId="7BE85EBB" w14:textId="77777777" w:rsidR="00E359D4" w:rsidRDefault="00B51A19" w:rsidP="00E359D4">
      <w:pPr>
        <w:rPr>
          <w:rFonts w:ascii="Arial" w:hAnsi="Arial" w:cs="Arial"/>
          <w:i/>
          <w:sz w:val="22"/>
          <w:szCs w:val="22"/>
        </w:rPr>
      </w:pPr>
      <w:r>
        <w:rPr>
          <w:rFonts w:ascii="Arial" w:hAnsi="Arial"/>
          <w:i/>
          <w:sz w:val="22"/>
        </w:rPr>
        <w:t xml:space="preserve">Décrivez brièvement la raison pour laquelle cette évaluation est entreprise. </w:t>
      </w:r>
    </w:p>
    <w:p w14:paraId="1C872F19" w14:textId="77777777" w:rsidR="00E359D4" w:rsidRPr="00465548" w:rsidRDefault="00E359D4" w:rsidP="00E359D4">
      <w:pPr>
        <w:rPr>
          <w:rFonts w:ascii="Arial" w:hAnsi="Arial" w:cs="Arial"/>
          <w:i/>
          <w:sz w:val="22"/>
          <w:szCs w:val="22"/>
        </w:rPr>
      </w:pPr>
    </w:p>
    <w:p w14:paraId="09269765" w14:textId="77777777" w:rsidR="00E359D4" w:rsidRPr="00465548" w:rsidRDefault="00B51A19" w:rsidP="00E359D4">
      <w:pPr>
        <w:rPr>
          <w:rFonts w:ascii="Arial" w:hAnsi="Arial" w:cs="Arial"/>
          <w:i/>
          <w:sz w:val="22"/>
          <w:szCs w:val="22"/>
        </w:rPr>
      </w:pPr>
      <w:r>
        <w:rPr>
          <w:rFonts w:ascii="Arial" w:hAnsi="Arial"/>
          <w:i/>
          <w:sz w:val="22"/>
        </w:rPr>
        <w:t>Donnez de brefs détails sur toute communication ou réunion qui a eu lieu entre les Archives et le département, au cours desquelles les documents d'activité ont été visualisés ou évalués et/ou la décision de procéder à l'évaluation a été prise</w:t>
      </w:r>
    </w:p>
    <w:p w14:paraId="288AB1D8" w14:textId="77777777" w:rsidR="00E359D4" w:rsidRPr="0042364A" w:rsidRDefault="00E359D4" w:rsidP="00E359D4">
      <w:pPr>
        <w:rPr>
          <w:rFonts w:ascii="Arial" w:hAnsi="Arial" w:cs="Arial"/>
        </w:rPr>
      </w:pPr>
    </w:p>
    <w:p w14:paraId="6BD56F20" w14:textId="77777777" w:rsidR="00E359D4" w:rsidRPr="0042364A" w:rsidRDefault="00B51A19" w:rsidP="00E359D4">
      <w:pPr>
        <w:rPr>
          <w:rFonts w:ascii="Arial" w:hAnsi="Arial" w:cs="Arial"/>
          <w:b/>
        </w:rPr>
      </w:pPr>
      <w:r>
        <w:rPr>
          <w:rFonts w:ascii="Arial" w:hAnsi="Arial"/>
          <w:b/>
        </w:rPr>
        <w:t>Description des documents d'activité</w:t>
      </w:r>
    </w:p>
    <w:p w14:paraId="76151FA6" w14:textId="77777777" w:rsidR="00E359D4" w:rsidRDefault="00E359D4" w:rsidP="00E359D4">
      <w:pPr>
        <w:rPr>
          <w:rFonts w:ascii="Arial" w:hAnsi="Arial" w:cs="Arial"/>
        </w:rPr>
      </w:pPr>
    </w:p>
    <w:p w14:paraId="236C1B6B" w14:textId="77777777" w:rsidR="00E359D4" w:rsidRPr="00465548" w:rsidRDefault="00B51A19" w:rsidP="00E359D4">
      <w:pPr>
        <w:rPr>
          <w:rFonts w:ascii="Arial" w:hAnsi="Arial" w:cs="Arial"/>
          <w:i/>
          <w:sz w:val="22"/>
          <w:szCs w:val="22"/>
        </w:rPr>
      </w:pPr>
      <w:r>
        <w:rPr>
          <w:rFonts w:ascii="Arial" w:hAnsi="Arial"/>
          <w:i/>
          <w:sz w:val="22"/>
        </w:rPr>
        <w:t>Fournissez une description significative des documents d'activité à évaluer, en vous concentrant sur :</w:t>
      </w:r>
    </w:p>
    <w:p w14:paraId="056491F2" w14:textId="77777777" w:rsidR="00E359D4" w:rsidRPr="00465548" w:rsidRDefault="00B51A19" w:rsidP="00E359D4">
      <w:pPr>
        <w:numPr>
          <w:ilvl w:val="0"/>
          <w:numId w:val="46"/>
        </w:numPr>
        <w:rPr>
          <w:rFonts w:ascii="Arial" w:hAnsi="Arial" w:cs="Arial"/>
          <w:i/>
          <w:sz w:val="22"/>
          <w:szCs w:val="22"/>
        </w:rPr>
      </w:pPr>
      <w:r>
        <w:rPr>
          <w:rFonts w:ascii="Arial" w:hAnsi="Arial"/>
          <w:i/>
          <w:sz w:val="22"/>
        </w:rPr>
        <w:t>Description physique/format</w:t>
      </w:r>
    </w:p>
    <w:p w14:paraId="7E3F9B9F" w14:textId="77777777" w:rsidR="00E359D4" w:rsidRPr="00465548" w:rsidRDefault="00B51A19" w:rsidP="00E359D4">
      <w:pPr>
        <w:numPr>
          <w:ilvl w:val="0"/>
          <w:numId w:val="46"/>
        </w:numPr>
        <w:rPr>
          <w:rFonts w:ascii="Arial" w:hAnsi="Arial" w:cs="Arial"/>
          <w:i/>
          <w:sz w:val="22"/>
          <w:szCs w:val="22"/>
        </w:rPr>
      </w:pPr>
      <w:r>
        <w:rPr>
          <w:rFonts w:ascii="Arial" w:hAnsi="Arial"/>
          <w:i/>
          <w:sz w:val="22"/>
        </w:rPr>
        <w:t>Quantité</w:t>
      </w:r>
    </w:p>
    <w:p w14:paraId="69421121" w14:textId="77777777" w:rsidR="00E359D4" w:rsidRPr="00465548" w:rsidRDefault="00B51A19" w:rsidP="00E359D4">
      <w:pPr>
        <w:numPr>
          <w:ilvl w:val="0"/>
          <w:numId w:val="46"/>
        </w:numPr>
        <w:rPr>
          <w:rFonts w:ascii="Arial" w:hAnsi="Arial" w:cs="Arial"/>
          <w:i/>
          <w:sz w:val="22"/>
          <w:szCs w:val="22"/>
        </w:rPr>
      </w:pPr>
      <w:r>
        <w:rPr>
          <w:rFonts w:ascii="Arial" w:hAnsi="Arial"/>
          <w:i/>
          <w:sz w:val="22"/>
        </w:rPr>
        <w:t>Plages de dates</w:t>
      </w:r>
    </w:p>
    <w:p w14:paraId="26980E42" w14:textId="77777777" w:rsidR="00E359D4" w:rsidRPr="00465548" w:rsidRDefault="00B51A19" w:rsidP="00E359D4">
      <w:pPr>
        <w:numPr>
          <w:ilvl w:val="0"/>
          <w:numId w:val="46"/>
        </w:numPr>
        <w:rPr>
          <w:rFonts w:ascii="Arial" w:hAnsi="Arial" w:cs="Arial"/>
          <w:i/>
          <w:sz w:val="22"/>
          <w:szCs w:val="22"/>
        </w:rPr>
      </w:pPr>
      <w:r>
        <w:rPr>
          <w:rFonts w:ascii="Arial" w:hAnsi="Arial"/>
          <w:i/>
          <w:sz w:val="22"/>
        </w:rPr>
        <w:t xml:space="preserve">Toute information pertinente sur la raison de leur création et leur objectif </w:t>
      </w:r>
    </w:p>
    <w:p w14:paraId="3267C9B4" w14:textId="77777777" w:rsidR="00E359D4" w:rsidRPr="00465548" w:rsidRDefault="00E359D4" w:rsidP="00E359D4">
      <w:pPr>
        <w:rPr>
          <w:rFonts w:ascii="Arial" w:hAnsi="Arial" w:cs="Arial"/>
          <w:i/>
          <w:sz w:val="22"/>
          <w:szCs w:val="22"/>
        </w:rPr>
      </w:pPr>
    </w:p>
    <w:p w14:paraId="52B1BC0E" w14:textId="77777777" w:rsidR="00E359D4" w:rsidRPr="00465548" w:rsidRDefault="00B51A19" w:rsidP="00E359D4">
      <w:pPr>
        <w:rPr>
          <w:rFonts w:ascii="Arial" w:hAnsi="Arial" w:cs="Arial"/>
          <w:i/>
          <w:sz w:val="22"/>
          <w:szCs w:val="22"/>
        </w:rPr>
      </w:pPr>
      <w:r>
        <w:rPr>
          <w:rFonts w:ascii="Arial" w:hAnsi="Arial"/>
          <w:i/>
          <w:sz w:val="22"/>
        </w:rPr>
        <w:t>Décrivez séparément chaque groupe ou série de documents d'activité</w:t>
      </w:r>
    </w:p>
    <w:p w14:paraId="078851BC" w14:textId="77777777" w:rsidR="00E359D4" w:rsidRDefault="00E359D4" w:rsidP="00E359D4">
      <w:pPr>
        <w:rPr>
          <w:rFonts w:ascii="Arial" w:hAnsi="Arial" w:cs="Arial"/>
        </w:rPr>
      </w:pPr>
    </w:p>
    <w:p w14:paraId="13B45B50" w14:textId="77777777" w:rsidR="00E359D4" w:rsidRPr="0042364A" w:rsidRDefault="00B51A19" w:rsidP="00E359D4">
      <w:pPr>
        <w:rPr>
          <w:rFonts w:ascii="Arial" w:hAnsi="Arial" w:cs="Arial"/>
          <w:b/>
        </w:rPr>
      </w:pPr>
      <w:r>
        <w:rPr>
          <w:rFonts w:ascii="Arial" w:hAnsi="Arial"/>
          <w:b/>
        </w:rPr>
        <w:t>Précédent</w:t>
      </w:r>
    </w:p>
    <w:p w14:paraId="091FC084" w14:textId="77777777" w:rsidR="00E359D4" w:rsidRDefault="00E359D4" w:rsidP="00E359D4">
      <w:pPr>
        <w:rPr>
          <w:rFonts w:ascii="Arial" w:hAnsi="Arial" w:cs="Arial"/>
        </w:rPr>
      </w:pPr>
    </w:p>
    <w:p w14:paraId="22294120" w14:textId="77777777" w:rsidR="00E359D4" w:rsidRPr="00465548" w:rsidRDefault="00B51A19" w:rsidP="00E359D4">
      <w:pPr>
        <w:rPr>
          <w:rFonts w:ascii="Arial" w:hAnsi="Arial" w:cs="Arial"/>
          <w:i/>
          <w:sz w:val="22"/>
          <w:szCs w:val="22"/>
        </w:rPr>
      </w:pPr>
      <w:proofErr w:type="gramStart"/>
      <w:r>
        <w:rPr>
          <w:rFonts w:ascii="Arial" w:hAnsi="Arial"/>
          <w:i/>
          <w:sz w:val="22"/>
        </w:rPr>
        <w:t>Décrivez s'il</w:t>
      </w:r>
      <w:proofErr w:type="gramEnd"/>
      <w:r>
        <w:rPr>
          <w:rFonts w:ascii="Arial" w:hAnsi="Arial"/>
          <w:i/>
          <w:sz w:val="22"/>
        </w:rPr>
        <w:t xml:space="preserve"> existe des précédents portant sur les recommandations d'évaluation de ces documents d'activité</w:t>
      </w:r>
    </w:p>
    <w:p w14:paraId="23B432CE" w14:textId="77777777" w:rsidR="00E359D4" w:rsidRDefault="00E359D4" w:rsidP="00E359D4">
      <w:pPr>
        <w:rPr>
          <w:rFonts w:ascii="Arial" w:hAnsi="Arial" w:cs="Arial"/>
        </w:rPr>
      </w:pPr>
    </w:p>
    <w:p w14:paraId="530DDBEE" w14:textId="77777777" w:rsidR="00E359D4" w:rsidRPr="00D538A7" w:rsidRDefault="00B51A19" w:rsidP="00E359D4">
      <w:pPr>
        <w:rPr>
          <w:rFonts w:ascii="Arial" w:hAnsi="Arial" w:cs="Arial"/>
          <w:b/>
        </w:rPr>
      </w:pPr>
      <w:r>
        <w:rPr>
          <w:rFonts w:ascii="Arial" w:hAnsi="Arial"/>
          <w:b/>
        </w:rPr>
        <w:t xml:space="preserve">Recommandations </w:t>
      </w:r>
    </w:p>
    <w:p w14:paraId="55BB2428" w14:textId="77777777" w:rsidR="00E359D4" w:rsidRDefault="00E359D4" w:rsidP="00E359D4">
      <w:pPr>
        <w:rPr>
          <w:rFonts w:ascii="Arial" w:hAnsi="Arial" w:cs="Arial"/>
        </w:rPr>
      </w:pPr>
    </w:p>
    <w:p w14:paraId="0767058D" w14:textId="77777777" w:rsidR="00E359D4" w:rsidRPr="00465548" w:rsidRDefault="00B51A19" w:rsidP="00E359D4">
      <w:pPr>
        <w:rPr>
          <w:rFonts w:ascii="Arial" w:hAnsi="Arial" w:cs="Arial"/>
          <w:i/>
          <w:sz w:val="22"/>
          <w:szCs w:val="22"/>
        </w:rPr>
      </w:pPr>
      <w:r>
        <w:rPr>
          <w:rFonts w:ascii="Arial" w:hAnsi="Arial"/>
          <w:i/>
          <w:sz w:val="22"/>
        </w:rPr>
        <w:t>Discutez de l'évaluation de la valeur des documents d'activité en considérant ceux qui doivent être conservés comme archives et ceux qui doivent être détruits. Par exemple :</w:t>
      </w:r>
    </w:p>
    <w:p w14:paraId="164C9EBC" w14:textId="77777777" w:rsidR="00E359D4" w:rsidRPr="00465548" w:rsidRDefault="00E359D4" w:rsidP="00E359D4">
      <w:pPr>
        <w:rPr>
          <w:rFonts w:ascii="Arial" w:hAnsi="Arial" w:cs="Arial"/>
          <w:sz w:val="22"/>
          <w:szCs w:val="22"/>
        </w:rPr>
      </w:pPr>
    </w:p>
    <w:p w14:paraId="147241BB" w14:textId="77777777" w:rsidR="00E359D4" w:rsidRPr="00465548" w:rsidRDefault="00B51A19" w:rsidP="00E359D4">
      <w:pPr>
        <w:rPr>
          <w:rFonts w:ascii="Arial" w:hAnsi="Arial" w:cs="Arial"/>
          <w:i/>
          <w:sz w:val="22"/>
          <w:szCs w:val="22"/>
        </w:rPr>
      </w:pPr>
      <w:r>
        <w:rPr>
          <w:rFonts w:ascii="Arial" w:hAnsi="Arial"/>
          <w:i/>
          <w:sz w:val="22"/>
        </w:rPr>
        <w:t>« Il est recommandé de conserver les documents d'activité suivants en tant qu'archives publiques parce que... » et faites référence aux critères de mise au rebut pertinents</w:t>
      </w:r>
    </w:p>
    <w:p w14:paraId="7E505595" w14:textId="77777777" w:rsidR="00E359D4" w:rsidRPr="00465548" w:rsidRDefault="00B51A19" w:rsidP="00E359D4">
      <w:pPr>
        <w:rPr>
          <w:rFonts w:ascii="Arial" w:hAnsi="Arial" w:cs="Arial"/>
          <w:i/>
          <w:sz w:val="22"/>
          <w:szCs w:val="22"/>
        </w:rPr>
      </w:pPr>
      <w:r>
        <w:rPr>
          <w:rFonts w:ascii="Arial" w:hAnsi="Arial"/>
          <w:i/>
          <w:sz w:val="22"/>
        </w:rPr>
        <w:lastRenderedPageBreak/>
        <w:t>Et/ou</w:t>
      </w:r>
    </w:p>
    <w:p w14:paraId="6AF02D3D" w14:textId="77777777" w:rsidR="00E359D4" w:rsidRPr="00465548" w:rsidRDefault="00B51A19" w:rsidP="00E359D4">
      <w:pPr>
        <w:rPr>
          <w:rFonts w:ascii="Arial" w:hAnsi="Arial" w:cs="Arial"/>
          <w:i/>
          <w:sz w:val="22"/>
          <w:szCs w:val="22"/>
        </w:rPr>
      </w:pPr>
      <w:r>
        <w:rPr>
          <w:rFonts w:ascii="Arial" w:hAnsi="Arial"/>
          <w:i/>
          <w:sz w:val="22"/>
        </w:rPr>
        <w:t>« Il est recommandé de détruire les documents d'activité suivants parce que... » et faites référence aux critères de mise au rebut pertinents.</w:t>
      </w:r>
    </w:p>
    <w:p w14:paraId="1B045D98" w14:textId="77777777" w:rsidR="00E359D4" w:rsidRDefault="00E359D4" w:rsidP="00E359D4">
      <w:pPr>
        <w:rPr>
          <w:rFonts w:ascii="Arial" w:hAnsi="Arial" w:cs="Arial"/>
        </w:rPr>
      </w:pPr>
    </w:p>
    <w:p w14:paraId="1187615F" w14:textId="77777777" w:rsidR="00E359D4" w:rsidRDefault="00E359D4" w:rsidP="00E359D4">
      <w:pPr>
        <w:rPr>
          <w:rFonts w:ascii="Arial" w:hAnsi="Arial" w:cs="Arial"/>
        </w:rPr>
      </w:pPr>
    </w:p>
    <w:p w14:paraId="11AF2220" w14:textId="77777777" w:rsidR="00E359D4" w:rsidRDefault="00E359D4" w:rsidP="00E359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54"/>
      </w:tblGrid>
      <w:tr w:rsidR="00B51A19" w14:paraId="1C0C5725" w14:textId="77777777" w:rsidTr="00B51A19">
        <w:tc>
          <w:tcPr>
            <w:tcW w:w="8522" w:type="dxa"/>
            <w:gridSpan w:val="2"/>
            <w:shd w:val="clear" w:color="auto" w:fill="auto"/>
          </w:tcPr>
          <w:p w14:paraId="06BCEA57" w14:textId="77777777" w:rsidR="00E359D4" w:rsidRPr="00B51A19" w:rsidRDefault="00B51A19" w:rsidP="00B51A19">
            <w:pPr>
              <w:spacing w:before="60" w:after="60"/>
              <w:jc w:val="center"/>
              <w:rPr>
                <w:rFonts w:ascii="Arial" w:hAnsi="Arial" w:cs="Arial"/>
                <w:b/>
              </w:rPr>
            </w:pPr>
            <w:r w:rsidRPr="00B51A19">
              <w:rPr>
                <w:rFonts w:ascii="Arial" w:hAnsi="Arial"/>
                <w:b/>
              </w:rPr>
              <w:t>Acceptation de l'évaluation</w:t>
            </w:r>
          </w:p>
          <w:p w14:paraId="1876AE60" w14:textId="77777777" w:rsidR="00E359D4" w:rsidRPr="00B51A19" w:rsidRDefault="00E359D4" w:rsidP="00B51A19">
            <w:pPr>
              <w:spacing w:before="60" w:after="60"/>
              <w:jc w:val="center"/>
              <w:rPr>
                <w:rFonts w:ascii="Arial" w:hAnsi="Arial" w:cs="Arial"/>
                <w:b/>
                <w:sz w:val="22"/>
                <w:szCs w:val="22"/>
              </w:rPr>
            </w:pPr>
          </w:p>
        </w:tc>
      </w:tr>
      <w:tr w:rsidR="00B51A19" w14:paraId="55825EED" w14:textId="77777777" w:rsidTr="00B51A19">
        <w:tc>
          <w:tcPr>
            <w:tcW w:w="3168" w:type="dxa"/>
            <w:shd w:val="clear" w:color="auto" w:fill="auto"/>
          </w:tcPr>
          <w:p w14:paraId="2077D7BF"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Nom de l'organisation :</w:t>
            </w:r>
          </w:p>
          <w:p w14:paraId="309C81CB" w14:textId="77777777" w:rsidR="00E359D4" w:rsidRPr="00B51A19" w:rsidRDefault="00E359D4" w:rsidP="00B51A19">
            <w:pPr>
              <w:spacing w:before="60" w:after="60"/>
              <w:rPr>
                <w:rFonts w:ascii="Arial" w:hAnsi="Arial" w:cs="Arial"/>
                <w:b/>
                <w:sz w:val="22"/>
                <w:szCs w:val="22"/>
              </w:rPr>
            </w:pPr>
          </w:p>
          <w:p w14:paraId="7F2C268E"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5BCFFF4F"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Entrez le nom de l'organisation</w:t>
            </w:r>
          </w:p>
        </w:tc>
      </w:tr>
      <w:tr w:rsidR="00B51A19" w14:paraId="0AE05D8C" w14:textId="77777777" w:rsidTr="00B51A19">
        <w:tc>
          <w:tcPr>
            <w:tcW w:w="3168" w:type="dxa"/>
            <w:shd w:val="clear" w:color="auto" w:fill="auto"/>
          </w:tcPr>
          <w:p w14:paraId="05809327"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Portée de l'évaluation :</w:t>
            </w:r>
          </w:p>
          <w:p w14:paraId="3099E59C" w14:textId="77777777" w:rsidR="00E359D4" w:rsidRPr="00B51A19" w:rsidRDefault="00E359D4" w:rsidP="00B51A19">
            <w:pPr>
              <w:spacing w:before="60" w:after="60"/>
              <w:rPr>
                <w:rFonts w:ascii="Arial" w:hAnsi="Arial" w:cs="Arial"/>
                <w:b/>
                <w:sz w:val="22"/>
                <w:szCs w:val="22"/>
              </w:rPr>
            </w:pPr>
          </w:p>
          <w:p w14:paraId="1B0A4C1E"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7516E872"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Brève description des documents d'activité couverts par l'évaluation</w:t>
            </w:r>
          </w:p>
        </w:tc>
      </w:tr>
      <w:tr w:rsidR="00B51A19" w14:paraId="3812141C" w14:textId="77777777" w:rsidTr="00B51A19">
        <w:tc>
          <w:tcPr>
            <w:tcW w:w="3168" w:type="dxa"/>
            <w:shd w:val="clear" w:color="auto" w:fill="auto"/>
          </w:tcPr>
          <w:p w14:paraId="5C716859"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Référence du dossier :</w:t>
            </w:r>
          </w:p>
          <w:p w14:paraId="05BD09C8" w14:textId="77777777" w:rsidR="00E359D4" w:rsidRPr="00B51A19" w:rsidRDefault="00E359D4" w:rsidP="00B51A19">
            <w:pPr>
              <w:spacing w:before="60" w:after="60"/>
              <w:rPr>
                <w:rFonts w:ascii="Arial" w:hAnsi="Arial" w:cs="Arial"/>
                <w:b/>
                <w:sz w:val="22"/>
                <w:szCs w:val="22"/>
              </w:rPr>
            </w:pPr>
          </w:p>
          <w:p w14:paraId="402D0344"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19E317BB"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Dossier pour l'enregistrement du projet d'évaluation</w:t>
            </w:r>
          </w:p>
        </w:tc>
      </w:tr>
      <w:tr w:rsidR="00B51A19" w14:paraId="73DAEA95" w14:textId="77777777" w:rsidTr="00B51A19">
        <w:tc>
          <w:tcPr>
            <w:tcW w:w="3168" w:type="dxa"/>
            <w:shd w:val="clear" w:color="auto" w:fill="auto"/>
          </w:tcPr>
          <w:p w14:paraId="289A5256"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Évaluation réalisée par :</w:t>
            </w:r>
          </w:p>
          <w:p w14:paraId="435570C1" w14:textId="77777777" w:rsidR="00E359D4" w:rsidRPr="00B51A19" w:rsidRDefault="00E359D4" w:rsidP="00B51A19">
            <w:pPr>
              <w:spacing w:before="60" w:after="60"/>
              <w:rPr>
                <w:rFonts w:ascii="Arial" w:hAnsi="Arial" w:cs="Arial"/>
                <w:b/>
                <w:sz w:val="22"/>
                <w:szCs w:val="22"/>
              </w:rPr>
            </w:pPr>
          </w:p>
          <w:p w14:paraId="3FD368D7"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2C69D9F2"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Poste et nom de la personne réalisant l'évaluation</w:t>
            </w:r>
          </w:p>
        </w:tc>
      </w:tr>
      <w:tr w:rsidR="00B51A19" w14:paraId="19444115" w14:textId="77777777" w:rsidTr="00B51A19">
        <w:tc>
          <w:tcPr>
            <w:tcW w:w="3168" w:type="dxa"/>
            <w:shd w:val="clear" w:color="auto" w:fill="auto"/>
          </w:tcPr>
          <w:p w14:paraId="306655E2"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Date de l'évaluation :</w:t>
            </w:r>
          </w:p>
          <w:p w14:paraId="60F98D66" w14:textId="77777777" w:rsidR="00E359D4" w:rsidRPr="00B51A19" w:rsidRDefault="00E359D4" w:rsidP="00B51A19">
            <w:pPr>
              <w:spacing w:before="60" w:after="60"/>
              <w:rPr>
                <w:rFonts w:ascii="Arial" w:hAnsi="Arial" w:cs="Arial"/>
                <w:b/>
                <w:sz w:val="22"/>
                <w:szCs w:val="22"/>
              </w:rPr>
            </w:pPr>
          </w:p>
          <w:p w14:paraId="60B27B23"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3A2ADBEF"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Date d'achèvement du rapport d'évaluation et des listes</w:t>
            </w:r>
          </w:p>
        </w:tc>
      </w:tr>
      <w:tr w:rsidR="00B51A19" w14:paraId="36F60F20" w14:textId="77777777" w:rsidTr="00B51A19">
        <w:tc>
          <w:tcPr>
            <w:tcW w:w="3168" w:type="dxa"/>
            <w:shd w:val="clear" w:color="auto" w:fill="auto"/>
          </w:tcPr>
          <w:p w14:paraId="6A8193A0"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Évaluation acceptée par :</w:t>
            </w:r>
          </w:p>
          <w:p w14:paraId="08094888" w14:textId="77777777" w:rsidR="00E359D4" w:rsidRPr="00B51A19" w:rsidRDefault="00E359D4" w:rsidP="00B51A19">
            <w:pPr>
              <w:spacing w:before="60" w:after="60"/>
              <w:rPr>
                <w:rFonts w:ascii="Arial" w:hAnsi="Arial" w:cs="Arial"/>
                <w:b/>
                <w:sz w:val="22"/>
                <w:szCs w:val="22"/>
              </w:rPr>
            </w:pPr>
          </w:p>
          <w:p w14:paraId="67302FFE"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3EAE1205"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Poste de l'approbateur interne</w:t>
            </w:r>
          </w:p>
        </w:tc>
      </w:tr>
      <w:tr w:rsidR="00B51A19" w14:paraId="6826BB3E" w14:textId="77777777" w:rsidTr="00B51A19">
        <w:tc>
          <w:tcPr>
            <w:tcW w:w="3168" w:type="dxa"/>
            <w:shd w:val="clear" w:color="auto" w:fill="auto"/>
          </w:tcPr>
          <w:p w14:paraId="18AF1924"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Signature :</w:t>
            </w:r>
          </w:p>
          <w:p w14:paraId="10643DBE" w14:textId="77777777" w:rsidR="00E359D4" w:rsidRPr="00B51A19" w:rsidRDefault="00E359D4" w:rsidP="00B51A19">
            <w:pPr>
              <w:spacing w:before="60" w:after="60"/>
              <w:rPr>
                <w:rFonts w:ascii="Arial" w:hAnsi="Arial" w:cs="Arial"/>
                <w:b/>
                <w:sz w:val="22"/>
                <w:szCs w:val="22"/>
              </w:rPr>
            </w:pPr>
          </w:p>
          <w:p w14:paraId="70A15652"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78797FBF"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Signature de la personne qui accepte l'évaluation</w:t>
            </w:r>
          </w:p>
        </w:tc>
      </w:tr>
      <w:tr w:rsidR="00B51A19" w14:paraId="29423956" w14:textId="77777777" w:rsidTr="00B51A19">
        <w:tc>
          <w:tcPr>
            <w:tcW w:w="3168" w:type="dxa"/>
            <w:shd w:val="clear" w:color="auto" w:fill="auto"/>
          </w:tcPr>
          <w:p w14:paraId="30EA3947"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Nom :</w:t>
            </w:r>
          </w:p>
          <w:p w14:paraId="24A42705" w14:textId="77777777" w:rsidR="00E359D4" w:rsidRPr="00B51A19" w:rsidRDefault="00E359D4" w:rsidP="00B51A19">
            <w:pPr>
              <w:spacing w:before="60" w:after="60"/>
              <w:rPr>
                <w:rFonts w:ascii="Arial" w:hAnsi="Arial" w:cs="Arial"/>
                <w:b/>
                <w:sz w:val="22"/>
                <w:szCs w:val="22"/>
              </w:rPr>
            </w:pPr>
          </w:p>
          <w:p w14:paraId="4879B692"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005DCB05"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 xml:space="preserve">Nom de la personne qui accepte l'évaluation </w:t>
            </w:r>
          </w:p>
        </w:tc>
      </w:tr>
      <w:tr w:rsidR="00B51A19" w14:paraId="639CBA77" w14:textId="77777777" w:rsidTr="00B51A19">
        <w:tc>
          <w:tcPr>
            <w:tcW w:w="3168" w:type="dxa"/>
            <w:shd w:val="clear" w:color="auto" w:fill="auto"/>
          </w:tcPr>
          <w:p w14:paraId="6C9E6CC3"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Date de l'accord :</w:t>
            </w:r>
          </w:p>
          <w:p w14:paraId="14BF58DF" w14:textId="77777777" w:rsidR="00E359D4" w:rsidRPr="00B51A19" w:rsidRDefault="00E359D4" w:rsidP="00B51A19">
            <w:pPr>
              <w:spacing w:before="60" w:after="60"/>
              <w:rPr>
                <w:rFonts w:ascii="Arial" w:hAnsi="Arial" w:cs="Arial"/>
                <w:b/>
                <w:sz w:val="22"/>
                <w:szCs w:val="22"/>
              </w:rPr>
            </w:pPr>
          </w:p>
          <w:p w14:paraId="0BC1295F"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0C5CEA7F"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Date de l'accord</w:t>
            </w:r>
          </w:p>
        </w:tc>
      </w:tr>
      <w:tr w:rsidR="00B51A19" w14:paraId="0DA5D149" w14:textId="77777777" w:rsidTr="00B51A19">
        <w:tc>
          <w:tcPr>
            <w:tcW w:w="3168" w:type="dxa"/>
            <w:shd w:val="clear" w:color="auto" w:fill="auto"/>
          </w:tcPr>
          <w:p w14:paraId="0EAA4724"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Évaluation approuvée par :</w:t>
            </w:r>
          </w:p>
          <w:p w14:paraId="3577F6BD" w14:textId="77777777" w:rsidR="00E359D4" w:rsidRPr="00B51A19" w:rsidRDefault="00E359D4" w:rsidP="00B51A19">
            <w:pPr>
              <w:spacing w:before="60" w:after="60"/>
              <w:rPr>
                <w:rFonts w:ascii="Arial" w:hAnsi="Arial" w:cs="Arial"/>
                <w:b/>
                <w:sz w:val="22"/>
                <w:szCs w:val="22"/>
              </w:rPr>
            </w:pPr>
          </w:p>
          <w:p w14:paraId="56416F26"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2751F161"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Nom et poste de la personne qui approuve l'évaluation (normalement l'Archiviste national)</w:t>
            </w:r>
          </w:p>
        </w:tc>
      </w:tr>
      <w:tr w:rsidR="00B51A19" w14:paraId="61B47CF9" w14:textId="77777777" w:rsidTr="00B51A19">
        <w:tc>
          <w:tcPr>
            <w:tcW w:w="3168" w:type="dxa"/>
            <w:shd w:val="clear" w:color="auto" w:fill="auto"/>
          </w:tcPr>
          <w:p w14:paraId="2D5A9618" w14:textId="77777777" w:rsidR="00E359D4" w:rsidRPr="00B51A19" w:rsidRDefault="00B51A19" w:rsidP="00B51A19">
            <w:pPr>
              <w:spacing w:before="60" w:after="60"/>
              <w:rPr>
                <w:rFonts w:ascii="Arial" w:hAnsi="Arial" w:cs="Arial"/>
                <w:b/>
                <w:sz w:val="22"/>
                <w:szCs w:val="22"/>
              </w:rPr>
            </w:pPr>
            <w:r w:rsidRPr="00B51A19">
              <w:rPr>
                <w:rFonts w:ascii="Arial" w:hAnsi="Arial"/>
                <w:b/>
                <w:sz w:val="22"/>
              </w:rPr>
              <w:t>Date d'approbation :</w:t>
            </w:r>
          </w:p>
          <w:p w14:paraId="073CCF85" w14:textId="77777777" w:rsidR="00E359D4" w:rsidRPr="00B51A19" w:rsidRDefault="00E359D4" w:rsidP="00B51A19">
            <w:pPr>
              <w:spacing w:before="60" w:after="60"/>
              <w:rPr>
                <w:rFonts w:ascii="Arial" w:hAnsi="Arial" w:cs="Arial"/>
                <w:b/>
                <w:sz w:val="22"/>
                <w:szCs w:val="22"/>
              </w:rPr>
            </w:pPr>
          </w:p>
          <w:p w14:paraId="42F1C8A7" w14:textId="77777777" w:rsidR="00E359D4" w:rsidRPr="00B51A19" w:rsidRDefault="00E359D4" w:rsidP="00B51A19">
            <w:pPr>
              <w:spacing w:before="60" w:after="60"/>
              <w:rPr>
                <w:rFonts w:ascii="Arial" w:hAnsi="Arial" w:cs="Arial"/>
                <w:b/>
                <w:sz w:val="22"/>
                <w:szCs w:val="22"/>
              </w:rPr>
            </w:pPr>
          </w:p>
        </w:tc>
        <w:tc>
          <w:tcPr>
            <w:tcW w:w="5354" w:type="dxa"/>
            <w:shd w:val="clear" w:color="auto" w:fill="auto"/>
          </w:tcPr>
          <w:p w14:paraId="50AB965E" w14:textId="77777777" w:rsidR="00E359D4" w:rsidRPr="00B51A19" w:rsidRDefault="00B51A19" w:rsidP="00B51A19">
            <w:pPr>
              <w:spacing w:before="60" w:after="60"/>
              <w:rPr>
                <w:rFonts w:ascii="Arial" w:hAnsi="Arial" w:cs="Arial"/>
                <w:i/>
                <w:sz w:val="22"/>
                <w:szCs w:val="22"/>
              </w:rPr>
            </w:pPr>
            <w:r w:rsidRPr="00B51A19">
              <w:rPr>
                <w:rFonts w:ascii="Arial" w:hAnsi="Arial"/>
                <w:i/>
                <w:sz w:val="22"/>
              </w:rPr>
              <w:t>Date d'approbation</w:t>
            </w:r>
          </w:p>
        </w:tc>
      </w:tr>
    </w:tbl>
    <w:p w14:paraId="642B3AB7" w14:textId="77777777" w:rsidR="00E359D4" w:rsidRDefault="00E359D4" w:rsidP="00E359D4">
      <w:pPr>
        <w:rPr>
          <w:rFonts w:ascii="Arial" w:hAnsi="Arial" w:cs="Arial"/>
        </w:rPr>
      </w:pPr>
    </w:p>
    <w:p w14:paraId="69786BA6" w14:textId="77777777" w:rsidR="00E359D4" w:rsidRDefault="00E359D4" w:rsidP="00E359D4">
      <w:pPr>
        <w:rPr>
          <w:rFonts w:ascii="Arial" w:hAnsi="Arial" w:cs="Arial"/>
        </w:rPr>
      </w:pPr>
    </w:p>
    <w:p w14:paraId="4BC6B218" w14:textId="77777777" w:rsidR="00E359D4" w:rsidRDefault="00E359D4" w:rsidP="00E359D4">
      <w:pPr>
        <w:rPr>
          <w:rFonts w:ascii="Arial" w:hAnsi="Arial" w:cs="Arial"/>
        </w:rPr>
      </w:pPr>
    </w:p>
    <w:p w14:paraId="20AB270D" w14:textId="77777777" w:rsidR="00E359D4" w:rsidRDefault="00E359D4" w:rsidP="00E359D4">
      <w:pPr>
        <w:rPr>
          <w:rFonts w:ascii="Arial" w:hAnsi="Arial" w:cs="Arial"/>
        </w:rPr>
      </w:pPr>
    </w:p>
    <w:p w14:paraId="6105D984" w14:textId="77777777" w:rsidR="00255CBC" w:rsidRDefault="00255CBC">
      <w:pPr>
        <w:jc w:val="center"/>
      </w:pPr>
    </w:p>
    <w:p w14:paraId="387674D8" w14:textId="77777777" w:rsidR="005126CC" w:rsidRDefault="005126CC">
      <w:pPr>
        <w:jc w:val="center"/>
      </w:pPr>
    </w:p>
    <w:p w14:paraId="336D5EC8" w14:textId="77777777" w:rsidR="005126CC" w:rsidRDefault="005126CC">
      <w:pPr>
        <w:jc w:val="center"/>
      </w:pPr>
    </w:p>
    <w:p w14:paraId="05D9F01B" w14:textId="77777777" w:rsidR="005126CC" w:rsidRDefault="005126CC">
      <w:pPr>
        <w:jc w:val="center"/>
      </w:pPr>
    </w:p>
    <w:p w14:paraId="14DD004C" w14:textId="77777777" w:rsidR="005126CC" w:rsidRDefault="005126CC">
      <w:pPr>
        <w:jc w:val="center"/>
      </w:pPr>
    </w:p>
    <w:p w14:paraId="7D6117D5" w14:textId="77777777" w:rsidR="005126CC" w:rsidRDefault="005126CC">
      <w:pPr>
        <w:jc w:val="center"/>
      </w:pPr>
    </w:p>
    <w:p w14:paraId="10DC3760" w14:textId="77777777" w:rsidR="005126CC" w:rsidRDefault="005126CC">
      <w:pPr>
        <w:jc w:val="center"/>
      </w:pPr>
    </w:p>
    <w:p w14:paraId="6B450E0D" w14:textId="77777777" w:rsidR="005126CC" w:rsidRDefault="005126CC">
      <w:pPr>
        <w:jc w:val="center"/>
      </w:pPr>
    </w:p>
    <w:p w14:paraId="5339010F" w14:textId="77777777" w:rsidR="005126CC" w:rsidRDefault="005126CC">
      <w:pPr>
        <w:jc w:val="center"/>
      </w:pPr>
    </w:p>
    <w:p w14:paraId="4CEA6B80" w14:textId="77777777" w:rsidR="005126CC" w:rsidRDefault="005126CC">
      <w:pPr>
        <w:jc w:val="center"/>
      </w:pPr>
    </w:p>
    <w:p w14:paraId="582AD92D" w14:textId="77777777" w:rsidR="005126CC" w:rsidRDefault="005126CC">
      <w:pPr>
        <w:jc w:val="center"/>
      </w:pPr>
    </w:p>
    <w:p w14:paraId="7EDA7EB7" w14:textId="77777777" w:rsidR="005126CC" w:rsidRDefault="005126CC">
      <w:pPr>
        <w:jc w:val="center"/>
      </w:pPr>
    </w:p>
    <w:p w14:paraId="1F3C3DD9" w14:textId="77777777" w:rsidR="005126CC" w:rsidRDefault="005126CC">
      <w:pPr>
        <w:jc w:val="center"/>
      </w:pPr>
    </w:p>
    <w:p w14:paraId="651D81F9" w14:textId="77777777" w:rsidR="005126CC" w:rsidRDefault="005126CC">
      <w:pPr>
        <w:jc w:val="center"/>
      </w:pPr>
    </w:p>
    <w:p w14:paraId="38102CFC" w14:textId="77777777" w:rsidR="005126CC" w:rsidRDefault="005126CC">
      <w:pPr>
        <w:jc w:val="center"/>
      </w:pPr>
    </w:p>
    <w:p w14:paraId="5F9A9F3B" w14:textId="77777777" w:rsidR="005126CC" w:rsidRDefault="005126CC">
      <w:pPr>
        <w:jc w:val="center"/>
      </w:pPr>
    </w:p>
    <w:p w14:paraId="49DB728D" w14:textId="77777777" w:rsidR="005126CC" w:rsidRDefault="005126CC">
      <w:pPr>
        <w:jc w:val="center"/>
      </w:pPr>
    </w:p>
    <w:p w14:paraId="02C65615" w14:textId="77777777" w:rsidR="005126CC" w:rsidRDefault="005126CC">
      <w:pPr>
        <w:jc w:val="center"/>
      </w:pPr>
    </w:p>
    <w:p w14:paraId="0DE1025A" w14:textId="77777777" w:rsidR="005126CC" w:rsidRDefault="005126CC">
      <w:pPr>
        <w:jc w:val="center"/>
      </w:pPr>
    </w:p>
    <w:p w14:paraId="0C23FC4F" w14:textId="77777777" w:rsidR="005126CC" w:rsidRDefault="005126CC">
      <w:pPr>
        <w:jc w:val="center"/>
      </w:pPr>
    </w:p>
    <w:p w14:paraId="5B93235C" w14:textId="77777777" w:rsidR="005126CC" w:rsidRDefault="005126CC">
      <w:pPr>
        <w:jc w:val="center"/>
      </w:pPr>
    </w:p>
    <w:p w14:paraId="36C07742" w14:textId="77777777" w:rsidR="005126CC" w:rsidRDefault="005126CC">
      <w:pPr>
        <w:jc w:val="center"/>
      </w:pPr>
    </w:p>
    <w:p w14:paraId="10ABFBF7" w14:textId="77777777" w:rsidR="005126CC" w:rsidRDefault="005126CC">
      <w:pPr>
        <w:jc w:val="center"/>
      </w:pPr>
    </w:p>
    <w:p w14:paraId="30EDF62B" w14:textId="77777777" w:rsidR="005126CC" w:rsidRDefault="005126CC">
      <w:pPr>
        <w:jc w:val="center"/>
      </w:pPr>
    </w:p>
    <w:p w14:paraId="34099561" w14:textId="77777777" w:rsidR="005126CC" w:rsidRDefault="005126CC">
      <w:pPr>
        <w:jc w:val="center"/>
      </w:pPr>
    </w:p>
    <w:p w14:paraId="6EB48832" w14:textId="77777777" w:rsidR="005126CC" w:rsidRDefault="005126CC">
      <w:pPr>
        <w:jc w:val="center"/>
      </w:pPr>
    </w:p>
    <w:p w14:paraId="1ED9DDD4" w14:textId="77777777" w:rsidR="005126CC" w:rsidRDefault="005126CC">
      <w:pPr>
        <w:jc w:val="center"/>
      </w:pPr>
    </w:p>
    <w:p w14:paraId="271FC4A4" w14:textId="77777777" w:rsidR="005126CC" w:rsidRDefault="005126CC">
      <w:pPr>
        <w:jc w:val="center"/>
      </w:pPr>
    </w:p>
    <w:p w14:paraId="08C78B04" w14:textId="77777777" w:rsidR="005126CC" w:rsidRDefault="005126CC">
      <w:pPr>
        <w:jc w:val="center"/>
      </w:pPr>
    </w:p>
    <w:p w14:paraId="6A2CDE36" w14:textId="77777777" w:rsidR="005126CC" w:rsidRDefault="005126CC">
      <w:pPr>
        <w:jc w:val="center"/>
      </w:pPr>
    </w:p>
    <w:p w14:paraId="56559B94" w14:textId="77777777" w:rsidR="005126CC" w:rsidRDefault="005126CC">
      <w:pPr>
        <w:jc w:val="center"/>
      </w:pPr>
    </w:p>
    <w:p w14:paraId="2D3E4E10" w14:textId="77777777" w:rsidR="005126CC" w:rsidRDefault="005126CC">
      <w:pPr>
        <w:jc w:val="center"/>
      </w:pPr>
    </w:p>
    <w:p w14:paraId="4A4598B9" w14:textId="77777777" w:rsidR="005126CC" w:rsidRDefault="005126CC">
      <w:pPr>
        <w:jc w:val="center"/>
      </w:pPr>
    </w:p>
    <w:p w14:paraId="6B00D409" w14:textId="77777777" w:rsidR="005126CC" w:rsidRDefault="005126CC">
      <w:pPr>
        <w:jc w:val="center"/>
      </w:pPr>
    </w:p>
    <w:p w14:paraId="19D34D84" w14:textId="77777777" w:rsidR="005126CC" w:rsidRDefault="005126CC">
      <w:pPr>
        <w:jc w:val="center"/>
      </w:pPr>
    </w:p>
    <w:p w14:paraId="5A517853" w14:textId="77777777" w:rsidR="005B3BA2" w:rsidRDefault="005B3BA2">
      <w:pPr>
        <w:jc w:val="center"/>
      </w:pPr>
    </w:p>
    <w:p w14:paraId="0281EAE9" w14:textId="77777777" w:rsidR="005B3BA2" w:rsidRDefault="005B3BA2">
      <w:pPr>
        <w:jc w:val="center"/>
      </w:pPr>
    </w:p>
    <w:p w14:paraId="4D1DAF8E" w14:textId="77777777" w:rsidR="005B3BA2" w:rsidRDefault="005B3BA2">
      <w:pPr>
        <w:jc w:val="center"/>
      </w:pPr>
    </w:p>
    <w:p w14:paraId="06E4BC4C" w14:textId="77777777" w:rsidR="005126CC" w:rsidRPr="005126CC" w:rsidRDefault="00B51A19" w:rsidP="005B3BA2">
      <w:pPr>
        <w:pStyle w:val="Bodytext"/>
        <w:jc w:val="center"/>
      </w:pPr>
      <w:r>
        <w:t xml:space="preserve">Cette directive de la </w:t>
      </w:r>
      <w:r>
        <w:rPr>
          <w:i/>
        </w:rPr>
        <w:t xml:space="preserve">Boîte à outils d’archivage pour une bonne gouvernance </w:t>
      </w:r>
      <w:r>
        <w:t>a été produit</w:t>
      </w:r>
      <w:r w:rsidR="0017108B">
        <w:t>e</w:t>
      </w:r>
      <w:r>
        <w:t xml:space="preserve"> par la Branche Régionale pour le Pacifique du Conseil International d'Archives, avec l'aide des Archives de Nouvelle-Zélande et de NZAI.</w:t>
      </w:r>
    </w:p>
    <w:sectPr w:rsidR="005126CC" w:rsidRPr="005126CC">
      <w:headerReference w:type="default" r:id="rId43"/>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428E0" w14:textId="77777777" w:rsidR="009C3182" w:rsidRDefault="009C3182">
      <w:r>
        <w:separator/>
      </w:r>
    </w:p>
  </w:endnote>
  <w:endnote w:type="continuationSeparator" w:id="0">
    <w:p w14:paraId="7B044D8B" w14:textId="77777777" w:rsidR="009C3182" w:rsidRDefault="009C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B84A" w14:textId="77777777" w:rsidR="00855302" w:rsidRDefault="00B51A19" w:rsidP="00A03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E10BE89" w14:textId="77777777" w:rsidR="00855302" w:rsidRDefault="00855302" w:rsidP="009648E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5FE8" w14:textId="77777777" w:rsidR="009648E0" w:rsidRDefault="00B51A19" w:rsidP="009648E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16</w:t>
    </w:r>
    <w:r>
      <w:rPr>
        <w:rStyle w:val="PageNumber"/>
      </w:rPr>
      <w:fldChar w:fldCharType="end"/>
    </w:r>
  </w:p>
  <w:p w14:paraId="4C473ECB" w14:textId="77777777" w:rsidR="0048261F" w:rsidRPr="00EF2424" w:rsidRDefault="0048261F" w:rsidP="00BE5844">
    <w:pPr>
      <w:pStyle w:val="Footer"/>
      <w:framePr w:wrap="around" w:vAnchor="text" w:hAnchor="margin" w:xAlign="center" w:y="1"/>
      <w:rPr>
        <w:rFonts w:ascii="Arial" w:hAnsi="Arial" w:cs="Arial"/>
        <w:sz w:val="20"/>
        <w:szCs w:val="20"/>
        <w:lang w:val="en-NZ"/>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F821" w14:textId="77777777" w:rsidR="00823F51" w:rsidRDefault="00B51A19" w:rsidP="0096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17</w:t>
    </w:r>
    <w:r>
      <w:rPr>
        <w:rStyle w:val="PageNumber"/>
      </w:rPr>
      <w:fldChar w:fldCharType="end"/>
    </w:r>
  </w:p>
  <w:p w14:paraId="17C9E1A8" w14:textId="77777777" w:rsidR="0048261F"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44928" behindDoc="1" locked="0" layoutInCell="1" allowOverlap="1" wp14:anchorId="3F419BBE" wp14:editId="53008ED4">
              <wp:simplePos x="0" y="0"/>
              <wp:positionH relativeFrom="column">
                <wp:posOffset>-228600</wp:posOffset>
              </wp:positionH>
              <wp:positionV relativeFrom="paragraph">
                <wp:posOffset>-40005</wp:posOffset>
              </wp:positionV>
              <wp:extent cx="6629400" cy="287655"/>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876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EFFA" id="Rectangle 16" o:spid="_x0000_s1026" style="position:absolute;margin-left:-18pt;margin-top:-3.15pt;width:522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" fillcolor="#d2d2d2" stroked="f"/>
          </w:pict>
        </mc:Fallback>
      </mc:AlternateContent>
    </w:r>
    <w:r w:rsidR="00B51A19">
      <w:rPr>
        <w:rFonts w:ascii="Arial" w:hAnsi="Arial"/>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513" w14:textId="77777777" w:rsidR="00963A97" w:rsidRDefault="009C19A4">
    <w:pPr>
      <w:pStyle w:val="Footer"/>
    </w:pPr>
    <w:r>
      <w:rPr>
        <w:noProof/>
      </w:rPr>
      <mc:AlternateContent>
        <mc:Choice Requires="wps">
          <w:drawing>
            <wp:anchor distT="0" distB="0" distL="114300" distR="114300" simplePos="0" relativeHeight="251665408" behindDoc="1" locked="0" layoutInCell="1" allowOverlap="1" wp14:anchorId="73147969" wp14:editId="7382AF65">
              <wp:simplePos x="0" y="0"/>
              <wp:positionH relativeFrom="column">
                <wp:posOffset>-228600</wp:posOffset>
              </wp:positionH>
              <wp:positionV relativeFrom="paragraph">
                <wp:posOffset>5080</wp:posOffset>
              </wp:positionV>
              <wp:extent cx="6743700" cy="288290"/>
              <wp:effectExtent l="0" t="0" r="0" b="190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ED57" id="Rectangle 18" o:spid="_x0000_s1026" style="position:absolute;margin-left:-18pt;margin-top:.4pt;width:531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" fillcolor="#d2d2d2"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E49D" w14:textId="77777777" w:rsidR="00823F51" w:rsidRDefault="00B51A19" w:rsidP="0096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18</w:t>
    </w:r>
    <w:r>
      <w:rPr>
        <w:rStyle w:val="PageNumber"/>
      </w:rPr>
      <w:fldChar w:fldCharType="end"/>
    </w:r>
  </w:p>
  <w:p w14:paraId="782E498D" w14:textId="77777777" w:rsidR="00855302"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51072" behindDoc="1" locked="0" layoutInCell="1" allowOverlap="1" wp14:anchorId="232C5EE8" wp14:editId="7841A1BA">
              <wp:simplePos x="0" y="0"/>
              <wp:positionH relativeFrom="column">
                <wp:posOffset>-114300</wp:posOffset>
              </wp:positionH>
              <wp:positionV relativeFrom="paragraph">
                <wp:posOffset>8255</wp:posOffset>
              </wp:positionV>
              <wp:extent cx="9029700" cy="28765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2876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E45C" id="Rectangle 20" o:spid="_x0000_s1026" style="position:absolute;margin-left:-9pt;margin-top:.65pt;width:711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" fillcolor="#d2d2d2" stroked="f"/>
          </w:pict>
        </mc:Fallback>
      </mc:AlternateContent>
    </w:r>
    <w:r w:rsidR="00B51A19">
      <w:rPr>
        <w:rFonts w:ascii="Arial" w:hAnsi="Arial"/>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9F32" w14:textId="77777777" w:rsidR="009648E0" w:rsidRDefault="009C19A4">
    <w:pPr>
      <w:pStyle w:val="Footer"/>
    </w:pPr>
    <w:r>
      <w:rPr>
        <w:noProof/>
      </w:rPr>
      <mc:AlternateContent>
        <mc:Choice Requires="wps">
          <w:drawing>
            <wp:anchor distT="0" distB="0" distL="114300" distR="114300" simplePos="0" relativeHeight="251667456" behindDoc="1" locked="0" layoutInCell="1" allowOverlap="1" wp14:anchorId="406A5B02" wp14:editId="4B322887">
              <wp:simplePos x="0" y="0"/>
              <wp:positionH relativeFrom="column">
                <wp:posOffset>-228600</wp:posOffset>
              </wp:positionH>
              <wp:positionV relativeFrom="paragraph">
                <wp:posOffset>5080</wp:posOffset>
              </wp:positionV>
              <wp:extent cx="9258300" cy="288290"/>
              <wp:effectExtent l="0" t="0" r="0" b="190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2657" id="Rectangle 22" o:spid="_x0000_s1026" style="position:absolute;margin-left:-18pt;margin-top:.4pt;width:729pt;height:2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" fillcolor="#d2d2d2"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9603" w14:textId="77777777" w:rsidR="009648E0" w:rsidRDefault="00B51A19" w:rsidP="00A47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23</w:t>
    </w:r>
    <w:r>
      <w:rPr>
        <w:rStyle w:val="PageNumber"/>
      </w:rPr>
      <w:fldChar w:fldCharType="end"/>
    </w:r>
  </w:p>
  <w:p w14:paraId="5F6BCA7A" w14:textId="77777777" w:rsidR="00855302"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53120" behindDoc="1" locked="0" layoutInCell="1" allowOverlap="1" wp14:anchorId="3CA60C27" wp14:editId="492CFEDF">
              <wp:simplePos x="0" y="0"/>
              <wp:positionH relativeFrom="column">
                <wp:posOffset>-685800</wp:posOffset>
              </wp:positionH>
              <wp:positionV relativeFrom="paragraph">
                <wp:posOffset>-38100</wp:posOffset>
              </wp:positionV>
              <wp:extent cx="6629400" cy="287655"/>
              <wp:effectExtent l="0" t="0" r="1905"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876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7F98C" id="Rectangle 24" o:spid="_x0000_s1026" style="position:absolute;margin-left:-54pt;margin-top:-3pt;width:522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" fillcolor="#d2d2d2" stroked="f"/>
          </w:pict>
        </mc:Fallback>
      </mc:AlternateContent>
    </w:r>
    <w:r w:rsidR="00B51A19">
      <w:rPr>
        <w:rFonts w:ascii="Arial" w:hAnsi="Arial"/>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B890" w14:textId="77777777" w:rsidR="009648E0" w:rsidRDefault="00B51A19" w:rsidP="00A47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25</w:t>
    </w:r>
    <w:r>
      <w:rPr>
        <w:rStyle w:val="PageNumber"/>
      </w:rPr>
      <w:fldChar w:fldCharType="end"/>
    </w:r>
  </w:p>
  <w:p w14:paraId="44093764" w14:textId="77777777" w:rsidR="003608BE"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56192" behindDoc="1" locked="0" layoutInCell="1" allowOverlap="1" wp14:anchorId="190699C2" wp14:editId="2D4572BE">
              <wp:simplePos x="0" y="0"/>
              <wp:positionH relativeFrom="column">
                <wp:posOffset>-571500</wp:posOffset>
              </wp:positionH>
              <wp:positionV relativeFrom="paragraph">
                <wp:posOffset>-40005</wp:posOffset>
              </wp:positionV>
              <wp:extent cx="6515100" cy="287655"/>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76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8E11" id="Rectangle 27" o:spid="_x0000_s1026" style="position:absolute;margin-left:-45pt;margin-top:-3.15pt;width:51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a2fgIAAPw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" fillcolor="#d2d2d2" stroked="f"/>
          </w:pict>
        </mc:Fallback>
      </mc:AlternateContent>
    </w:r>
    <w:r w:rsidR="00B51A19">
      <w:rPr>
        <w:rFonts w:ascii="Arial" w:hAnsi="Arial"/>
        <w:sz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89D8" w14:textId="77777777" w:rsidR="00A0301E" w:rsidRDefault="00B51A19" w:rsidP="00A0301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26</w:t>
    </w:r>
    <w:r>
      <w:rPr>
        <w:rStyle w:val="PageNumber"/>
      </w:rPr>
      <w:fldChar w:fldCharType="end"/>
    </w:r>
  </w:p>
  <w:p w14:paraId="08470E8C" w14:textId="77777777" w:rsidR="00823F51" w:rsidRDefault="00823F51" w:rsidP="00D241D9">
    <w:pPr>
      <w:pStyle w:val="Footer"/>
      <w:framePr w:wrap="around" w:vAnchor="text" w:hAnchor="margin" w:xAlign="center" w:y="1"/>
      <w:rPr>
        <w:rStyle w:val="PageNumber"/>
      </w:rPr>
    </w:pPr>
  </w:p>
  <w:p w14:paraId="2905B3A1" w14:textId="77777777" w:rsidR="00823F51"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61312" behindDoc="1" locked="0" layoutInCell="1" allowOverlap="1" wp14:anchorId="25D81AC9" wp14:editId="6E88477D">
              <wp:simplePos x="0" y="0"/>
              <wp:positionH relativeFrom="column">
                <wp:posOffset>0</wp:posOffset>
              </wp:positionH>
              <wp:positionV relativeFrom="paragraph">
                <wp:posOffset>8255</wp:posOffset>
              </wp:positionV>
              <wp:extent cx="8915400" cy="28765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2876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EBF4" id="Rectangle 29" o:spid="_x0000_s1026" style="position:absolute;margin-left:0;margin-top:.65pt;width:702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" fillcolor="#d2d2d2" stroked="f"/>
          </w:pict>
        </mc:Fallback>
      </mc:AlternateContent>
    </w:r>
    <w:r w:rsidR="00B51A19">
      <w:rPr>
        <w:rFonts w:ascii="Arial" w:hAnsi="Arial"/>
        <w:sz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979F" w14:textId="77777777" w:rsidR="00A0301E" w:rsidRDefault="00B51A19" w:rsidP="00A47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30</w:t>
    </w:r>
    <w:r>
      <w:rPr>
        <w:rStyle w:val="PageNumber"/>
      </w:rPr>
      <w:fldChar w:fldCharType="end"/>
    </w:r>
  </w:p>
  <w:p w14:paraId="4B41987C" w14:textId="77777777" w:rsidR="00823F51"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59264" behindDoc="1" locked="0" layoutInCell="1" allowOverlap="1" wp14:anchorId="60F91201" wp14:editId="4E34ADCB">
              <wp:simplePos x="0" y="0"/>
              <wp:positionH relativeFrom="column">
                <wp:posOffset>-571500</wp:posOffset>
              </wp:positionH>
              <wp:positionV relativeFrom="paragraph">
                <wp:posOffset>-37465</wp:posOffset>
              </wp:positionV>
              <wp:extent cx="6515100" cy="287655"/>
              <wp:effectExtent l="0" t="0" r="0" b="63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76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27ABA" id="Rectangle 31" o:spid="_x0000_s1026" style="position:absolute;margin-left:-45pt;margin-top:-2.95pt;width:513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" fillcolor="#d2d2d2" stroked="f"/>
          </w:pict>
        </mc:Fallback>
      </mc:AlternateContent>
    </w:r>
    <w:r w:rsidR="00B51A19">
      <w:rPr>
        <w:rFonts w:ascii="Arial" w:hAnsi="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7A00" w14:textId="77777777" w:rsidR="00855302" w:rsidRDefault="00B51A19" w:rsidP="00B10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89B">
      <w:rPr>
        <w:rStyle w:val="PageNumber"/>
      </w:rPr>
      <w:t>i</w:t>
    </w:r>
    <w:r>
      <w:rPr>
        <w:rStyle w:val="PageNumber"/>
      </w:rPr>
      <w:fldChar w:fldCharType="end"/>
    </w:r>
  </w:p>
  <w:p w14:paraId="154213A4" w14:textId="77777777" w:rsidR="00E359D4" w:rsidRPr="00EF2424" w:rsidRDefault="00B51A19" w:rsidP="00E359D4">
    <w:pPr>
      <w:pStyle w:val="Footer"/>
      <w:jc w:val="right"/>
      <w:rPr>
        <w:rFonts w:ascii="Arial" w:hAnsi="Arial" w:cs="Arial"/>
        <w:sz w:val="20"/>
        <w:szCs w:val="20"/>
      </w:rPr>
    </w:pPr>
    <w:r>
      <w:rPr>
        <w:rFonts w:ascii="Arial" w:hAnsi="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1900" w14:textId="77777777" w:rsidR="00365CEF" w:rsidRDefault="00B51A19" w:rsidP="00D24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i</w:t>
    </w:r>
    <w:r>
      <w:rPr>
        <w:rStyle w:val="PageNumber"/>
      </w:rPr>
      <w:fldChar w:fldCharType="end"/>
    </w:r>
  </w:p>
  <w:p w14:paraId="7FA3DD4D" w14:textId="77777777" w:rsidR="00365CEF" w:rsidRDefault="00365C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F0E2" w14:textId="77777777" w:rsidR="00A85E20" w:rsidRPr="00EF2424" w:rsidRDefault="00B51A19" w:rsidP="00A9139B">
    <w:pPr>
      <w:pStyle w:val="Footer"/>
      <w:tabs>
        <w:tab w:val="clear" w:pos="8306"/>
        <w:tab w:val="left" w:pos="4995"/>
        <w:tab w:val="right" w:pos="8312"/>
      </w:tabs>
      <w:rPr>
        <w:rFonts w:ascii="Arial" w:hAnsi="Arial" w:cs="Arial"/>
        <w:sz w:val="20"/>
        <w:szCs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9C19A4">
      <w:rPr>
        <w:noProof/>
      </w:rPr>
      <mc:AlternateContent>
        <mc:Choice Requires="wps">
          <w:drawing>
            <wp:anchor distT="0" distB="0" distL="114300" distR="114300" simplePos="0" relativeHeight="251641856" behindDoc="1" locked="0" layoutInCell="1" allowOverlap="1" wp14:anchorId="5A87DBE4" wp14:editId="290B9757">
              <wp:simplePos x="0" y="0"/>
              <wp:positionH relativeFrom="column">
                <wp:posOffset>-800100</wp:posOffset>
              </wp:positionH>
              <wp:positionV relativeFrom="paragraph">
                <wp:posOffset>-34925</wp:posOffset>
              </wp:positionV>
              <wp:extent cx="6858000" cy="288290"/>
              <wp:effectExtent l="0" t="2540" r="1905" b="444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E0F7" id="Rectangle 2" o:spid="_x0000_s1026" style="position:absolute;margin-left:-63pt;margin-top:-2.75pt;width:540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wQgQIAAPw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" fillcolor="#d2d2d2" stroked="f"/>
          </w:pict>
        </mc:Fallback>
      </mc:AlternateContent>
    </w:r>
    <w:r>
      <w:rPr>
        <w:rFonts w:ascii="Arial" w:hAnsi="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54F2" w14:textId="77777777" w:rsidR="009648E0" w:rsidRDefault="00B51A19" w:rsidP="009648E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9</w:t>
    </w:r>
    <w:r>
      <w:rPr>
        <w:rStyle w:val="PageNumber"/>
      </w:rPr>
      <w:fldChar w:fldCharType="end"/>
    </w:r>
  </w:p>
  <w:p w14:paraId="538DB469" w14:textId="77777777" w:rsidR="00BE5844" w:rsidRDefault="00BE5844" w:rsidP="009648E0">
    <w:pPr>
      <w:pStyle w:val="Footer"/>
      <w:framePr w:wrap="around" w:vAnchor="text" w:hAnchor="margin" w:xAlign="center" w:y="1"/>
      <w:ind w:right="360"/>
      <w:rPr>
        <w:rStyle w:val="PageNumber"/>
      </w:rPr>
    </w:pPr>
  </w:p>
  <w:p w14:paraId="7E4EFA94" w14:textId="77777777" w:rsidR="00855302" w:rsidRPr="00EF2424" w:rsidRDefault="009C19A4" w:rsidP="00BE5844">
    <w:pPr>
      <w:pStyle w:val="Footer"/>
      <w:jc w:val="center"/>
      <w:rPr>
        <w:rFonts w:ascii="Arial" w:hAnsi="Arial" w:cs="Arial"/>
        <w:sz w:val="20"/>
        <w:szCs w:val="20"/>
      </w:rPr>
    </w:pPr>
    <w:r>
      <w:rPr>
        <w:rFonts w:ascii="Arial" w:hAnsi="Arial"/>
        <w:noProof/>
        <w:sz w:val="20"/>
        <w:highlight w:val="lightGray"/>
      </w:rPr>
      <mc:AlternateContent>
        <mc:Choice Requires="wps">
          <w:drawing>
            <wp:anchor distT="0" distB="0" distL="114300" distR="114300" simplePos="0" relativeHeight="251654144" behindDoc="1" locked="0" layoutInCell="1" allowOverlap="1" wp14:anchorId="0A510FE1" wp14:editId="62DAE362">
              <wp:simplePos x="0" y="0"/>
              <wp:positionH relativeFrom="column">
                <wp:posOffset>-800100</wp:posOffset>
              </wp:positionH>
              <wp:positionV relativeFrom="paragraph">
                <wp:posOffset>-34925</wp:posOffset>
              </wp:positionV>
              <wp:extent cx="6858000" cy="288290"/>
              <wp:effectExtent l="0" t="3175" r="0" b="381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D291" id="Rectangle 4" o:spid="_x0000_s1026" style="position:absolute;margin-left:-63pt;margin-top:-2.75pt;width:540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W1gQIAAPw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" fillcolor="#d2d2d2"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82A" w14:textId="77777777" w:rsidR="009648E0" w:rsidRDefault="00B51A19" w:rsidP="009648E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11</w:t>
    </w:r>
    <w:r>
      <w:rPr>
        <w:rStyle w:val="PageNumber"/>
      </w:rPr>
      <w:fldChar w:fldCharType="end"/>
    </w:r>
  </w:p>
  <w:p w14:paraId="7B212B08" w14:textId="77777777" w:rsidR="00A85E20" w:rsidRPr="00EF2424" w:rsidRDefault="00A85E20" w:rsidP="00BE5844">
    <w:pPr>
      <w:pStyle w:val="Footer"/>
      <w:framePr w:wrap="around" w:vAnchor="text" w:hAnchor="margin" w:xAlign="center" w:y="1"/>
      <w:rPr>
        <w:rFonts w:ascii="Arial" w:hAnsi="Arial" w:cs="Arial"/>
        <w:sz w:val="20"/>
        <w:szCs w:val="20"/>
        <w:lang w:val="en-NZ"/>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53D6" w14:textId="77777777" w:rsidR="009648E0" w:rsidRDefault="00B51A19" w:rsidP="00A47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12</w:t>
    </w:r>
    <w:r>
      <w:rPr>
        <w:rStyle w:val="PageNumber"/>
      </w:rPr>
      <w:fldChar w:fldCharType="end"/>
    </w:r>
  </w:p>
  <w:p w14:paraId="709A0551" w14:textId="77777777" w:rsidR="0048261F"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46976" behindDoc="1" locked="0" layoutInCell="1" allowOverlap="1" wp14:anchorId="1AB52ADD" wp14:editId="333A2359">
              <wp:simplePos x="0" y="0"/>
              <wp:positionH relativeFrom="column">
                <wp:posOffset>-571500</wp:posOffset>
              </wp:positionH>
              <wp:positionV relativeFrom="paragraph">
                <wp:posOffset>-12065</wp:posOffset>
              </wp:positionV>
              <wp:extent cx="6515100" cy="28829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8E2F8" id="Rectangle 8" o:spid="_x0000_s1026" style="position:absolute;margin-left:-45pt;margin-top:-.95pt;width:513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36fgIAAPw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" fillcolor="#d2d2d2"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EEEB" w14:textId="77777777" w:rsidR="00823F51" w:rsidRDefault="00B51A19" w:rsidP="009648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AA1">
      <w:rPr>
        <w:rStyle w:val="PageNumber"/>
      </w:rPr>
      <w:t>13</w:t>
    </w:r>
    <w:r>
      <w:rPr>
        <w:rStyle w:val="PageNumber"/>
      </w:rPr>
      <w:fldChar w:fldCharType="end"/>
    </w:r>
  </w:p>
  <w:p w14:paraId="2C82A2C9" w14:textId="77777777" w:rsidR="00855302" w:rsidRPr="00EF2424" w:rsidRDefault="009C19A4" w:rsidP="00E359D4">
    <w:pPr>
      <w:pStyle w:val="Footer"/>
      <w:jc w:val="right"/>
      <w:rPr>
        <w:rFonts w:ascii="Arial" w:hAnsi="Arial" w:cs="Arial"/>
        <w:sz w:val="20"/>
        <w:szCs w:val="20"/>
      </w:rPr>
    </w:pPr>
    <w:r>
      <w:rPr>
        <w:rFonts w:ascii="Arial" w:hAnsi="Arial"/>
        <w:noProof/>
        <w:sz w:val="20"/>
      </w:rPr>
      <mc:AlternateContent>
        <mc:Choice Requires="wps">
          <w:drawing>
            <wp:anchor distT="0" distB="0" distL="114300" distR="114300" simplePos="0" relativeHeight="251649024" behindDoc="1" locked="0" layoutInCell="1" allowOverlap="1" wp14:anchorId="517A2095" wp14:editId="5540E2A6">
              <wp:simplePos x="0" y="0"/>
              <wp:positionH relativeFrom="column">
                <wp:posOffset>-228600</wp:posOffset>
              </wp:positionH>
              <wp:positionV relativeFrom="paragraph">
                <wp:posOffset>34290</wp:posOffset>
              </wp:positionV>
              <wp:extent cx="9029700" cy="28829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D170" id="Rectangle 10" o:spid="_x0000_s1026" style="position:absolute;margin-left:-18pt;margin-top:2.7pt;width:71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" fillcolor="#d2d2d2"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53C8" w14:textId="77777777" w:rsidR="00823F51" w:rsidRDefault="009C19A4">
    <w:pPr>
      <w:pStyle w:val="Footer"/>
    </w:pPr>
    <w:r>
      <w:rPr>
        <w:noProof/>
      </w:rPr>
      <mc:AlternateContent>
        <mc:Choice Requires="wps">
          <w:drawing>
            <wp:anchor distT="0" distB="0" distL="114300" distR="114300" simplePos="0" relativeHeight="251662336" behindDoc="1" locked="0" layoutInCell="1" allowOverlap="1" wp14:anchorId="13097969" wp14:editId="6D837002">
              <wp:simplePos x="0" y="0"/>
              <wp:positionH relativeFrom="column">
                <wp:posOffset>-228600</wp:posOffset>
              </wp:positionH>
              <wp:positionV relativeFrom="paragraph">
                <wp:posOffset>5080</wp:posOffset>
              </wp:positionV>
              <wp:extent cx="9144000" cy="288290"/>
              <wp:effectExtent l="0" t="0" r="0" b="190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A09BA" id="Rectangle 12" o:spid="_x0000_s1026" style="position:absolute;margin-left:-18pt;margin-top:.4pt;width:10in;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" fillcolor="#d2d2d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438A" w14:textId="77777777" w:rsidR="009C3182" w:rsidRDefault="009C3182">
      <w:r>
        <w:separator/>
      </w:r>
    </w:p>
  </w:footnote>
  <w:footnote w:type="continuationSeparator" w:id="0">
    <w:p w14:paraId="0774A8ED" w14:textId="77777777" w:rsidR="009C3182" w:rsidRDefault="009C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0445" w14:textId="77777777" w:rsidR="00F649DF" w:rsidRDefault="009C19A4">
    <w:pPr>
      <w:pStyle w:val="Header"/>
    </w:pPr>
    <w:r>
      <w:rPr>
        <w:noProof/>
      </w:rPr>
      <w:drawing>
        <wp:anchor distT="0" distB="0" distL="114300" distR="114300" simplePos="0" relativeHeight="251643904" behindDoc="1" locked="0" layoutInCell="1" allowOverlap="1" wp14:anchorId="1754C31D" wp14:editId="29CDE2F0">
          <wp:simplePos x="0" y="0"/>
          <wp:positionH relativeFrom="page">
            <wp:posOffset>360045</wp:posOffset>
          </wp:positionH>
          <wp:positionV relativeFrom="page">
            <wp:posOffset>360045</wp:posOffset>
          </wp:positionV>
          <wp:extent cx="6804025" cy="295275"/>
          <wp:effectExtent l="0" t="0" r="0" b="0"/>
          <wp:wrapNone/>
          <wp:docPr id="31"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C378" w14:textId="77777777" w:rsidR="0048261F" w:rsidRPr="002241C1" w:rsidRDefault="009C19A4" w:rsidP="00E359D4">
    <w:pPr>
      <w:pStyle w:val="Header"/>
    </w:pPr>
    <w:r>
      <w:rPr>
        <w:noProof/>
      </w:rPr>
      <w:drawing>
        <wp:anchor distT="0" distB="0" distL="114300" distR="114300" simplePos="0" relativeHeight="251668480" behindDoc="1" locked="0" layoutInCell="1" allowOverlap="1" wp14:anchorId="778FB870" wp14:editId="5FA39F8A">
          <wp:simplePos x="0" y="0"/>
          <wp:positionH relativeFrom="page">
            <wp:posOffset>457200</wp:posOffset>
          </wp:positionH>
          <wp:positionV relativeFrom="page">
            <wp:posOffset>457200</wp:posOffset>
          </wp:positionV>
          <wp:extent cx="9486900" cy="295275"/>
          <wp:effectExtent l="0" t="0" r="0" b="0"/>
          <wp:wrapNone/>
          <wp:docPr id="19" name="Picture 19"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ABA" w14:textId="77777777" w:rsidR="009648E0" w:rsidRDefault="009C19A4">
    <w:pPr>
      <w:pStyle w:val="Header"/>
    </w:pPr>
    <w:r>
      <w:rPr>
        <w:noProof/>
      </w:rPr>
      <w:drawing>
        <wp:anchor distT="0" distB="0" distL="114300" distR="114300" simplePos="0" relativeHeight="251673600" behindDoc="1" locked="0" layoutInCell="1" allowOverlap="1" wp14:anchorId="08E6464C" wp14:editId="0523907A">
          <wp:simplePos x="0" y="0"/>
          <wp:positionH relativeFrom="page">
            <wp:posOffset>685800</wp:posOffset>
          </wp:positionH>
          <wp:positionV relativeFrom="page">
            <wp:posOffset>457200</wp:posOffset>
          </wp:positionV>
          <wp:extent cx="9258300" cy="295275"/>
          <wp:effectExtent l="0" t="0" r="0" b="0"/>
          <wp:wrapNone/>
          <wp:docPr id="21" name="Picture 2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EB5C" w14:textId="77777777" w:rsidR="00721E0B" w:rsidRPr="002241C1" w:rsidRDefault="009C19A4" w:rsidP="00E359D4">
    <w:pPr>
      <w:pStyle w:val="Header"/>
    </w:pPr>
    <w:r>
      <w:rPr>
        <w:noProof/>
      </w:rPr>
      <w:drawing>
        <wp:anchor distT="0" distB="0" distL="114300" distR="114300" simplePos="0" relativeHeight="251663360" behindDoc="1" locked="0" layoutInCell="1" allowOverlap="1" wp14:anchorId="5E49A3D9" wp14:editId="4A1FAFBF">
          <wp:simplePos x="0" y="0"/>
          <wp:positionH relativeFrom="page">
            <wp:posOffset>457200</wp:posOffset>
          </wp:positionH>
          <wp:positionV relativeFrom="page">
            <wp:posOffset>457200</wp:posOffset>
          </wp:positionV>
          <wp:extent cx="6688455" cy="295275"/>
          <wp:effectExtent l="0" t="0" r="0" b="0"/>
          <wp:wrapNone/>
          <wp:docPr id="23" name="Picture 2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45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1C66" w14:textId="77777777" w:rsidR="009648E0" w:rsidRPr="002241C1" w:rsidRDefault="009C19A4" w:rsidP="00E359D4">
    <w:pPr>
      <w:pStyle w:val="Header"/>
    </w:pPr>
    <w:r>
      <w:rPr>
        <w:noProof/>
      </w:rPr>
      <w:drawing>
        <wp:anchor distT="0" distB="0" distL="114300" distR="114300" simplePos="0" relativeHeight="251672576" behindDoc="1" locked="0" layoutInCell="1" allowOverlap="1" wp14:anchorId="5E3A8E85" wp14:editId="077A7889">
          <wp:simplePos x="0" y="0"/>
          <wp:positionH relativeFrom="page">
            <wp:posOffset>457200</wp:posOffset>
          </wp:positionH>
          <wp:positionV relativeFrom="page">
            <wp:posOffset>457200</wp:posOffset>
          </wp:positionV>
          <wp:extent cx="6688455" cy="295275"/>
          <wp:effectExtent l="0" t="0" r="0" b="0"/>
          <wp:wrapNone/>
          <wp:docPr id="25" name="Picture 25"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45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B0C9" w14:textId="77777777" w:rsidR="00E359D4" w:rsidRDefault="009C19A4">
    <w:pPr>
      <w:pStyle w:val="Header"/>
    </w:pPr>
    <w:r>
      <w:rPr>
        <w:noProof/>
      </w:rPr>
      <w:drawing>
        <wp:anchor distT="0" distB="0" distL="114300" distR="114300" simplePos="0" relativeHeight="251658240" behindDoc="1" locked="0" layoutInCell="1" allowOverlap="1" wp14:anchorId="006EC8AF" wp14:editId="35159BCB">
          <wp:simplePos x="0" y="0"/>
          <wp:positionH relativeFrom="page">
            <wp:posOffset>512445</wp:posOffset>
          </wp:positionH>
          <wp:positionV relativeFrom="page">
            <wp:posOffset>512445</wp:posOffset>
          </wp:positionV>
          <wp:extent cx="6688455" cy="295275"/>
          <wp:effectExtent l="0" t="0" r="0" b="0"/>
          <wp:wrapNone/>
          <wp:docPr id="26" name="Picture 2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845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19">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F008" w14:textId="77777777" w:rsidR="00721E0B" w:rsidRDefault="009C19A4">
    <w:pPr>
      <w:pStyle w:val="Header"/>
    </w:pPr>
    <w:r>
      <w:rPr>
        <w:noProof/>
      </w:rPr>
      <w:drawing>
        <wp:anchor distT="0" distB="0" distL="114300" distR="114300" simplePos="0" relativeHeight="251660288" behindDoc="1" locked="0" layoutInCell="1" allowOverlap="1" wp14:anchorId="5C4FBB40" wp14:editId="79CF6EBC">
          <wp:simplePos x="0" y="0"/>
          <wp:positionH relativeFrom="page">
            <wp:posOffset>685800</wp:posOffset>
          </wp:positionH>
          <wp:positionV relativeFrom="page">
            <wp:posOffset>512445</wp:posOffset>
          </wp:positionV>
          <wp:extent cx="9144000" cy="295275"/>
          <wp:effectExtent l="0" t="0" r="0" b="0"/>
          <wp:wrapNone/>
          <wp:docPr id="28" name="Picture 28"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19">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F4C7" w14:textId="77777777" w:rsidR="00721E0B" w:rsidRDefault="009C19A4">
    <w:pPr>
      <w:pStyle w:val="Header"/>
    </w:pPr>
    <w:r>
      <w:rPr>
        <w:noProof/>
      </w:rPr>
      <w:drawing>
        <wp:anchor distT="0" distB="0" distL="114300" distR="114300" simplePos="0" relativeHeight="251657216" behindDoc="1" locked="0" layoutInCell="1" allowOverlap="1" wp14:anchorId="7D2B88A2" wp14:editId="0A25A35E">
          <wp:simplePos x="0" y="0"/>
          <wp:positionH relativeFrom="page">
            <wp:posOffset>571500</wp:posOffset>
          </wp:positionH>
          <wp:positionV relativeFrom="page">
            <wp:posOffset>342900</wp:posOffset>
          </wp:positionV>
          <wp:extent cx="6629400" cy="295275"/>
          <wp:effectExtent l="0" t="0" r="0" b="0"/>
          <wp:wrapNone/>
          <wp:docPr id="30" name="Picture 30"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19">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107C" w14:textId="77777777" w:rsidR="00E359D4" w:rsidRDefault="009C19A4">
    <w:pPr>
      <w:rPr>
        <w:b/>
        <w:sz w:val="22"/>
        <w:szCs w:val="22"/>
      </w:rPr>
    </w:pPr>
    <w:r>
      <w:rPr>
        <w:b/>
        <w:noProof/>
        <w:sz w:val="22"/>
      </w:rPr>
      <w:drawing>
        <wp:anchor distT="0" distB="0" distL="114300" distR="114300" simplePos="0" relativeHeight="251642880" behindDoc="1" locked="0" layoutInCell="1" allowOverlap="1" wp14:anchorId="55FC2122" wp14:editId="448FEDC4">
          <wp:simplePos x="0" y="0"/>
          <wp:positionH relativeFrom="page">
            <wp:posOffset>457200</wp:posOffset>
          </wp:positionH>
          <wp:positionV relativeFrom="page">
            <wp:posOffset>394335</wp:posOffset>
          </wp:positionV>
          <wp:extent cx="6804025" cy="295275"/>
          <wp:effectExtent l="0" t="0" r="0" b="0"/>
          <wp:wrapNone/>
          <wp:docPr id="32" name="Picture 32"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6719" w14:textId="77777777" w:rsidR="00BE5844" w:rsidRDefault="009C19A4">
    <w:pPr>
      <w:pStyle w:val="Header"/>
    </w:pPr>
    <w:r>
      <w:rPr>
        <w:noProof/>
      </w:rPr>
      <w:drawing>
        <wp:anchor distT="0" distB="0" distL="114300" distR="114300" simplePos="0" relativeHeight="251669504" behindDoc="1" locked="0" layoutInCell="1" allowOverlap="1" wp14:anchorId="3CB9B275" wp14:editId="3B0001C7">
          <wp:simplePos x="0" y="0"/>
          <wp:positionH relativeFrom="page">
            <wp:posOffset>360045</wp:posOffset>
          </wp:positionH>
          <wp:positionV relativeFrom="page">
            <wp:posOffset>360045</wp:posOffset>
          </wp:positionV>
          <wp:extent cx="6804025" cy="295275"/>
          <wp:effectExtent l="0" t="0" r="0" b="0"/>
          <wp:wrapNone/>
          <wp:docPr id="27"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2F02" w14:textId="77777777" w:rsidR="00E359D4" w:rsidRPr="0047405E" w:rsidRDefault="009C19A4" w:rsidP="00E359D4">
    <w:pPr>
      <w:pStyle w:val="Header"/>
    </w:pPr>
    <w:r>
      <w:rPr>
        <w:rFonts w:ascii="Arial" w:hAnsi="Arial"/>
        <w:noProof/>
        <w:sz w:val="20"/>
      </w:rPr>
      <mc:AlternateContent>
        <mc:Choice Requires="wps">
          <w:drawing>
            <wp:anchor distT="0" distB="0" distL="114300" distR="114300" simplePos="0" relativeHeight="251664384" behindDoc="1" locked="0" layoutInCell="1" allowOverlap="1" wp14:anchorId="02520CBC" wp14:editId="20BF2B84">
              <wp:simplePos x="0" y="0"/>
              <wp:positionH relativeFrom="column">
                <wp:posOffset>0</wp:posOffset>
              </wp:positionH>
              <wp:positionV relativeFrom="paragraph">
                <wp:posOffset>9723120</wp:posOffset>
              </wp:positionV>
              <wp:extent cx="6515100" cy="28829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4EA2" id="Rectangle 5" o:spid="_x0000_s1026" style="position:absolute;margin-left:0;margin-top:765.6pt;width:513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" fillcolor="#d2d2d2" stroked="f"/>
          </w:pict>
        </mc:Fallback>
      </mc:AlternateContent>
    </w:r>
    <w:r>
      <w:rPr>
        <w:noProof/>
      </w:rPr>
      <w:drawing>
        <wp:anchor distT="0" distB="0" distL="114300" distR="114300" simplePos="0" relativeHeight="251645952" behindDoc="1" locked="0" layoutInCell="1" allowOverlap="1" wp14:anchorId="60F528AA" wp14:editId="3825FE11">
          <wp:simplePos x="0" y="0"/>
          <wp:positionH relativeFrom="page">
            <wp:posOffset>342900</wp:posOffset>
          </wp:positionH>
          <wp:positionV relativeFrom="page">
            <wp:posOffset>512445</wp:posOffset>
          </wp:positionV>
          <wp:extent cx="6858000" cy="295275"/>
          <wp:effectExtent l="0" t="0" r="0" b="0"/>
          <wp:wrapNone/>
          <wp:docPr id="20" name="Picture 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AA1D" w14:textId="77777777" w:rsidR="00E359D4" w:rsidRPr="00B10ED7" w:rsidRDefault="009C19A4" w:rsidP="00E359D4">
    <w:pPr>
      <w:pStyle w:val="Header"/>
    </w:pPr>
    <w:r>
      <w:rPr>
        <w:noProof/>
      </w:rPr>
      <w:drawing>
        <wp:anchor distT="0" distB="0" distL="114300" distR="114300" simplePos="0" relativeHeight="251648000" behindDoc="1" locked="0" layoutInCell="1" allowOverlap="1" wp14:anchorId="249092C4" wp14:editId="595B32B5">
          <wp:simplePos x="0" y="0"/>
          <wp:positionH relativeFrom="page">
            <wp:posOffset>571500</wp:posOffset>
          </wp:positionH>
          <wp:positionV relativeFrom="page">
            <wp:posOffset>512445</wp:posOffset>
          </wp:positionV>
          <wp:extent cx="6515100" cy="295275"/>
          <wp:effectExtent l="0" t="0" r="0" b="0"/>
          <wp:wrapNone/>
          <wp:docPr id="18" name="Picture 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EE4B" w14:textId="77777777" w:rsidR="00E359D4" w:rsidRPr="0047405E" w:rsidRDefault="009C19A4" w:rsidP="00E359D4">
    <w:pPr>
      <w:pStyle w:val="Header"/>
    </w:pPr>
    <w:r>
      <w:rPr>
        <w:noProof/>
      </w:rPr>
      <w:drawing>
        <wp:anchor distT="0" distB="0" distL="114300" distR="114300" simplePos="0" relativeHeight="251650048" behindDoc="1" locked="0" layoutInCell="1" allowOverlap="1" wp14:anchorId="586AD69C" wp14:editId="15B8113D">
          <wp:simplePos x="0" y="0"/>
          <wp:positionH relativeFrom="page">
            <wp:posOffset>685800</wp:posOffset>
          </wp:positionH>
          <wp:positionV relativeFrom="page">
            <wp:posOffset>483235</wp:posOffset>
          </wp:positionV>
          <wp:extent cx="9144000" cy="295275"/>
          <wp:effectExtent l="0" t="0" r="0" b="0"/>
          <wp:wrapNone/>
          <wp:docPr id="13" name="Picture 9"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ABE9" w14:textId="77777777" w:rsidR="009648E0" w:rsidRDefault="009C19A4">
    <w:pPr>
      <w:pStyle w:val="Header"/>
    </w:pPr>
    <w:r>
      <w:rPr>
        <w:noProof/>
      </w:rPr>
      <w:drawing>
        <wp:anchor distT="0" distB="0" distL="114300" distR="114300" simplePos="0" relativeHeight="251670528" behindDoc="1" locked="0" layoutInCell="1" allowOverlap="1" wp14:anchorId="3543D113" wp14:editId="05B8866B">
          <wp:simplePos x="0" y="0"/>
          <wp:positionH relativeFrom="page">
            <wp:posOffset>457200</wp:posOffset>
          </wp:positionH>
          <wp:positionV relativeFrom="page">
            <wp:posOffset>457200</wp:posOffset>
          </wp:positionV>
          <wp:extent cx="9372600" cy="295275"/>
          <wp:effectExtent l="0" t="0" r="0" b="0"/>
          <wp:wrapNone/>
          <wp:docPr id="11" name="Picture 1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9845" w14:textId="77777777" w:rsidR="00E359D4" w:rsidRPr="002241C1" w:rsidRDefault="009C19A4" w:rsidP="00E359D4">
    <w:pPr>
      <w:pStyle w:val="Header"/>
    </w:pPr>
    <w:r>
      <w:rPr>
        <w:rFonts w:ascii="Arial" w:hAnsi="Arial"/>
        <w:noProof/>
        <w:sz w:val="20"/>
      </w:rPr>
      <mc:AlternateContent>
        <mc:Choice Requires="wps">
          <w:drawing>
            <wp:anchor distT="0" distB="0" distL="114300" distR="114300" simplePos="0" relativeHeight="251666432" behindDoc="1" locked="0" layoutInCell="1" allowOverlap="1" wp14:anchorId="666CE5C6" wp14:editId="7AB7D03E">
              <wp:simplePos x="0" y="0"/>
              <wp:positionH relativeFrom="column">
                <wp:posOffset>-685800</wp:posOffset>
              </wp:positionH>
              <wp:positionV relativeFrom="paragraph">
                <wp:posOffset>9723120</wp:posOffset>
              </wp:positionV>
              <wp:extent cx="6743700" cy="28829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04A60" id="Rectangle 13" o:spid="_x0000_s1026" style="position:absolute;margin-left:-54pt;margin-top:765.6pt;width:531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cLfgIAAPw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" fillcolor="#d2d2d2" stroked="f"/>
          </w:pict>
        </mc:Fallback>
      </mc:AlternateContent>
    </w:r>
    <w:r>
      <w:rPr>
        <w:noProof/>
      </w:rPr>
      <w:drawing>
        <wp:anchor distT="0" distB="0" distL="114300" distR="114300" simplePos="0" relativeHeight="251652096" behindDoc="1" locked="0" layoutInCell="1" allowOverlap="1" wp14:anchorId="78BCC944" wp14:editId="7D822186">
          <wp:simplePos x="0" y="0"/>
          <wp:positionH relativeFrom="page">
            <wp:posOffset>457200</wp:posOffset>
          </wp:positionH>
          <wp:positionV relativeFrom="page">
            <wp:posOffset>457200</wp:posOffset>
          </wp:positionV>
          <wp:extent cx="6804025" cy="295275"/>
          <wp:effectExtent l="0" t="0" r="0" b="0"/>
          <wp:wrapNone/>
          <wp:docPr id="14" name="Picture 14"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3DEB" w14:textId="77777777" w:rsidR="00F649DF" w:rsidRPr="002241C1" w:rsidRDefault="009C19A4" w:rsidP="00E359D4">
    <w:pPr>
      <w:pStyle w:val="Header"/>
    </w:pPr>
    <w:r>
      <w:rPr>
        <w:noProof/>
      </w:rPr>
      <w:drawing>
        <wp:anchor distT="0" distB="0" distL="114300" distR="114300" simplePos="0" relativeHeight="251655168" behindDoc="1" locked="0" layoutInCell="1" allowOverlap="1" wp14:anchorId="044CFA35" wp14:editId="182785B8">
          <wp:simplePos x="0" y="0"/>
          <wp:positionH relativeFrom="page">
            <wp:posOffset>457200</wp:posOffset>
          </wp:positionH>
          <wp:positionV relativeFrom="page">
            <wp:posOffset>457200</wp:posOffset>
          </wp:positionV>
          <wp:extent cx="6743700" cy="295275"/>
          <wp:effectExtent l="0" t="0" r="0" b="0"/>
          <wp:wrapNone/>
          <wp:docPr id="15" name="Picture 15"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F380" w14:textId="77777777" w:rsidR="009648E0" w:rsidRDefault="009C19A4">
    <w:pPr>
      <w:pStyle w:val="Header"/>
    </w:pPr>
    <w:r>
      <w:rPr>
        <w:noProof/>
      </w:rPr>
      <w:drawing>
        <wp:anchor distT="0" distB="0" distL="114300" distR="114300" simplePos="0" relativeHeight="251671552" behindDoc="1" locked="0" layoutInCell="1" allowOverlap="1" wp14:anchorId="57744DCE" wp14:editId="23D9BC2B">
          <wp:simplePos x="0" y="0"/>
          <wp:positionH relativeFrom="page">
            <wp:posOffset>457200</wp:posOffset>
          </wp:positionH>
          <wp:positionV relativeFrom="page">
            <wp:posOffset>457200</wp:posOffset>
          </wp:positionV>
          <wp:extent cx="6629400" cy="295275"/>
          <wp:effectExtent l="0" t="0" r="0" b="0"/>
          <wp:wrapNone/>
          <wp:docPr id="17" name="Picture 1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CC"/>
    <w:multiLevelType w:val="hybridMultilevel"/>
    <w:tmpl w:val="5E20543A"/>
    <w:lvl w:ilvl="0">
      <w:start w:val="1"/>
      <w:numFmt w:val="bullet"/>
      <w:lvlText w:val="•"/>
      <w:lvlJc w:val="left"/>
      <w:pPr>
        <w:tabs>
          <w:tab w:val="num" w:pos="284"/>
        </w:tabs>
        <w:ind w:left="284" w:hanging="284"/>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D12EC"/>
    <w:multiLevelType w:val="hybridMultilevel"/>
    <w:tmpl w:val="2B5260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328FF"/>
    <w:multiLevelType w:val="hybridMultilevel"/>
    <w:tmpl w:val="D278DF3E"/>
    <w:lvl w:ilvl="0">
      <w:start w:val="1"/>
      <w:numFmt w:val="bullet"/>
      <w:lvlText w:val=""/>
      <w:lvlJc w:val="left"/>
      <w:pPr>
        <w:tabs>
          <w:tab w:val="num" w:pos="360"/>
        </w:tabs>
        <w:ind w:left="36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A74D8"/>
    <w:multiLevelType w:val="hybridMultilevel"/>
    <w:tmpl w:val="E86AA830"/>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415725"/>
    <w:multiLevelType w:val="hybridMultilevel"/>
    <w:tmpl w:val="C4964718"/>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32C39"/>
    <w:multiLevelType w:val="hybridMultilevel"/>
    <w:tmpl w:val="73982DC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576D2"/>
    <w:multiLevelType w:val="hybridMultilevel"/>
    <w:tmpl w:val="6F06B6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357A5D"/>
    <w:multiLevelType w:val="hybridMultilevel"/>
    <w:tmpl w:val="037E6000"/>
    <w:lvl w:ilvl="0">
      <w:start w:val="1"/>
      <w:numFmt w:val="bullet"/>
      <w:lvlText w:val=""/>
      <w:lvlJc w:val="left"/>
      <w:pPr>
        <w:tabs>
          <w:tab w:val="num" w:pos="360"/>
        </w:tabs>
        <w:ind w:left="36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C35F3"/>
    <w:multiLevelType w:val="hybridMultilevel"/>
    <w:tmpl w:val="F98611D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C5BE4"/>
    <w:multiLevelType w:val="hybridMultilevel"/>
    <w:tmpl w:val="0E785A18"/>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850F5E"/>
    <w:multiLevelType w:val="hybridMultilevel"/>
    <w:tmpl w:val="8FCCEC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D632F"/>
    <w:multiLevelType w:val="hybridMultilevel"/>
    <w:tmpl w:val="A9C6A7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3103F"/>
    <w:multiLevelType w:val="hybridMultilevel"/>
    <w:tmpl w:val="6A5EEEAE"/>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EF60B8"/>
    <w:multiLevelType w:val="hybridMultilevel"/>
    <w:tmpl w:val="7A4E768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14604C54"/>
    <w:multiLevelType w:val="hybridMultilevel"/>
    <w:tmpl w:val="DD3604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155324"/>
    <w:multiLevelType w:val="hybridMultilevel"/>
    <w:tmpl w:val="DC205C3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63C2FDB"/>
    <w:multiLevelType w:val="hybridMultilevel"/>
    <w:tmpl w:val="36AA8AB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8E13324"/>
    <w:multiLevelType w:val="hybridMultilevel"/>
    <w:tmpl w:val="57142B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545B25"/>
    <w:multiLevelType w:val="hybridMultilevel"/>
    <w:tmpl w:val="DD1AC49E"/>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7312E2"/>
    <w:multiLevelType w:val="hybridMultilevel"/>
    <w:tmpl w:val="32764670"/>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01C2B"/>
    <w:multiLevelType w:val="hybridMultilevel"/>
    <w:tmpl w:val="C9AAF664"/>
    <w:lvl w:ilvl="0">
      <w:start w:val="1"/>
      <w:numFmt w:val="bullet"/>
      <w:lvlText w:val="•"/>
      <w:lvlJc w:val="left"/>
      <w:pPr>
        <w:tabs>
          <w:tab w:val="num" w:pos="284"/>
        </w:tabs>
        <w:ind w:left="284" w:hanging="284"/>
      </w:pPr>
      <w:rPr>
        <w:rFonts w:ascii="Times New Roman" w:hAnsi="Times New Roman" w:cs="Times New Roman"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28200AE"/>
    <w:multiLevelType w:val="hybridMultilevel"/>
    <w:tmpl w:val="A90A8EA8"/>
    <w:lvl w:ilvl="0">
      <w:start w:val="1"/>
      <w:numFmt w:val="bullet"/>
      <w:lvlText w:val="•"/>
      <w:lvlJc w:val="left"/>
      <w:pPr>
        <w:tabs>
          <w:tab w:val="num" w:pos="284"/>
        </w:tabs>
        <w:ind w:left="284" w:hanging="284"/>
      </w:pPr>
      <w:rPr>
        <w:rFonts w:ascii="Times New Roman" w:hAnsi="Times New Roman" w:cs="Times New Roman"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4870B29"/>
    <w:multiLevelType w:val="hybridMultilevel"/>
    <w:tmpl w:val="99D047EE"/>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3E082F"/>
    <w:multiLevelType w:val="hybridMultilevel"/>
    <w:tmpl w:val="DE422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04210E7"/>
    <w:multiLevelType w:val="hybridMultilevel"/>
    <w:tmpl w:val="23E8F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B35A34"/>
    <w:multiLevelType w:val="hybridMultilevel"/>
    <w:tmpl w:val="731A443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F47812"/>
    <w:multiLevelType w:val="hybridMultilevel"/>
    <w:tmpl w:val="C6A896FA"/>
    <w:lvl w:ilvl="0">
      <w:start w:val="1"/>
      <w:numFmt w:val="bullet"/>
      <w:lvlText w:val="•"/>
      <w:lvlJc w:val="left"/>
      <w:pPr>
        <w:tabs>
          <w:tab w:val="num" w:pos="284"/>
        </w:tabs>
        <w:ind w:left="284" w:hanging="284"/>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821F5"/>
    <w:multiLevelType w:val="hybridMultilevel"/>
    <w:tmpl w:val="D69819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85C4A"/>
    <w:multiLevelType w:val="hybridMultilevel"/>
    <w:tmpl w:val="883CE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34F98"/>
    <w:multiLevelType w:val="hybridMultilevel"/>
    <w:tmpl w:val="8C46CC4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0DB1A2F"/>
    <w:multiLevelType w:val="hybridMultilevel"/>
    <w:tmpl w:val="7DD82C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8C33A5"/>
    <w:multiLevelType w:val="hybridMultilevel"/>
    <w:tmpl w:val="E04410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313AA9"/>
    <w:multiLevelType w:val="hybridMultilevel"/>
    <w:tmpl w:val="9692F4E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5EAB2366"/>
    <w:multiLevelType w:val="hybridMultilevel"/>
    <w:tmpl w:val="8A78AF32"/>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5586C"/>
    <w:multiLevelType w:val="hybridMultilevel"/>
    <w:tmpl w:val="DB98D1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72E14"/>
    <w:multiLevelType w:val="hybridMultilevel"/>
    <w:tmpl w:val="C29ECB78"/>
    <w:lvl w:ilvl="0">
      <w:start w:val="1"/>
      <w:numFmt w:val="bullet"/>
      <w:lvlText w:val=""/>
      <w:lvlJc w:val="left"/>
      <w:pPr>
        <w:tabs>
          <w:tab w:val="num" w:pos="360"/>
        </w:tabs>
        <w:ind w:left="360" w:hanging="360"/>
      </w:pPr>
      <w:rPr>
        <w:rFonts w:ascii="Symbol" w:hAnsi="Symbol" w:hint="default"/>
      </w:rPr>
    </w:lvl>
    <w:lvl w:ilvl="1">
      <w:start w:val="160"/>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8A098A"/>
    <w:multiLevelType w:val="hybridMultilevel"/>
    <w:tmpl w:val="440832AA"/>
    <w:lvl w:ilvl="0">
      <w:start w:val="1"/>
      <w:numFmt w:val="bullet"/>
      <w:lvlText w:val=""/>
      <w:lvlJc w:val="left"/>
      <w:pPr>
        <w:tabs>
          <w:tab w:val="num" w:pos="644"/>
        </w:tabs>
        <w:ind w:left="644" w:hanging="284"/>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416F83"/>
    <w:multiLevelType w:val="hybridMultilevel"/>
    <w:tmpl w:val="0310F48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DBC1EBD"/>
    <w:multiLevelType w:val="hybridMultilevel"/>
    <w:tmpl w:val="99C4A23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D1937"/>
    <w:multiLevelType w:val="hybridMultilevel"/>
    <w:tmpl w:val="F192244C"/>
    <w:lvl w:ilvl="0">
      <w:start w:val="1"/>
      <w:numFmt w:val="decimal"/>
      <w:lvlText w:val="%1."/>
      <w:lvlJc w:val="left"/>
      <w:pPr>
        <w:tabs>
          <w:tab w:val="num" w:pos="360"/>
        </w:tabs>
        <w:ind w:left="360" w:hanging="360"/>
      </w:pPr>
    </w:lvl>
    <w:lvl w:ilvl="1">
      <w:start w:val="1"/>
      <w:numFmt w:val="bullet"/>
      <w:lvlText w:val=""/>
      <w:lvlJc w:val="left"/>
      <w:pPr>
        <w:tabs>
          <w:tab w:val="num" w:pos="1364"/>
        </w:tabs>
        <w:ind w:left="1364" w:hanging="284"/>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810E3B"/>
    <w:multiLevelType w:val="hybridMultilevel"/>
    <w:tmpl w:val="3E3A916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304D2C"/>
    <w:multiLevelType w:val="hybridMultilevel"/>
    <w:tmpl w:val="A6F210C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3F4958"/>
    <w:multiLevelType w:val="hybridMultilevel"/>
    <w:tmpl w:val="F830F28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2E01C5"/>
    <w:multiLevelType w:val="hybridMultilevel"/>
    <w:tmpl w:val="1A06CEC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9E4BEF"/>
    <w:multiLevelType w:val="hybridMultilevel"/>
    <w:tmpl w:val="A16E98A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251BCA"/>
    <w:multiLevelType w:val="hybridMultilevel"/>
    <w:tmpl w:val="8F229BA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4"/>
  </w:num>
  <w:num w:numId="3">
    <w:abstractNumId w:val="20"/>
  </w:num>
  <w:num w:numId="4">
    <w:abstractNumId w:val="33"/>
  </w:num>
  <w:num w:numId="5">
    <w:abstractNumId w:val="38"/>
  </w:num>
  <w:num w:numId="6">
    <w:abstractNumId w:val="26"/>
  </w:num>
  <w:num w:numId="7">
    <w:abstractNumId w:val="4"/>
  </w:num>
  <w:num w:numId="8">
    <w:abstractNumId w:val="6"/>
  </w:num>
  <w:num w:numId="9">
    <w:abstractNumId w:val="25"/>
  </w:num>
  <w:num w:numId="10">
    <w:abstractNumId w:val="8"/>
  </w:num>
  <w:num w:numId="11">
    <w:abstractNumId w:val="12"/>
  </w:num>
  <w:num w:numId="12">
    <w:abstractNumId w:val="23"/>
  </w:num>
  <w:num w:numId="13">
    <w:abstractNumId w:val="45"/>
  </w:num>
  <w:num w:numId="14">
    <w:abstractNumId w:val="3"/>
  </w:num>
  <w:num w:numId="15">
    <w:abstractNumId w:val="18"/>
  </w:num>
  <w:num w:numId="16">
    <w:abstractNumId w:val="2"/>
  </w:num>
  <w:num w:numId="17">
    <w:abstractNumId w:val="7"/>
  </w:num>
  <w:num w:numId="18">
    <w:abstractNumId w:val="34"/>
  </w:num>
  <w:num w:numId="19">
    <w:abstractNumId w:val="5"/>
  </w:num>
  <w:num w:numId="20">
    <w:abstractNumId w:val="47"/>
  </w:num>
  <w:num w:numId="21">
    <w:abstractNumId w:val="40"/>
  </w:num>
  <w:num w:numId="22">
    <w:abstractNumId w:val="19"/>
  </w:num>
  <w:num w:numId="23">
    <w:abstractNumId w:val="37"/>
  </w:num>
  <w:num w:numId="24">
    <w:abstractNumId w:val="13"/>
  </w:num>
  <w:num w:numId="25">
    <w:abstractNumId w:val="32"/>
  </w:num>
  <w:num w:numId="26">
    <w:abstractNumId w:val="29"/>
  </w:num>
  <w:num w:numId="27">
    <w:abstractNumId w:val="1"/>
  </w:num>
  <w:num w:numId="28">
    <w:abstractNumId w:val="42"/>
  </w:num>
  <w:num w:numId="29">
    <w:abstractNumId w:val="28"/>
  </w:num>
  <w:num w:numId="30">
    <w:abstractNumId w:val="24"/>
  </w:num>
  <w:num w:numId="31">
    <w:abstractNumId w:val="15"/>
  </w:num>
  <w:num w:numId="32">
    <w:abstractNumId w:val="35"/>
  </w:num>
  <w:num w:numId="33">
    <w:abstractNumId w:val="14"/>
  </w:num>
  <w:num w:numId="34">
    <w:abstractNumId w:val="17"/>
  </w:num>
  <w:num w:numId="35">
    <w:abstractNumId w:val="31"/>
  </w:num>
  <w:num w:numId="36">
    <w:abstractNumId w:val="43"/>
  </w:num>
  <w:num w:numId="37">
    <w:abstractNumId w:val="0"/>
  </w:num>
  <w:num w:numId="38">
    <w:abstractNumId w:val="27"/>
  </w:num>
  <w:num w:numId="39">
    <w:abstractNumId w:val="21"/>
  </w:num>
  <w:num w:numId="40">
    <w:abstractNumId w:val="22"/>
  </w:num>
  <w:num w:numId="41">
    <w:abstractNumId w:val="36"/>
  </w:num>
  <w:num w:numId="42">
    <w:abstractNumId w:val="10"/>
  </w:num>
  <w:num w:numId="43">
    <w:abstractNumId w:val="9"/>
  </w:num>
  <w:num w:numId="44">
    <w:abstractNumId w:val="46"/>
  </w:num>
  <w:num w:numId="45">
    <w:abstractNumId w:val="41"/>
  </w:num>
  <w:num w:numId="46">
    <w:abstractNumId w:val="11"/>
  </w:num>
  <w:num w:numId="47">
    <w:abstractNumId w:val="39"/>
  </w:num>
  <w:num w:numId="48">
    <w:abstractNumId w:val="1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11DC5"/>
    <w:rsid w:val="000A144D"/>
    <w:rsid w:val="000A7539"/>
    <w:rsid w:val="000B3671"/>
    <w:rsid w:val="000C0913"/>
    <w:rsid w:val="000D46EB"/>
    <w:rsid w:val="000E2BB5"/>
    <w:rsid w:val="001038F3"/>
    <w:rsid w:val="00123357"/>
    <w:rsid w:val="00160E41"/>
    <w:rsid w:val="001611DC"/>
    <w:rsid w:val="001655CA"/>
    <w:rsid w:val="0017108B"/>
    <w:rsid w:val="00183F28"/>
    <w:rsid w:val="001B17E2"/>
    <w:rsid w:val="001C1BB8"/>
    <w:rsid w:val="001C3F2C"/>
    <w:rsid w:val="001D3444"/>
    <w:rsid w:val="001E42B2"/>
    <w:rsid w:val="002019CE"/>
    <w:rsid w:val="00214FE2"/>
    <w:rsid w:val="00215FDA"/>
    <w:rsid w:val="00222EC4"/>
    <w:rsid w:val="002241C1"/>
    <w:rsid w:val="00242974"/>
    <w:rsid w:val="00255CBC"/>
    <w:rsid w:val="00270BD2"/>
    <w:rsid w:val="002845DC"/>
    <w:rsid w:val="00290237"/>
    <w:rsid w:val="00294FD8"/>
    <w:rsid w:val="002B096A"/>
    <w:rsid w:val="00335B86"/>
    <w:rsid w:val="00353E89"/>
    <w:rsid w:val="003608BE"/>
    <w:rsid w:val="00361DCE"/>
    <w:rsid w:val="00365CEF"/>
    <w:rsid w:val="00383D8E"/>
    <w:rsid w:val="003E015C"/>
    <w:rsid w:val="003F777C"/>
    <w:rsid w:val="0041019D"/>
    <w:rsid w:val="0042364A"/>
    <w:rsid w:val="00442792"/>
    <w:rsid w:val="00446CF0"/>
    <w:rsid w:val="00462332"/>
    <w:rsid w:val="00462979"/>
    <w:rsid w:val="00465548"/>
    <w:rsid w:val="0047405E"/>
    <w:rsid w:val="00475912"/>
    <w:rsid w:val="00476614"/>
    <w:rsid w:val="00476BC0"/>
    <w:rsid w:val="0048261F"/>
    <w:rsid w:val="004A3504"/>
    <w:rsid w:val="004B14EF"/>
    <w:rsid w:val="004D33AB"/>
    <w:rsid w:val="004F5F78"/>
    <w:rsid w:val="00500813"/>
    <w:rsid w:val="005126CC"/>
    <w:rsid w:val="00524318"/>
    <w:rsid w:val="00570492"/>
    <w:rsid w:val="00586520"/>
    <w:rsid w:val="005B3BA2"/>
    <w:rsid w:val="005C38BC"/>
    <w:rsid w:val="005D08EC"/>
    <w:rsid w:val="005D2561"/>
    <w:rsid w:val="005D7162"/>
    <w:rsid w:val="00611499"/>
    <w:rsid w:val="0065305E"/>
    <w:rsid w:val="00663E5B"/>
    <w:rsid w:val="006665C1"/>
    <w:rsid w:val="00666B99"/>
    <w:rsid w:val="00681EA1"/>
    <w:rsid w:val="00693A3D"/>
    <w:rsid w:val="006B1711"/>
    <w:rsid w:val="006C7933"/>
    <w:rsid w:val="006D1D93"/>
    <w:rsid w:val="006E5715"/>
    <w:rsid w:val="006E79A2"/>
    <w:rsid w:val="007046D6"/>
    <w:rsid w:val="00721E0B"/>
    <w:rsid w:val="00725695"/>
    <w:rsid w:val="00766979"/>
    <w:rsid w:val="007867C0"/>
    <w:rsid w:val="007D280C"/>
    <w:rsid w:val="007F3D9B"/>
    <w:rsid w:val="007F7035"/>
    <w:rsid w:val="00803C29"/>
    <w:rsid w:val="008164B8"/>
    <w:rsid w:val="00823F51"/>
    <w:rsid w:val="00826DBD"/>
    <w:rsid w:val="00852FDF"/>
    <w:rsid w:val="00855302"/>
    <w:rsid w:val="00883FFB"/>
    <w:rsid w:val="00885AA1"/>
    <w:rsid w:val="008A1F43"/>
    <w:rsid w:val="008C0778"/>
    <w:rsid w:val="00932410"/>
    <w:rsid w:val="00945BB1"/>
    <w:rsid w:val="00946DC2"/>
    <w:rsid w:val="00963464"/>
    <w:rsid w:val="00963A97"/>
    <w:rsid w:val="009648E0"/>
    <w:rsid w:val="0096626B"/>
    <w:rsid w:val="00970C0B"/>
    <w:rsid w:val="0097209C"/>
    <w:rsid w:val="009805EF"/>
    <w:rsid w:val="00982F7F"/>
    <w:rsid w:val="009A4AD4"/>
    <w:rsid w:val="009C19A4"/>
    <w:rsid w:val="009C3182"/>
    <w:rsid w:val="009C67F5"/>
    <w:rsid w:val="009D4316"/>
    <w:rsid w:val="009E7C4D"/>
    <w:rsid w:val="00A00E16"/>
    <w:rsid w:val="00A0301E"/>
    <w:rsid w:val="00A03FE7"/>
    <w:rsid w:val="00A22728"/>
    <w:rsid w:val="00A3420F"/>
    <w:rsid w:val="00A44A40"/>
    <w:rsid w:val="00A47323"/>
    <w:rsid w:val="00A61D2C"/>
    <w:rsid w:val="00A65E3D"/>
    <w:rsid w:val="00A85E20"/>
    <w:rsid w:val="00A9139B"/>
    <w:rsid w:val="00A95233"/>
    <w:rsid w:val="00AA580F"/>
    <w:rsid w:val="00AC45A2"/>
    <w:rsid w:val="00AC5D27"/>
    <w:rsid w:val="00AF719A"/>
    <w:rsid w:val="00B1089B"/>
    <w:rsid w:val="00B10ED7"/>
    <w:rsid w:val="00B17F3A"/>
    <w:rsid w:val="00B2394B"/>
    <w:rsid w:val="00B27C42"/>
    <w:rsid w:val="00B51A19"/>
    <w:rsid w:val="00B737DE"/>
    <w:rsid w:val="00B77122"/>
    <w:rsid w:val="00B80F0C"/>
    <w:rsid w:val="00B87E69"/>
    <w:rsid w:val="00B94945"/>
    <w:rsid w:val="00BC7975"/>
    <w:rsid w:val="00BE5844"/>
    <w:rsid w:val="00BF7194"/>
    <w:rsid w:val="00C01B75"/>
    <w:rsid w:val="00C02CFB"/>
    <w:rsid w:val="00C10CC8"/>
    <w:rsid w:val="00C4472F"/>
    <w:rsid w:val="00C55CAB"/>
    <w:rsid w:val="00C8187E"/>
    <w:rsid w:val="00C86CFE"/>
    <w:rsid w:val="00C92180"/>
    <w:rsid w:val="00CA484C"/>
    <w:rsid w:val="00CA69E9"/>
    <w:rsid w:val="00CB2D1F"/>
    <w:rsid w:val="00CD6109"/>
    <w:rsid w:val="00CF5A8D"/>
    <w:rsid w:val="00D0678A"/>
    <w:rsid w:val="00D2038B"/>
    <w:rsid w:val="00D20CCC"/>
    <w:rsid w:val="00D241D9"/>
    <w:rsid w:val="00D33C91"/>
    <w:rsid w:val="00D538A7"/>
    <w:rsid w:val="00D57605"/>
    <w:rsid w:val="00DA7192"/>
    <w:rsid w:val="00DB3985"/>
    <w:rsid w:val="00DC4E9A"/>
    <w:rsid w:val="00E0135F"/>
    <w:rsid w:val="00E01E44"/>
    <w:rsid w:val="00E256D7"/>
    <w:rsid w:val="00E359D4"/>
    <w:rsid w:val="00E75846"/>
    <w:rsid w:val="00E82BDE"/>
    <w:rsid w:val="00EA2563"/>
    <w:rsid w:val="00EE0893"/>
    <w:rsid w:val="00EF2424"/>
    <w:rsid w:val="00F27ED2"/>
    <w:rsid w:val="00F46153"/>
    <w:rsid w:val="00F46A7C"/>
    <w:rsid w:val="00F5631C"/>
    <w:rsid w:val="00F649DF"/>
    <w:rsid w:val="00FC350C"/>
    <w:rsid w:val="00FD4909"/>
    <w:rsid w:val="00FE5915"/>
    <w:rsid w:val="00FF750E"/>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C3AB6D"/>
  <w15:chartTrackingRefBased/>
  <w15:docId w15:val="{40A46BCF-A54F-4171-ABD6-25798B8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BA2"/>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paragraph" w:styleId="Heading4">
    <w:name w:val="heading 4"/>
    <w:basedOn w:val="Normal"/>
    <w:next w:val="Normal"/>
    <w:qFormat/>
    <w:rsid w:val="00E359D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E359D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qFormat/>
    <w:rsid w:val="00E359D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E359D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E359D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E359D4"/>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
    <w:pPr>
      <w:spacing w:before="60" w:after="120"/>
    </w:pPr>
    <w:rPr>
      <w:sz w:val="20"/>
      <w:szCs w:val="20"/>
    </w:rPr>
  </w:style>
  <w:style w:type="paragraph" w:customStyle="1" w:styleId="xl32">
    <w:name w:val="xl32"/>
    <w:basedOn w:val="Normal"/>
    <w:rsid w:val="00EE0893"/>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EE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83D8E"/>
    <w:pPr>
      <w:jc w:val="both"/>
    </w:pPr>
    <w:rPr>
      <w:rFonts w:ascii="Garamond" w:hAnsi="Garamond"/>
    </w:rPr>
  </w:style>
  <w:style w:type="paragraph" w:styleId="TOC1">
    <w:name w:val="toc 1"/>
    <w:basedOn w:val="Normal"/>
    <w:next w:val="Normal"/>
    <w:autoRedefine/>
    <w:uiPriority w:val="39"/>
    <w:rsid w:val="00365CEF"/>
    <w:pPr>
      <w:tabs>
        <w:tab w:val="right" w:pos="9011"/>
      </w:tabs>
      <w:spacing w:before="240" w:after="240"/>
    </w:pPr>
    <w:rPr>
      <w:rFonts w:ascii="Arial" w:hAnsi="Arial" w:cs="Arial"/>
      <w:noProof/>
    </w:rPr>
  </w:style>
  <w:style w:type="paragraph" w:styleId="TOC3">
    <w:name w:val="toc 3"/>
    <w:basedOn w:val="Normal"/>
    <w:next w:val="Normal"/>
    <w:autoRedefine/>
    <w:semiHidden/>
    <w:rsid w:val="00123357"/>
    <w:pPr>
      <w:ind w:left="480"/>
    </w:pPr>
  </w:style>
  <w:style w:type="paragraph" w:styleId="TOC2">
    <w:name w:val="toc 2"/>
    <w:basedOn w:val="Normal"/>
    <w:next w:val="Normal"/>
    <w:autoRedefine/>
    <w:uiPriority w:val="39"/>
    <w:rsid w:val="00365CEF"/>
    <w:pPr>
      <w:tabs>
        <w:tab w:val="right" w:pos="9011"/>
      </w:tabs>
      <w:spacing w:before="120" w:after="240"/>
      <w:ind w:left="240"/>
    </w:pPr>
    <w:rPr>
      <w:rFonts w:ascii="Arial" w:hAnsi="Arial" w:cs="Arial"/>
      <w:noProof/>
      <w:sz w:val="22"/>
      <w:szCs w:val="22"/>
    </w:rPr>
  </w:style>
  <w:style w:type="paragraph" w:styleId="Footer">
    <w:name w:val="footer"/>
    <w:basedOn w:val="Normal"/>
    <w:rsid w:val="001E42B2"/>
    <w:pPr>
      <w:tabs>
        <w:tab w:val="center" w:pos="4153"/>
        <w:tab w:val="right" w:pos="8306"/>
      </w:tabs>
    </w:pPr>
  </w:style>
  <w:style w:type="character" w:styleId="PageNumber">
    <w:name w:val="page number"/>
    <w:basedOn w:val="DefaultParagraphFont"/>
    <w:rsid w:val="001E42B2"/>
  </w:style>
  <w:style w:type="paragraph" w:styleId="BalloonText">
    <w:name w:val="Balloon Text"/>
    <w:basedOn w:val="Normal"/>
    <w:semiHidden/>
    <w:rsid w:val="00AC45A2"/>
    <w:rPr>
      <w:rFonts w:ascii="Tahoma" w:hAnsi="Tahoma" w:cs="Tahoma"/>
      <w:sz w:val="16"/>
      <w:szCs w:val="16"/>
    </w:rPr>
  </w:style>
  <w:style w:type="character" w:styleId="Hyperlink">
    <w:name w:val="Hyperlink"/>
    <w:uiPriority w:val="99"/>
    <w:rsid w:val="00E359D4"/>
    <w:rPr>
      <w:color w:val="0000FF"/>
      <w:u w:val="single"/>
    </w:rPr>
  </w:style>
  <w:style w:type="paragraph" w:styleId="PlainText">
    <w:name w:val="Plain Text"/>
    <w:basedOn w:val="Normal"/>
    <w:rsid w:val="00E359D4"/>
    <w:rPr>
      <w:rFonts w:ascii="Courier New" w:hAnsi="Courier New" w:cs="Courier New"/>
      <w:sz w:val="20"/>
      <w:szCs w:val="20"/>
    </w:rPr>
  </w:style>
  <w:style w:type="character" w:styleId="FollowedHyperlink">
    <w:name w:val="FollowedHyperlink"/>
    <w:basedOn w:val="DefaultParagraphFont"/>
    <w:rsid w:val="009C19A4"/>
    <w:rPr>
      <w:color w:val="954F72" w:themeColor="followedHyperlink"/>
      <w:u w:val="single"/>
    </w:rPr>
  </w:style>
  <w:style w:type="character" w:styleId="UnresolvedMention">
    <w:name w:val="Unresolved Mention"/>
    <w:basedOn w:val="DefaultParagraphFont"/>
    <w:uiPriority w:val="99"/>
    <w:semiHidden/>
    <w:unhideWhenUsed/>
    <w:rsid w:val="009C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arbica.org/sharing-knowledge/publications/the-recordkeeping-for-good-governance-toolkit/" TargetMode="Externa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1.jpeg"/><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header" Target="header17.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6.xml"/><Relationship Id="rId20" Type="http://schemas.openxmlformats.org/officeDocument/2006/relationships/header" Target="header5.xml"/><Relationship Id="rId41"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10287</Words>
  <Characters>59077</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69226</CharactersWithSpaces>
  <SharedDoc>false</SharedDoc>
  <HLinks>
    <vt:vector size="150" baseType="variant">
      <vt:variant>
        <vt:i4>3014755</vt:i4>
      </vt:variant>
      <vt:variant>
        <vt:i4>138</vt:i4>
      </vt:variant>
      <vt:variant>
        <vt:i4>0</vt:i4>
      </vt:variant>
      <vt:variant>
        <vt:i4>5</vt:i4>
      </vt:variant>
      <vt:variant>
        <vt:lpwstr>http://www.parbica.org/Toolkit%20pages/ToolkitIntropage.htm</vt:lpwstr>
      </vt:variant>
      <vt:variant>
        <vt:lpwstr/>
      </vt:variant>
      <vt:variant>
        <vt:i4>3014755</vt:i4>
      </vt:variant>
      <vt:variant>
        <vt:i4>135</vt:i4>
      </vt:variant>
      <vt:variant>
        <vt:i4>0</vt:i4>
      </vt:variant>
      <vt:variant>
        <vt:i4>5</vt:i4>
      </vt:variant>
      <vt:variant>
        <vt:lpwstr>http://www.parbica.org/Toolkit%20pages/ToolkitIntropage.htm</vt:lpwstr>
      </vt:variant>
      <vt:variant>
        <vt:lpwstr/>
      </vt:variant>
      <vt:variant>
        <vt:i4>3014755</vt:i4>
      </vt:variant>
      <vt:variant>
        <vt:i4>132</vt:i4>
      </vt:variant>
      <vt:variant>
        <vt:i4>0</vt:i4>
      </vt:variant>
      <vt:variant>
        <vt:i4>5</vt:i4>
      </vt:variant>
      <vt:variant>
        <vt:lpwstr>http://www.parbica.org/Toolkit%20pages/ToolkitIntropage.htm</vt:lpwstr>
      </vt:variant>
      <vt:variant>
        <vt:lpwstr/>
      </vt:variant>
      <vt:variant>
        <vt:i4>3014755</vt:i4>
      </vt:variant>
      <vt:variant>
        <vt:i4>129</vt:i4>
      </vt:variant>
      <vt:variant>
        <vt:i4>0</vt:i4>
      </vt:variant>
      <vt:variant>
        <vt:i4>5</vt:i4>
      </vt:variant>
      <vt:variant>
        <vt:lpwstr>http://www.parbica.org/Toolkit%20pages/ToolkitIntropage.htm</vt:lpwstr>
      </vt:variant>
      <vt:variant>
        <vt:lpwstr/>
      </vt:variant>
      <vt:variant>
        <vt:i4>1310772</vt:i4>
      </vt:variant>
      <vt:variant>
        <vt:i4>122</vt:i4>
      </vt:variant>
      <vt:variant>
        <vt:i4>0</vt:i4>
      </vt:variant>
      <vt:variant>
        <vt:i4>5</vt:i4>
      </vt:variant>
      <vt:variant>
        <vt:lpwstr/>
      </vt:variant>
      <vt:variant>
        <vt:lpwstr>_Toc76737432</vt:lpwstr>
      </vt:variant>
      <vt:variant>
        <vt:i4>1507380</vt:i4>
      </vt:variant>
      <vt:variant>
        <vt:i4>116</vt:i4>
      </vt:variant>
      <vt:variant>
        <vt:i4>0</vt:i4>
      </vt:variant>
      <vt:variant>
        <vt:i4>5</vt:i4>
      </vt:variant>
      <vt:variant>
        <vt:lpwstr/>
      </vt:variant>
      <vt:variant>
        <vt:lpwstr>_Toc76737431</vt:lpwstr>
      </vt:variant>
      <vt:variant>
        <vt:i4>1441844</vt:i4>
      </vt:variant>
      <vt:variant>
        <vt:i4>110</vt:i4>
      </vt:variant>
      <vt:variant>
        <vt:i4>0</vt:i4>
      </vt:variant>
      <vt:variant>
        <vt:i4>5</vt:i4>
      </vt:variant>
      <vt:variant>
        <vt:lpwstr/>
      </vt:variant>
      <vt:variant>
        <vt:lpwstr>_Toc76737430</vt:lpwstr>
      </vt:variant>
      <vt:variant>
        <vt:i4>2031669</vt:i4>
      </vt:variant>
      <vt:variant>
        <vt:i4>104</vt:i4>
      </vt:variant>
      <vt:variant>
        <vt:i4>0</vt:i4>
      </vt:variant>
      <vt:variant>
        <vt:i4>5</vt:i4>
      </vt:variant>
      <vt:variant>
        <vt:lpwstr/>
      </vt:variant>
      <vt:variant>
        <vt:lpwstr>_Toc76737429</vt:lpwstr>
      </vt:variant>
      <vt:variant>
        <vt:i4>1966133</vt:i4>
      </vt:variant>
      <vt:variant>
        <vt:i4>98</vt:i4>
      </vt:variant>
      <vt:variant>
        <vt:i4>0</vt:i4>
      </vt:variant>
      <vt:variant>
        <vt:i4>5</vt:i4>
      </vt:variant>
      <vt:variant>
        <vt:lpwstr/>
      </vt:variant>
      <vt:variant>
        <vt:lpwstr>_Toc76737428</vt:lpwstr>
      </vt:variant>
      <vt:variant>
        <vt:i4>1114165</vt:i4>
      </vt:variant>
      <vt:variant>
        <vt:i4>92</vt:i4>
      </vt:variant>
      <vt:variant>
        <vt:i4>0</vt:i4>
      </vt:variant>
      <vt:variant>
        <vt:i4>5</vt:i4>
      </vt:variant>
      <vt:variant>
        <vt:lpwstr/>
      </vt:variant>
      <vt:variant>
        <vt:lpwstr>_Toc76737427</vt:lpwstr>
      </vt:variant>
      <vt:variant>
        <vt:i4>1048629</vt:i4>
      </vt:variant>
      <vt:variant>
        <vt:i4>86</vt:i4>
      </vt:variant>
      <vt:variant>
        <vt:i4>0</vt:i4>
      </vt:variant>
      <vt:variant>
        <vt:i4>5</vt:i4>
      </vt:variant>
      <vt:variant>
        <vt:lpwstr/>
      </vt:variant>
      <vt:variant>
        <vt:lpwstr>_Toc76737426</vt:lpwstr>
      </vt:variant>
      <vt:variant>
        <vt:i4>1245237</vt:i4>
      </vt:variant>
      <vt:variant>
        <vt:i4>80</vt:i4>
      </vt:variant>
      <vt:variant>
        <vt:i4>0</vt:i4>
      </vt:variant>
      <vt:variant>
        <vt:i4>5</vt:i4>
      </vt:variant>
      <vt:variant>
        <vt:lpwstr/>
      </vt:variant>
      <vt:variant>
        <vt:lpwstr>_Toc76737425</vt:lpwstr>
      </vt:variant>
      <vt:variant>
        <vt:i4>1179701</vt:i4>
      </vt:variant>
      <vt:variant>
        <vt:i4>74</vt:i4>
      </vt:variant>
      <vt:variant>
        <vt:i4>0</vt:i4>
      </vt:variant>
      <vt:variant>
        <vt:i4>5</vt:i4>
      </vt:variant>
      <vt:variant>
        <vt:lpwstr/>
      </vt:variant>
      <vt:variant>
        <vt:lpwstr>_Toc76737424</vt:lpwstr>
      </vt:variant>
      <vt:variant>
        <vt:i4>1376309</vt:i4>
      </vt:variant>
      <vt:variant>
        <vt:i4>68</vt:i4>
      </vt:variant>
      <vt:variant>
        <vt:i4>0</vt:i4>
      </vt:variant>
      <vt:variant>
        <vt:i4>5</vt:i4>
      </vt:variant>
      <vt:variant>
        <vt:lpwstr/>
      </vt:variant>
      <vt:variant>
        <vt:lpwstr>_Toc76737423</vt:lpwstr>
      </vt:variant>
      <vt:variant>
        <vt:i4>1310773</vt:i4>
      </vt:variant>
      <vt:variant>
        <vt:i4>62</vt:i4>
      </vt:variant>
      <vt:variant>
        <vt:i4>0</vt:i4>
      </vt:variant>
      <vt:variant>
        <vt:i4>5</vt:i4>
      </vt:variant>
      <vt:variant>
        <vt:lpwstr/>
      </vt:variant>
      <vt:variant>
        <vt:lpwstr>_Toc76737422</vt:lpwstr>
      </vt:variant>
      <vt:variant>
        <vt:i4>1507381</vt:i4>
      </vt:variant>
      <vt:variant>
        <vt:i4>56</vt:i4>
      </vt:variant>
      <vt:variant>
        <vt:i4>0</vt:i4>
      </vt:variant>
      <vt:variant>
        <vt:i4>5</vt:i4>
      </vt:variant>
      <vt:variant>
        <vt:lpwstr/>
      </vt:variant>
      <vt:variant>
        <vt:lpwstr>_Toc76737421</vt:lpwstr>
      </vt:variant>
      <vt:variant>
        <vt:i4>1441845</vt:i4>
      </vt:variant>
      <vt:variant>
        <vt:i4>50</vt:i4>
      </vt:variant>
      <vt:variant>
        <vt:i4>0</vt:i4>
      </vt:variant>
      <vt:variant>
        <vt:i4>5</vt:i4>
      </vt:variant>
      <vt:variant>
        <vt:lpwstr/>
      </vt:variant>
      <vt:variant>
        <vt:lpwstr>_Toc76737420</vt:lpwstr>
      </vt:variant>
      <vt:variant>
        <vt:i4>2031670</vt:i4>
      </vt:variant>
      <vt:variant>
        <vt:i4>44</vt:i4>
      </vt:variant>
      <vt:variant>
        <vt:i4>0</vt:i4>
      </vt:variant>
      <vt:variant>
        <vt:i4>5</vt:i4>
      </vt:variant>
      <vt:variant>
        <vt:lpwstr/>
      </vt:variant>
      <vt:variant>
        <vt:lpwstr>_Toc76737419</vt:lpwstr>
      </vt:variant>
      <vt:variant>
        <vt:i4>1966134</vt:i4>
      </vt:variant>
      <vt:variant>
        <vt:i4>38</vt:i4>
      </vt:variant>
      <vt:variant>
        <vt:i4>0</vt:i4>
      </vt:variant>
      <vt:variant>
        <vt:i4>5</vt:i4>
      </vt:variant>
      <vt:variant>
        <vt:lpwstr/>
      </vt:variant>
      <vt:variant>
        <vt:lpwstr>_Toc76737418</vt:lpwstr>
      </vt:variant>
      <vt:variant>
        <vt:i4>1114166</vt:i4>
      </vt:variant>
      <vt:variant>
        <vt:i4>32</vt:i4>
      </vt:variant>
      <vt:variant>
        <vt:i4>0</vt:i4>
      </vt:variant>
      <vt:variant>
        <vt:i4>5</vt:i4>
      </vt:variant>
      <vt:variant>
        <vt:lpwstr/>
      </vt:variant>
      <vt:variant>
        <vt:lpwstr>_Toc76737417</vt:lpwstr>
      </vt:variant>
      <vt:variant>
        <vt:i4>1048630</vt:i4>
      </vt:variant>
      <vt:variant>
        <vt:i4>26</vt:i4>
      </vt:variant>
      <vt:variant>
        <vt:i4>0</vt:i4>
      </vt:variant>
      <vt:variant>
        <vt:i4>5</vt:i4>
      </vt:variant>
      <vt:variant>
        <vt:lpwstr/>
      </vt:variant>
      <vt:variant>
        <vt:lpwstr>_Toc76737416</vt:lpwstr>
      </vt:variant>
      <vt:variant>
        <vt:i4>1245238</vt:i4>
      </vt:variant>
      <vt:variant>
        <vt:i4>20</vt:i4>
      </vt:variant>
      <vt:variant>
        <vt:i4>0</vt:i4>
      </vt:variant>
      <vt:variant>
        <vt:i4>5</vt:i4>
      </vt:variant>
      <vt:variant>
        <vt:lpwstr/>
      </vt:variant>
      <vt:variant>
        <vt:lpwstr>_Toc76737415</vt:lpwstr>
      </vt:variant>
      <vt:variant>
        <vt:i4>1179702</vt:i4>
      </vt:variant>
      <vt:variant>
        <vt:i4>14</vt:i4>
      </vt:variant>
      <vt:variant>
        <vt:i4>0</vt:i4>
      </vt:variant>
      <vt:variant>
        <vt:i4>5</vt:i4>
      </vt:variant>
      <vt:variant>
        <vt:lpwstr/>
      </vt:variant>
      <vt:variant>
        <vt:lpwstr>_Toc76737414</vt:lpwstr>
      </vt:variant>
      <vt:variant>
        <vt:i4>1376310</vt:i4>
      </vt:variant>
      <vt:variant>
        <vt:i4>8</vt:i4>
      </vt:variant>
      <vt:variant>
        <vt:i4>0</vt:i4>
      </vt:variant>
      <vt:variant>
        <vt:i4>5</vt:i4>
      </vt:variant>
      <vt:variant>
        <vt:lpwstr/>
      </vt:variant>
      <vt:variant>
        <vt:lpwstr>_Toc76737413</vt:lpwstr>
      </vt:variant>
      <vt:variant>
        <vt:i4>1310774</vt:i4>
      </vt:variant>
      <vt:variant>
        <vt:i4>2</vt:i4>
      </vt:variant>
      <vt:variant>
        <vt:i4>0</vt:i4>
      </vt:variant>
      <vt:variant>
        <vt:i4>5</vt:i4>
      </vt:variant>
      <vt:variant>
        <vt:lpwstr/>
      </vt:variant>
      <vt:variant>
        <vt:lpwstr>_Toc76737412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2021-09-07T23:22:00Z</cp:lastPrinted>
  <dcterms:created xsi:type="dcterms:W3CDTF">2021-09-07T23:22:00Z</dcterms:created>
  <dcterms:modified xsi:type="dcterms:W3CDTF">2021-09-07T23:23:00Z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A378364</vt:lpwstr>
  </property>
  <property fmtid="{D5CDD505-2E9C-101B-9397-08002B2CF9AE}" pid="3" name="Objective-Title">
    <vt:lpwstr>Guideline 10. Starting an Appraisal Programme</vt:lpwstr>
  </property>
</Properties>
</file>