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3685"/>
      </w:tblGrid>
      <w:tr w:rsidR="001513CC" w14:paraId="7C8EF212" w14:textId="77777777" w:rsidTr="001513CC">
        <w:tc>
          <w:tcPr>
            <w:tcW w:w="7196" w:type="dxa"/>
          </w:tcPr>
          <w:p w14:paraId="4963D884" w14:textId="77777777" w:rsidR="001513CC" w:rsidRPr="00652AE0" w:rsidRDefault="001513CC" w:rsidP="001513CC">
            <w:pPr>
              <w:ind w:left="567"/>
              <w:rPr>
                <w:rFonts w:ascii="Arial" w:hAnsi="Arial"/>
                <w:color w:val="1F3D86"/>
                <w:sz w:val="48"/>
                <w:szCs w:val="48"/>
              </w:rPr>
            </w:pPr>
            <w:r>
              <w:rPr>
                <w:rFonts w:ascii="Arial" w:hAnsi="Arial"/>
                <w:color w:val="1F3D86"/>
                <w:sz w:val="48"/>
              </w:rPr>
              <w:t xml:space="preserve">Boîte à outils d'archivage </w:t>
            </w:r>
            <w:r>
              <w:rPr>
                <w:rFonts w:ascii="Arial" w:hAnsi="Arial"/>
                <w:color w:val="1F3D86"/>
                <w:sz w:val="48"/>
              </w:rPr>
              <w:br/>
              <w:t xml:space="preserve">pour une bonne gouvernance </w:t>
            </w:r>
          </w:p>
          <w:p w14:paraId="16761B4B" w14:textId="77777777" w:rsidR="001513CC" w:rsidRDefault="001513CC" w:rsidP="001513CC">
            <w:pPr>
              <w:rPr>
                <w:rFonts w:ascii="Arial" w:hAnsi="Arial"/>
                <w:color w:val="1F3D86"/>
                <w:sz w:val="44"/>
              </w:rPr>
            </w:pPr>
            <w:r>
              <w:rPr>
                <w:noProof/>
              </w:rPr>
              <w:drawing>
                <wp:anchor distT="0" distB="0" distL="114300" distR="114300" simplePos="0" relativeHeight="251653632" behindDoc="1" locked="0" layoutInCell="1" allowOverlap="1" wp14:anchorId="5C97E087" wp14:editId="111EDBB7">
                  <wp:simplePos x="0" y="0"/>
                  <wp:positionH relativeFrom="page">
                    <wp:posOffset>193040</wp:posOffset>
                  </wp:positionH>
                  <wp:positionV relativeFrom="page">
                    <wp:posOffset>1438910</wp:posOffset>
                  </wp:positionV>
                  <wp:extent cx="7057335" cy="6808515"/>
                  <wp:effectExtent l="0" t="0" r="0" b="0"/>
                  <wp:wrapNone/>
                  <wp:docPr id="4" name="Picture 4"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rbicaA4cove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4536"/>
                          <a:stretch/>
                        </pic:blipFill>
                        <pic:spPr bwMode="auto">
                          <a:xfrm>
                            <a:off x="0" y="0"/>
                            <a:ext cx="7058573" cy="68097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685" w:type="dxa"/>
          </w:tcPr>
          <w:p w14:paraId="4C01CFD5" w14:textId="77777777" w:rsidR="001513CC" w:rsidRDefault="001513CC" w:rsidP="001513CC">
            <w:pPr>
              <w:rPr>
                <w:rFonts w:ascii="Arial" w:hAnsi="Arial"/>
                <w:color w:val="1F3D86"/>
                <w:sz w:val="44"/>
              </w:rPr>
            </w:pPr>
            <w:r>
              <w:rPr>
                <w:rFonts w:ascii="Arial" w:hAnsi="Arial"/>
                <w:noProof/>
                <w:color w:val="1F3D86"/>
                <w:sz w:val="44"/>
              </w:rPr>
              <w:drawing>
                <wp:inline distT="0" distB="0" distL="0" distR="0" wp14:anchorId="54620169" wp14:editId="67DFABE2">
                  <wp:extent cx="2196331" cy="943428"/>
                  <wp:effectExtent l="0" t="0" r="0" b="0"/>
                  <wp:docPr id="301" name="Picture 301" descr="G:\EIS\ISL\PARBICA\BRANDING\ICA generated logo - 2016\ICA_Logo_Branches_Parb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IS\ISL\PARBICA\BRANDING\ICA generated logo - 2016\ICA_Logo_Branches_Parbic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7039" cy="943732"/>
                          </a:xfrm>
                          <a:prstGeom prst="rect">
                            <a:avLst/>
                          </a:prstGeom>
                          <a:noFill/>
                          <a:ln>
                            <a:noFill/>
                          </a:ln>
                        </pic:spPr>
                      </pic:pic>
                    </a:graphicData>
                  </a:graphic>
                </wp:inline>
              </w:drawing>
            </w:r>
          </w:p>
        </w:tc>
      </w:tr>
    </w:tbl>
    <w:p w14:paraId="12E998A0" w14:textId="77777777" w:rsidR="001513CC" w:rsidRPr="0083231F" w:rsidRDefault="001513CC" w:rsidP="001513CC">
      <w:pPr>
        <w:jc w:val="right"/>
        <w:rPr>
          <w:rFonts w:ascii="Arial" w:hAnsi="Arial"/>
          <w:b/>
          <w:lang w:val="en-AU"/>
        </w:rPr>
      </w:pPr>
    </w:p>
    <w:p w14:paraId="2690DDCF" w14:textId="77777777" w:rsidR="001513CC" w:rsidRPr="0083231F" w:rsidRDefault="001513CC" w:rsidP="001513CC">
      <w:pPr>
        <w:rPr>
          <w:rFonts w:ascii="Arial" w:hAnsi="Arial"/>
          <w:b/>
          <w:lang w:val="en-AU"/>
        </w:rPr>
      </w:pPr>
    </w:p>
    <w:p w14:paraId="1E9A2412" w14:textId="77777777" w:rsidR="001513CC" w:rsidRPr="0083231F" w:rsidRDefault="001513CC" w:rsidP="001513CC">
      <w:pPr>
        <w:jc w:val="center"/>
        <w:rPr>
          <w:rFonts w:ascii="Arial" w:hAnsi="Arial"/>
          <w:b/>
          <w:lang w:val="en-AU"/>
        </w:rPr>
      </w:pPr>
    </w:p>
    <w:p w14:paraId="1A668029" w14:textId="77777777" w:rsidR="001513CC" w:rsidRPr="0083231F" w:rsidRDefault="001513CC" w:rsidP="001513CC">
      <w:pPr>
        <w:jc w:val="center"/>
        <w:rPr>
          <w:rFonts w:ascii="Arial" w:hAnsi="Arial"/>
          <w:b/>
          <w:lang w:val="en-AU"/>
        </w:rPr>
      </w:pPr>
    </w:p>
    <w:p w14:paraId="694F7285" w14:textId="77777777" w:rsidR="001513CC" w:rsidRPr="0083231F" w:rsidRDefault="001513CC" w:rsidP="001513CC">
      <w:pPr>
        <w:jc w:val="center"/>
        <w:rPr>
          <w:rFonts w:ascii="Arial" w:hAnsi="Arial"/>
          <w:b/>
        </w:rPr>
      </w:pPr>
      <w:r>
        <w:rPr>
          <w:b/>
          <w:noProof/>
        </w:rPr>
        <mc:AlternateContent>
          <mc:Choice Requires="wps">
            <w:drawing>
              <wp:anchor distT="0" distB="0" distL="114300" distR="114300" simplePos="0" relativeHeight="251655680" behindDoc="0" locked="0" layoutInCell="1" allowOverlap="1" wp14:anchorId="0BDB90CF" wp14:editId="0AD1E3FB">
                <wp:simplePos x="0" y="0"/>
                <wp:positionH relativeFrom="column">
                  <wp:posOffset>2823845</wp:posOffset>
                </wp:positionH>
                <wp:positionV relativeFrom="paragraph">
                  <wp:posOffset>24130</wp:posOffset>
                </wp:positionV>
                <wp:extent cx="3524250" cy="12598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524250"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7E3617" w14:textId="4A658FEF" w:rsidR="00E5313F" w:rsidRPr="006047BA" w:rsidRDefault="00E5313F" w:rsidP="001513CC">
                            <w:pPr>
                              <w:jc w:val="right"/>
                              <w:rPr>
                                <w:rFonts w:ascii="Arial" w:eastAsia="Times New Roman" w:hAnsi="Arial"/>
                                <w:color w:val="FFFFFF"/>
                                <w:sz w:val="32"/>
                              </w:rPr>
                            </w:pPr>
                            <w:r>
                              <w:rPr>
                                <w:rFonts w:ascii="Arial" w:hAnsi="Arial"/>
                                <w:color w:val="FFFFFF"/>
                                <w:sz w:val="32"/>
                              </w:rPr>
                              <w:t xml:space="preserve">DIRECTIVE 21 : </w:t>
                            </w:r>
                          </w:p>
                          <w:p w14:paraId="104F2182" w14:textId="18B9B53A" w:rsidR="00E5313F" w:rsidRDefault="00E5313F" w:rsidP="001513CC">
                            <w:pPr>
                              <w:jc w:val="right"/>
                              <w:rPr>
                                <w:rFonts w:ascii="Arial" w:eastAsia="Times New Roman" w:hAnsi="Arial"/>
                                <w:color w:val="FFFFFF"/>
                                <w:sz w:val="32"/>
                              </w:rPr>
                            </w:pPr>
                            <w:r>
                              <w:rPr>
                                <w:rFonts w:ascii="Arial" w:hAnsi="Arial"/>
                                <w:color w:val="FFFFFF"/>
                                <w:sz w:val="32"/>
                              </w:rPr>
                              <w:t xml:space="preserve">Élaboration d’un </w:t>
                            </w:r>
                          </w:p>
                          <w:p w14:paraId="504E8C13" w14:textId="46C53B23" w:rsidR="00E5313F" w:rsidRPr="006047BA" w:rsidRDefault="00E5313F" w:rsidP="001513CC">
                            <w:pPr>
                              <w:jc w:val="right"/>
                              <w:rPr>
                                <w:rFonts w:ascii="Arial" w:eastAsia="Times New Roman" w:hAnsi="Arial"/>
                                <w:color w:val="FFFFFF"/>
                                <w:sz w:val="32"/>
                              </w:rPr>
                            </w:pPr>
                            <w:r>
                              <w:rPr>
                                <w:rFonts w:ascii="Arial" w:hAnsi="Arial"/>
                                <w:color w:val="FFFFFF"/>
                                <w:sz w:val="32"/>
                              </w:rPr>
                              <w:t>plan d'intervention en cas de catastrophe</w:t>
                            </w:r>
                          </w:p>
                          <w:p w14:paraId="706094F5" w14:textId="77777777" w:rsidR="00E5313F" w:rsidRPr="00103610" w:rsidRDefault="00E5313F" w:rsidP="00151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B90CF" id="_x0000_t202" coordsize="21600,21600" o:spt="202" path="m,l,21600r21600,l21600,xe">
                <v:stroke joinstyle="miter"/>
                <v:path gradientshapeok="t" o:connecttype="rect"/>
              </v:shapetype>
              <v:shape id="Text Box 1" o:spid="_x0000_s1026" type="#_x0000_t202" style="position:absolute;left:0;text-align:left;margin-left:222.35pt;margin-top:1.9pt;width:277.5pt;height:9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" filled="f" stroked="f">
                <v:textbox>
                  <w:txbxContent>
                    <w:p w14:paraId="747E3617" w14:textId="4A658FEF" w:rsidR="00E5313F" w:rsidRPr="006047BA" w:rsidRDefault="00E5313F" w:rsidP="001513CC">
                      <w:pPr>
                        <w:jc w:val="right"/>
                        <w:rPr>
                          <w:rFonts w:ascii="Arial" w:eastAsia="Times New Roman" w:hAnsi="Arial"/>
                          <w:color w:val="FFFFFF"/>
                          <w:sz w:val="32"/>
                        </w:rPr>
                      </w:pPr>
                      <w:r>
                        <w:rPr>
                          <w:rFonts w:ascii="Arial" w:hAnsi="Arial"/>
                          <w:color w:val="FFFFFF"/>
                          <w:sz w:val="32"/>
                        </w:rPr>
                        <w:t xml:space="preserve">DIRECTIVE 21 : </w:t>
                      </w:r>
                    </w:p>
                    <w:p w14:paraId="104F2182" w14:textId="18B9B53A" w:rsidR="00E5313F" w:rsidRDefault="00E5313F" w:rsidP="001513CC">
                      <w:pPr>
                        <w:jc w:val="right"/>
                        <w:rPr>
                          <w:rFonts w:ascii="Arial" w:eastAsia="Times New Roman" w:hAnsi="Arial"/>
                          <w:color w:val="FFFFFF"/>
                          <w:sz w:val="32"/>
                        </w:rPr>
                      </w:pPr>
                      <w:r>
                        <w:rPr>
                          <w:rFonts w:ascii="Arial" w:hAnsi="Arial"/>
                          <w:color w:val="FFFFFF"/>
                          <w:sz w:val="32"/>
                        </w:rPr>
                        <w:t xml:space="preserve">Élaboration d’un </w:t>
                      </w:r>
                    </w:p>
                    <w:p w14:paraId="504E8C13" w14:textId="46C53B23" w:rsidR="00E5313F" w:rsidRPr="006047BA" w:rsidRDefault="00E5313F" w:rsidP="001513CC">
                      <w:pPr>
                        <w:jc w:val="right"/>
                        <w:rPr>
                          <w:rFonts w:ascii="Arial" w:eastAsia="Times New Roman" w:hAnsi="Arial"/>
                          <w:color w:val="FFFFFF"/>
                          <w:sz w:val="32"/>
                        </w:rPr>
                      </w:pPr>
                      <w:r>
                        <w:rPr>
                          <w:rFonts w:ascii="Arial" w:hAnsi="Arial"/>
                          <w:color w:val="FFFFFF"/>
                          <w:sz w:val="32"/>
                        </w:rPr>
                        <w:t>plan d'intervention en cas de catastrophe</w:t>
                      </w:r>
                    </w:p>
                    <w:p w14:paraId="706094F5" w14:textId="77777777" w:rsidR="00E5313F" w:rsidRPr="00103610" w:rsidRDefault="00E5313F" w:rsidP="001513CC"/>
                  </w:txbxContent>
                </v:textbox>
                <w10:wrap type="square"/>
              </v:shape>
            </w:pict>
          </mc:Fallback>
        </mc:AlternateContent>
      </w:r>
    </w:p>
    <w:p w14:paraId="27E9390D" w14:textId="77777777" w:rsidR="001513CC" w:rsidRDefault="001513CC" w:rsidP="001513CC">
      <w:pPr>
        <w:pStyle w:val="BodyText"/>
        <w:spacing w:before="35"/>
        <w:jc w:val="both"/>
        <w:rPr>
          <w:b/>
        </w:rPr>
      </w:pPr>
    </w:p>
    <w:p w14:paraId="393E6E4E" w14:textId="77777777" w:rsidR="001513CC" w:rsidRDefault="001513CC" w:rsidP="001513CC">
      <w:pPr>
        <w:pStyle w:val="BodyText"/>
        <w:spacing w:before="35"/>
        <w:jc w:val="both"/>
        <w:rPr>
          <w:b/>
        </w:rPr>
      </w:pPr>
    </w:p>
    <w:p w14:paraId="2B1A8439" w14:textId="77777777" w:rsidR="001513CC" w:rsidRDefault="001513CC" w:rsidP="001513CC">
      <w:pPr>
        <w:pStyle w:val="BodyText"/>
        <w:spacing w:before="35"/>
        <w:jc w:val="both"/>
        <w:rPr>
          <w:b/>
        </w:rPr>
      </w:pPr>
    </w:p>
    <w:p w14:paraId="334F4909" w14:textId="77777777" w:rsidR="001513CC" w:rsidRDefault="001513CC" w:rsidP="001513CC">
      <w:pPr>
        <w:pStyle w:val="BodyText"/>
        <w:spacing w:before="35"/>
        <w:jc w:val="both"/>
        <w:rPr>
          <w:b/>
        </w:rPr>
      </w:pPr>
    </w:p>
    <w:p w14:paraId="03B1BF4E" w14:textId="77777777" w:rsidR="001513CC" w:rsidRDefault="001513CC" w:rsidP="001513CC">
      <w:pPr>
        <w:pStyle w:val="BodyText"/>
        <w:spacing w:before="35"/>
        <w:jc w:val="both"/>
        <w:rPr>
          <w:b/>
        </w:rPr>
      </w:pPr>
    </w:p>
    <w:p w14:paraId="5504CF6D" w14:textId="77777777" w:rsidR="001513CC" w:rsidRDefault="001513CC" w:rsidP="001513CC">
      <w:pPr>
        <w:pStyle w:val="BodyText"/>
        <w:spacing w:before="35"/>
        <w:jc w:val="both"/>
        <w:rPr>
          <w:b/>
        </w:rPr>
      </w:pPr>
    </w:p>
    <w:p w14:paraId="34967C5D" w14:textId="77777777" w:rsidR="001513CC" w:rsidRDefault="001513CC" w:rsidP="001513CC">
      <w:pPr>
        <w:pStyle w:val="BodyText"/>
        <w:spacing w:before="35"/>
        <w:jc w:val="both"/>
        <w:rPr>
          <w:b/>
        </w:rPr>
      </w:pPr>
    </w:p>
    <w:p w14:paraId="0C2DC79E" w14:textId="77777777" w:rsidR="001513CC" w:rsidRDefault="001513CC" w:rsidP="001513CC">
      <w:pPr>
        <w:pStyle w:val="BodyText"/>
        <w:spacing w:before="35"/>
        <w:jc w:val="both"/>
        <w:rPr>
          <w:b/>
        </w:rPr>
      </w:pPr>
    </w:p>
    <w:p w14:paraId="534FA4FB" w14:textId="77777777" w:rsidR="001513CC" w:rsidRDefault="001513CC" w:rsidP="001513CC">
      <w:pPr>
        <w:pStyle w:val="BodyText"/>
        <w:spacing w:before="35"/>
        <w:jc w:val="both"/>
        <w:rPr>
          <w:b/>
        </w:rPr>
      </w:pPr>
    </w:p>
    <w:p w14:paraId="31790DF2" w14:textId="77777777" w:rsidR="001513CC" w:rsidRDefault="001513CC" w:rsidP="001513CC">
      <w:pPr>
        <w:pStyle w:val="BodyText"/>
        <w:spacing w:before="35"/>
        <w:jc w:val="both"/>
        <w:rPr>
          <w:b/>
        </w:rPr>
      </w:pPr>
    </w:p>
    <w:p w14:paraId="0C18D1D0" w14:textId="77777777" w:rsidR="001513CC" w:rsidRDefault="001513CC" w:rsidP="001513CC">
      <w:pPr>
        <w:pStyle w:val="BodyText"/>
        <w:spacing w:before="35"/>
        <w:jc w:val="both"/>
        <w:rPr>
          <w:b/>
        </w:rPr>
      </w:pPr>
    </w:p>
    <w:p w14:paraId="2F35C452" w14:textId="77777777" w:rsidR="001513CC" w:rsidRDefault="001513CC" w:rsidP="001513CC">
      <w:pPr>
        <w:pStyle w:val="BodyText"/>
        <w:spacing w:before="35"/>
        <w:jc w:val="both"/>
        <w:rPr>
          <w:b/>
        </w:rPr>
      </w:pPr>
    </w:p>
    <w:p w14:paraId="3CB95AA0" w14:textId="77777777" w:rsidR="001513CC" w:rsidRDefault="001513CC" w:rsidP="001513CC">
      <w:pPr>
        <w:pStyle w:val="BodyText"/>
        <w:spacing w:before="35"/>
        <w:jc w:val="both"/>
        <w:rPr>
          <w:b/>
        </w:rPr>
      </w:pPr>
    </w:p>
    <w:p w14:paraId="2DD687FD" w14:textId="77777777" w:rsidR="001513CC" w:rsidRDefault="001513CC" w:rsidP="001513CC">
      <w:pPr>
        <w:pStyle w:val="BodyText"/>
        <w:spacing w:before="35"/>
        <w:jc w:val="both"/>
        <w:rPr>
          <w:b/>
        </w:rPr>
      </w:pPr>
    </w:p>
    <w:p w14:paraId="1A2BC2EA" w14:textId="77777777" w:rsidR="001513CC" w:rsidRDefault="001513CC" w:rsidP="001513CC">
      <w:pPr>
        <w:pStyle w:val="BodyText"/>
        <w:spacing w:before="35"/>
        <w:jc w:val="both"/>
        <w:rPr>
          <w:b/>
        </w:rPr>
      </w:pPr>
    </w:p>
    <w:p w14:paraId="1BE141DC" w14:textId="77777777" w:rsidR="001513CC" w:rsidRDefault="001513CC" w:rsidP="001513CC">
      <w:pPr>
        <w:pStyle w:val="BodyText"/>
        <w:spacing w:before="35"/>
        <w:jc w:val="both"/>
        <w:rPr>
          <w:b/>
        </w:rPr>
      </w:pPr>
    </w:p>
    <w:p w14:paraId="2BA846E7" w14:textId="77777777" w:rsidR="001513CC" w:rsidRDefault="001513CC" w:rsidP="001513CC">
      <w:pPr>
        <w:rPr>
          <w:rFonts w:ascii="Arial" w:hAnsi="Arial" w:cs="Arial"/>
        </w:rPr>
        <w:sectPr w:rsidR="001513CC" w:rsidSect="001513CC">
          <w:headerReference w:type="default" r:id="rId10"/>
          <w:footerReference w:type="default" r:id="rId11"/>
          <w:headerReference w:type="first" r:id="rId12"/>
          <w:footerReference w:type="first" r:id="rId13"/>
          <w:type w:val="continuous"/>
          <w:pgSz w:w="11907" w:h="16840" w:code="9"/>
          <w:pgMar w:top="1418" w:right="1418" w:bottom="992" w:left="1418" w:header="425" w:footer="635" w:gutter="0"/>
          <w:cols w:space="708"/>
          <w:docGrid w:linePitch="360"/>
        </w:sectPr>
      </w:pPr>
    </w:p>
    <w:p w14:paraId="71B4C54F" w14:textId="77777777" w:rsidR="001513CC" w:rsidRDefault="001513CC" w:rsidP="001513CC">
      <w:pPr>
        <w:rPr>
          <w:rFonts w:ascii="Arial" w:hAnsi="Arial" w:cs="Arial"/>
        </w:rPr>
        <w:sectPr w:rsidR="001513CC" w:rsidSect="001513CC">
          <w:type w:val="continuous"/>
          <w:pgSz w:w="11907" w:h="16840" w:code="9"/>
          <w:pgMar w:top="1418" w:right="1418" w:bottom="992" w:left="1418" w:header="425" w:footer="635" w:gutter="0"/>
          <w:cols w:space="708"/>
          <w:docGrid w:linePitch="360"/>
        </w:sectPr>
      </w:pPr>
    </w:p>
    <w:p w14:paraId="0E10F041" w14:textId="70D34DB3" w:rsidR="00084F87" w:rsidRPr="007A3933" w:rsidRDefault="003F0CDF" w:rsidP="00084F87">
      <w:pPr>
        <w:pStyle w:val="Heading1"/>
        <w:spacing w:before="240" w:after="240"/>
        <w:ind w:left="0" w:right="21" w:firstLine="0"/>
        <w:rPr>
          <w:rFonts w:ascii="Arial" w:hAnsi="Arial"/>
          <w:b/>
        </w:rPr>
      </w:pPr>
      <w:bookmarkStart w:id="0" w:name="_Toc77001545"/>
      <w:r>
        <w:rPr>
          <w:rFonts w:ascii="Arial" w:hAnsi="Arial"/>
          <w:noProof/>
          <w:sz w:val="28"/>
        </w:rPr>
        <w:lastRenderedPageBreak/>
        <w:drawing>
          <wp:anchor distT="0" distB="0" distL="114300" distR="114300" simplePos="0" relativeHeight="251658240" behindDoc="0" locked="0" layoutInCell="1" allowOverlap="1" wp14:anchorId="4945800F" wp14:editId="598B777D">
            <wp:simplePos x="0" y="0"/>
            <wp:positionH relativeFrom="column">
              <wp:posOffset>2924175</wp:posOffset>
            </wp:positionH>
            <wp:positionV relativeFrom="paragraph">
              <wp:posOffset>-31750</wp:posOffset>
            </wp:positionV>
            <wp:extent cx="2701636" cy="1485436"/>
            <wp:effectExtent l="0" t="0" r="3810" b="635"/>
            <wp:wrapSquare wrapText="bothSides"/>
            <wp:docPr id="303" name="Picture 303" descr="G:\EIS\ISL\PARBICA\BRANDING\ICA generated logo - 2016\ICA_Logo_Big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IS\ISL\PARBICA\BRANDING\ICA generated logo - 2016\ICA_Logo_Big_CMY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1636" cy="1485436"/>
                    </a:xfrm>
                    <a:prstGeom prst="rect">
                      <a:avLst/>
                    </a:prstGeom>
                    <a:noFill/>
                    <a:ln>
                      <a:noFill/>
                    </a:ln>
                  </pic:spPr>
                </pic:pic>
              </a:graphicData>
            </a:graphic>
            <wp14:sizeRelH relativeFrom="page">
              <wp14:pctWidth>0</wp14:pctWidth>
            </wp14:sizeRelH>
            <wp14:sizeRelV relativeFrom="page">
              <wp14:pctHeight>0</wp14:pctHeight>
            </wp14:sizeRelV>
          </wp:anchor>
        </w:drawing>
      </w:r>
      <w:r w:rsidR="00084F87">
        <w:rPr>
          <w:rFonts w:ascii="Arial" w:hAnsi="Arial"/>
          <w:b/>
        </w:rPr>
        <w:t>Remerciements</w:t>
      </w:r>
      <w:bookmarkEnd w:id="0"/>
    </w:p>
    <w:p w14:paraId="3ADDA62F" w14:textId="2DC618B9" w:rsidR="00084F87" w:rsidRPr="005F1F53" w:rsidRDefault="00084F87" w:rsidP="00084F87">
      <w:pPr>
        <w:rPr>
          <w:rFonts w:ascii="Arial" w:hAnsi="Arial" w:cs="Arial"/>
          <w:noProof/>
        </w:rPr>
      </w:pPr>
      <w:r>
        <w:rPr>
          <w:rFonts w:ascii="Arial" w:hAnsi="Arial"/>
        </w:rPr>
        <w:t>Les directives de gestion des catastrophes de la Boîte à outils d’archivage pour une bonne gouvernance de PARBICA ont été soutenues par la Commission du programme du Conseil international des archives.</w:t>
      </w:r>
    </w:p>
    <w:p w14:paraId="643D383B" w14:textId="4E962341" w:rsidR="00084F87" w:rsidRDefault="00084F87" w:rsidP="00084F87">
      <w:pPr>
        <w:rPr>
          <w:rFonts w:ascii="Arial" w:hAnsi="Arial" w:cs="Arial"/>
        </w:rPr>
      </w:pPr>
      <w:r>
        <w:rPr>
          <w:rFonts w:ascii="Arial" w:hAnsi="Arial"/>
        </w:rPr>
        <w:t xml:space="preserve"> </w:t>
      </w:r>
    </w:p>
    <w:p w14:paraId="1BA32380" w14:textId="77777777" w:rsidR="00084F87" w:rsidRPr="005F1F53" w:rsidRDefault="00084F87" w:rsidP="00084F87">
      <w:pPr>
        <w:spacing w:after="120"/>
        <w:rPr>
          <w:rFonts w:ascii="Arial" w:hAnsi="Arial" w:cs="Arial"/>
        </w:rPr>
      </w:pPr>
      <w:r>
        <w:rPr>
          <w:rFonts w:ascii="Arial" w:hAnsi="Arial"/>
          <w:b/>
        </w:rPr>
        <w:t xml:space="preserve">Responsables du projet : </w:t>
      </w:r>
      <w:r>
        <w:rPr>
          <w:rFonts w:ascii="Arial" w:hAnsi="Arial"/>
          <w:b/>
        </w:rPr>
        <w:tab/>
      </w:r>
      <w:r>
        <w:rPr>
          <w:rFonts w:ascii="Arial" w:hAnsi="Arial"/>
        </w:rPr>
        <w:t>Fiona Gunn et Helen Walker, Archives nationales d'Australie</w:t>
      </w:r>
    </w:p>
    <w:p w14:paraId="5C95A6D6" w14:textId="77777777" w:rsidR="00084F87" w:rsidRPr="005F1F53" w:rsidRDefault="00084F87" w:rsidP="00084F87">
      <w:pPr>
        <w:spacing w:after="60"/>
        <w:rPr>
          <w:rFonts w:ascii="Arial" w:hAnsi="Arial" w:cs="Arial"/>
        </w:rPr>
      </w:pPr>
      <w:r>
        <w:rPr>
          <w:rFonts w:ascii="Arial" w:hAnsi="Arial"/>
          <w:b/>
        </w:rPr>
        <w:t xml:space="preserve">Auteurs : </w:t>
      </w:r>
      <w:r>
        <w:rPr>
          <w:rFonts w:ascii="Arial" w:hAnsi="Arial"/>
          <w:b/>
        </w:rPr>
        <w:tab/>
      </w:r>
      <w:r>
        <w:rPr>
          <w:rFonts w:ascii="Arial" w:hAnsi="Arial"/>
          <w:b/>
        </w:rPr>
        <w:tab/>
      </w:r>
      <w:r>
        <w:rPr>
          <w:rFonts w:ascii="Arial" w:hAnsi="Arial"/>
        </w:rPr>
        <w:t>Brandon Oswald, Island Culture Archival Support</w:t>
      </w:r>
    </w:p>
    <w:p w14:paraId="742E4890" w14:textId="77777777" w:rsidR="00084F87" w:rsidRPr="005F1F53" w:rsidRDefault="00084F87" w:rsidP="00084F87">
      <w:pPr>
        <w:spacing w:after="60"/>
        <w:ind w:left="1440" w:firstLine="720"/>
        <w:rPr>
          <w:rFonts w:ascii="Arial" w:hAnsi="Arial" w:cs="Arial"/>
        </w:rPr>
      </w:pPr>
      <w:r>
        <w:rPr>
          <w:rFonts w:ascii="Arial" w:hAnsi="Arial"/>
        </w:rPr>
        <w:t>Lillie Le Dorré / Talei Masters, Archives de Nouvelle-Zélande</w:t>
      </w:r>
    </w:p>
    <w:p w14:paraId="2EA2C0F0" w14:textId="77777777" w:rsidR="00084F87" w:rsidRPr="005F1F53" w:rsidRDefault="00084F87" w:rsidP="00084F87">
      <w:pPr>
        <w:spacing w:after="120"/>
        <w:ind w:left="1440" w:firstLine="720"/>
        <w:rPr>
          <w:rFonts w:ascii="Arial" w:hAnsi="Arial" w:cs="Arial"/>
        </w:rPr>
      </w:pPr>
      <w:r>
        <w:rPr>
          <w:rFonts w:ascii="Arial" w:hAnsi="Arial"/>
        </w:rPr>
        <w:t>Fiona Gunn, Archives nationales d'Australie</w:t>
      </w:r>
    </w:p>
    <w:p w14:paraId="34D07DFF" w14:textId="77777777" w:rsidR="00084F87" w:rsidRPr="005F1F53" w:rsidRDefault="00084F87" w:rsidP="00084F87">
      <w:pPr>
        <w:spacing w:after="60"/>
        <w:rPr>
          <w:rFonts w:ascii="Arial" w:hAnsi="Arial" w:cs="Arial"/>
          <w:b/>
        </w:rPr>
      </w:pPr>
      <w:r>
        <w:rPr>
          <w:rFonts w:ascii="Arial" w:hAnsi="Arial"/>
          <w:b/>
        </w:rPr>
        <w:t xml:space="preserve">Nous remercions les personnes suivantes, qui nous ont conseillé pour élaborer les directives, </w:t>
      </w:r>
      <w:r>
        <w:rPr>
          <w:rFonts w:ascii="Arial" w:hAnsi="Arial"/>
          <w:b/>
        </w:rPr>
        <w:br w:type="textWrapping" w:clear="all"/>
        <w:t>ont procédé à un examen par les pairs des directives et ont apporté leur soutien à la rédaction :</w:t>
      </w:r>
    </w:p>
    <w:p w14:paraId="3D7E6C10" w14:textId="77777777" w:rsidR="00084F87" w:rsidRPr="005F1F53" w:rsidRDefault="00084F87" w:rsidP="00084F87">
      <w:pPr>
        <w:pStyle w:val="ListParagraph"/>
        <w:numPr>
          <w:ilvl w:val="0"/>
          <w:numId w:val="21"/>
        </w:numPr>
        <w:spacing w:after="60"/>
        <w:ind w:left="851" w:hanging="284"/>
        <w:rPr>
          <w:rFonts w:ascii="Arial" w:hAnsi="Arial" w:cs="Arial"/>
        </w:rPr>
      </w:pPr>
      <w:r>
        <w:rPr>
          <w:rFonts w:ascii="Arial" w:hAnsi="Arial"/>
        </w:rPr>
        <w:t>Opeta Alefaio, Archives nationales des Fidji</w:t>
      </w:r>
    </w:p>
    <w:p w14:paraId="36048624" w14:textId="77777777" w:rsidR="00084F87" w:rsidRPr="005F1F53" w:rsidRDefault="00084F87" w:rsidP="00084F87">
      <w:pPr>
        <w:pStyle w:val="ListParagraph"/>
        <w:numPr>
          <w:ilvl w:val="0"/>
          <w:numId w:val="21"/>
        </w:numPr>
        <w:spacing w:after="60"/>
        <w:ind w:left="851" w:hanging="284"/>
        <w:rPr>
          <w:rFonts w:ascii="Arial" w:hAnsi="Arial" w:cs="Arial"/>
        </w:rPr>
      </w:pPr>
      <w:r>
        <w:rPr>
          <w:rFonts w:ascii="Arial" w:hAnsi="Arial"/>
        </w:rPr>
        <w:t>Eric Boamah</w:t>
      </w:r>
    </w:p>
    <w:p w14:paraId="669AF53B" w14:textId="77777777" w:rsidR="00084F87" w:rsidRPr="005F1F53" w:rsidRDefault="00084F87" w:rsidP="00084F87">
      <w:pPr>
        <w:pStyle w:val="ListParagraph"/>
        <w:numPr>
          <w:ilvl w:val="0"/>
          <w:numId w:val="21"/>
        </w:numPr>
        <w:spacing w:after="60"/>
        <w:ind w:left="851" w:hanging="284"/>
        <w:rPr>
          <w:rFonts w:ascii="Arial" w:hAnsi="Arial" w:cs="Arial"/>
        </w:rPr>
      </w:pPr>
      <w:r>
        <w:rPr>
          <w:rFonts w:ascii="Arial" w:hAnsi="Arial"/>
        </w:rPr>
        <w:t>Greg Doolan</w:t>
      </w:r>
    </w:p>
    <w:p w14:paraId="61BED6B0" w14:textId="77777777" w:rsidR="00084F87" w:rsidRPr="005F1F53" w:rsidRDefault="00084F87" w:rsidP="00084F87">
      <w:pPr>
        <w:pStyle w:val="ListParagraph"/>
        <w:numPr>
          <w:ilvl w:val="0"/>
          <w:numId w:val="21"/>
        </w:numPr>
        <w:spacing w:after="60"/>
        <w:ind w:left="851" w:hanging="284"/>
        <w:rPr>
          <w:rFonts w:ascii="Arial" w:hAnsi="Arial" w:cs="Arial"/>
        </w:rPr>
      </w:pPr>
      <w:r>
        <w:rPr>
          <w:rFonts w:ascii="Arial" w:hAnsi="Arial"/>
        </w:rPr>
        <w:t>Margaret Inifiri, Archives nationales des îles Salomon</w:t>
      </w:r>
    </w:p>
    <w:p w14:paraId="713EFA3F" w14:textId="77777777" w:rsidR="00084F87" w:rsidRPr="005F1F53" w:rsidRDefault="00084F87" w:rsidP="00084F87">
      <w:pPr>
        <w:pStyle w:val="ListParagraph"/>
        <w:numPr>
          <w:ilvl w:val="0"/>
          <w:numId w:val="21"/>
        </w:numPr>
        <w:spacing w:after="60"/>
        <w:ind w:left="851" w:hanging="284"/>
        <w:rPr>
          <w:rFonts w:ascii="Arial" w:hAnsi="Arial" w:cs="Arial"/>
        </w:rPr>
      </w:pPr>
      <w:r>
        <w:rPr>
          <w:rFonts w:ascii="Arial" w:hAnsi="Arial"/>
        </w:rPr>
        <w:t>Tukul Kaiku</w:t>
      </w:r>
    </w:p>
    <w:p w14:paraId="18133AB3" w14:textId="77777777" w:rsidR="00084F87" w:rsidRPr="00103610" w:rsidRDefault="00084F87" w:rsidP="00084F87">
      <w:pPr>
        <w:pStyle w:val="ListParagraph"/>
        <w:numPr>
          <w:ilvl w:val="0"/>
          <w:numId w:val="21"/>
        </w:numPr>
        <w:spacing w:after="60"/>
        <w:ind w:left="851" w:hanging="284"/>
        <w:rPr>
          <w:rFonts w:ascii="Arial" w:hAnsi="Arial"/>
        </w:rPr>
      </w:pPr>
      <w:r w:rsidRPr="00103610">
        <w:rPr>
          <w:rFonts w:ascii="Arial" w:hAnsi="Arial"/>
        </w:rPr>
        <w:t>Emilie Leumas et Gregor Trinkaus-Randall, Groupe d'experts de l'ICA sur la gestion des urgences et la préparation aux catastrophes</w:t>
      </w:r>
    </w:p>
    <w:p w14:paraId="34BFA996" w14:textId="77777777" w:rsidR="00084F87" w:rsidRPr="005F1F53" w:rsidRDefault="00084F87" w:rsidP="00084F87">
      <w:pPr>
        <w:pStyle w:val="ListParagraph"/>
        <w:numPr>
          <w:ilvl w:val="0"/>
          <w:numId w:val="21"/>
        </w:numPr>
        <w:spacing w:after="60"/>
        <w:ind w:left="851" w:hanging="284"/>
        <w:rPr>
          <w:rFonts w:ascii="Arial" w:hAnsi="Arial" w:cs="Arial"/>
        </w:rPr>
      </w:pPr>
      <w:r>
        <w:rPr>
          <w:rFonts w:ascii="Arial" w:hAnsi="Arial"/>
        </w:rPr>
        <w:t>Linda Macfarlane et Monique Nielsen, Archives nationales d'Australie</w:t>
      </w:r>
    </w:p>
    <w:p w14:paraId="37D9C10D" w14:textId="77777777" w:rsidR="00084F87" w:rsidRPr="005F1F53" w:rsidRDefault="00084F87" w:rsidP="00084F87">
      <w:pPr>
        <w:pStyle w:val="ListParagraph"/>
        <w:numPr>
          <w:ilvl w:val="0"/>
          <w:numId w:val="21"/>
        </w:numPr>
        <w:spacing w:after="60"/>
        <w:ind w:left="851" w:hanging="284"/>
        <w:rPr>
          <w:rFonts w:ascii="Arial" w:hAnsi="Arial" w:cs="Arial"/>
        </w:rPr>
      </w:pPr>
      <w:r>
        <w:rPr>
          <w:rFonts w:ascii="Arial" w:hAnsi="Arial"/>
        </w:rPr>
        <w:t>Tess Perez, Archives de l'État de Yap</w:t>
      </w:r>
    </w:p>
    <w:p w14:paraId="37CFD63B" w14:textId="77777777" w:rsidR="00084F87" w:rsidRPr="005F1F53" w:rsidRDefault="00084F87" w:rsidP="00084F87">
      <w:pPr>
        <w:pStyle w:val="ListParagraph"/>
        <w:numPr>
          <w:ilvl w:val="0"/>
          <w:numId w:val="21"/>
        </w:numPr>
        <w:spacing w:after="60"/>
        <w:ind w:left="851" w:hanging="284"/>
        <w:rPr>
          <w:rFonts w:ascii="Arial" w:hAnsi="Arial" w:cs="Arial"/>
        </w:rPr>
      </w:pPr>
      <w:r>
        <w:rPr>
          <w:rFonts w:ascii="Arial" w:hAnsi="Arial"/>
        </w:rPr>
        <w:t>Noa Petueli Tapumanaia, Bibliothèque et Archives nationales de Tuvalu</w:t>
      </w:r>
    </w:p>
    <w:p w14:paraId="3B5A6C5A" w14:textId="77777777" w:rsidR="00084F87" w:rsidRPr="005F1F53" w:rsidRDefault="00084F87" w:rsidP="00084F87">
      <w:pPr>
        <w:pStyle w:val="ListParagraph"/>
        <w:numPr>
          <w:ilvl w:val="0"/>
          <w:numId w:val="21"/>
        </w:numPr>
        <w:spacing w:after="60"/>
        <w:ind w:left="851" w:hanging="284"/>
        <w:rPr>
          <w:rFonts w:ascii="Arial" w:hAnsi="Arial" w:cs="Arial"/>
        </w:rPr>
      </w:pPr>
      <w:r>
        <w:rPr>
          <w:rFonts w:ascii="Arial" w:hAnsi="Arial"/>
        </w:rPr>
        <w:t>Ros Russell</w:t>
      </w:r>
    </w:p>
    <w:p w14:paraId="16FB8726" w14:textId="77777777" w:rsidR="00084F87" w:rsidRPr="005F1F53" w:rsidRDefault="00084F87" w:rsidP="00084F87">
      <w:pPr>
        <w:pStyle w:val="ListParagraph"/>
        <w:numPr>
          <w:ilvl w:val="0"/>
          <w:numId w:val="21"/>
        </w:numPr>
        <w:spacing w:after="60"/>
        <w:ind w:left="851" w:hanging="284"/>
        <w:rPr>
          <w:rFonts w:ascii="Arial" w:hAnsi="Arial" w:cs="Arial"/>
        </w:rPr>
      </w:pPr>
      <w:r>
        <w:rPr>
          <w:rFonts w:ascii="Arial" w:hAnsi="Arial"/>
        </w:rPr>
        <w:t>Amela Silipa, Autorité des Samoa en charge des archives nationales et des documents d’activité</w:t>
      </w:r>
    </w:p>
    <w:p w14:paraId="4A7C7719" w14:textId="77777777" w:rsidR="00084F87" w:rsidRDefault="00084F87" w:rsidP="00084F87">
      <w:pPr>
        <w:pStyle w:val="ListParagraph"/>
        <w:numPr>
          <w:ilvl w:val="0"/>
          <w:numId w:val="21"/>
        </w:numPr>
        <w:spacing w:after="60"/>
        <w:ind w:left="851" w:hanging="284"/>
        <w:rPr>
          <w:rFonts w:ascii="Arial" w:hAnsi="Arial" w:cs="Arial"/>
        </w:rPr>
      </w:pPr>
      <w:r>
        <w:rPr>
          <w:rFonts w:ascii="Arial" w:hAnsi="Arial"/>
        </w:rPr>
        <w:t>Margaret Terry et Augustine Tevimule, Bibliothèque et archives nationales du Vanuatu.</w:t>
      </w:r>
    </w:p>
    <w:p w14:paraId="23F1E010" w14:textId="0B6DA06E" w:rsidR="00084F87" w:rsidRPr="007856B7" w:rsidRDefault="00313163" w:rsidP="00084F87">
      <w:pPr>
        <w:spacing w:before="200" w:after="60"/>
        <w:rPr>
          <w:rFonts w:ascii="Arial" w:hAnsi="Arial" w:cs="Arial"/>
          <w:b/>
        </w:rPr>
      </w:pPr>
      <w:r>
        <w:rPr>
          <w:rFonts w:ascii="Arial" w:hAnsi="Arial"/>
          <w:noProof/>
          <w:sz w:val="28"/>
        </w:rPr>
        <mc:AlternateContent>
          <mc:Choice Requires="wps">
            <w:drawing>
              <wp:anchor distT="0" distB="0" distL="114300" distR="114300" simplePos="0" relativeHeight="251662848" behindDoc="0" locked="0" layoutInCell="1" allowOverlap="1" wp14:anchorId="02FCCD56" wp14:editId="46F13612">
                <wp:simplePos x="0" y="0"/>
                <wp:positionH relativeFrom="column">
                  <wp:posOffset>-453851</wp:posOffset>
                </wp:positionH>
                <wp:positionV relativeFrom="paragraph">
                  <wp:posOffset>265018</wp:posOffset>
                </wp:positionV>
                <wp:extent cx="6681463" cy="1687495"/>
                <wp:effectExtent l="0" t="0" r="24765" b="2730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1463" cy="168749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664220B" w14:textId="77777777" w:rsidR="00E5313F" w:rsidRPr="00313163" w:rsidRDefault="00E5313F" w:rsidP="00084F87">
                            <w:pPr>
                              <w:rPr>
                                <w:rFonts w:ascii="Arial" w:hAnsi="Arial" w:cs="Arial"/>
                                <w:sz w:val="20"/>
                                <w:szCs w:val="20"/>
                              </w:rPr>
                            </w:pPr>
                            <w:r w:rsidRPr="00313163">
                              <w:rPr>
                                <w:rFonts w:ascii="Arial" w:hAnsi="Arial"/>
                                <w:sz w:val="20"/>
                                <w:szCs w:val="20"/>
                              </w:rPr>
                              <w:t xml:space="preserve">La version originale de cette directive a été préparée par la Branche Régionale pour le Pacifique du Conseil International d'Archives (PARBICA), pour être utilisée par les pays du Pacifique. </w:t>
                            </w:r>
                          </w:p>
                          <w:p w14:paraId="1A7ABCD7" w14:textId="77777777" w:rsidR="00E5313F" w:rsidRPr="00313163" w:rsidRDefault="00E5313F" w:rsidP="00084F87">
                            <w:pPr>
                              <w:rPr>
                                <w:rFonts w:ascii="Arial" w:hAnsi="Arial" w:cs="Arial"/>
                                <w:sz w:val="20"/>
                                <w:szCs w:val="20"/>
                              </w:rPr>
                            </w:pPr>
                          </w:p>
                          <w:p w14:paraId="71AB4A76" w14:textId="77777777" w:rsidR="00E5313F" w:rsidRPr="00313163" w:rsidRDefault="00E5313F" w:rsidP="00084F87">
                            <w:pPr>
                              <w:rPr>
                                <w:rFonts w:ascii="Arial" w:hAnsi="Arial" w:cs="Arial"/>
                                <w:sz w:val="20"/>
                                <w:szCs w:val="20"/>
                              </w:rPr>
                            </w:pPr>
                            <w:r w:rsidRPr="00313163">
                              <w:rPr>
                                <w:rFonts w:ascii="Arial" w:hAnsi="Arial"/>
                                <w:sz w:val="20"/>
                                <w:szCs w:val="20"/>
                              </w:rPr>
                              <w:t>Nous espérons que vous utiliserez et adapterez cette directive pour répondre aux besoins et aux dispositions de votre propre organisation. Concernant l'utilisation de cette directive, PARBICA ne demande qu'une affectation et vous demande de faire savoir comment vous l'avez utilisée - cela nous aide à mesurer l'impact de la Boîte à outils.</w:t>
                            </w:r>
                          </w:p>
                          <w:p w14:paraId="53548036" w14:textId="77777777" w:rsidR="00E5313F" w:rsidRPr="00313163" w:rsidRDefault="00E5313F" w:rsidP="00084F87">
                            <w:pPr>
                              <w:rPr>
                                <w:rFonts w:ascii="Arial" w:hAnsi="Arial" w:cs="Arial"/>
                                <w:sz w:val="20"/>
                                <w:szCs w:val="20"/>
                              </w:rPr>
                            </w:pPr>
                          </w:p>
                          <w:p w14:paraId="6BC76E4F" w14:textId="6F1BC4DB" w:rsidR="00E5313F" w:rsidRPr="00313163" w:rsidRDefault="00E5313F" w:rsidP="00084F87">
                            <w:pPr>
                              <w:rPr>
                                <w:rFonts w:ascii="Arial" w:hAnsi="Arial" w:cs="Arial"/>
                                <w:sz w:val="20"/>
                                <w:szCs w:val="20"/>
                              </w:rPr>
                            </w:pPr>
                            <w:r w:rsidRPr="00313163">
                              <w:rPr>
                                <w:rFonts w:ascii="Arial" w:hAnsi="Arial"/>
                                <w:sz w:val="20"/>
                                <w:szCs w:val="20"/>
                              </w:rPr>
                              <w:t xml:space="preserve">Si vous avez des questions ou des commentaires sur ces directives, merci de contacter PARBICA à l'adresse suivante : </w:t>
                            </w:r>
                            <w:hyperlink r:id="rId15" w:history="1">
                              <w:r w:rsidRPr="00313163">
                                <w:rPr>
                                  <w:rStyle w:val="Hyperlink"/>
                                  <w:rFonts w:ascii="Arial" w:hAnsi="Arial"/>
                                  <w:sz w:val="20"/>
                                  <w:szCs w:val="20"/>
                                </w:rPr>
                                <w:t>parbica.treasurer@naa.gov.au</w:t>
                              </w:r>
                            </w:hyperlink>
                            <w:r w:rsidRPr="00313163">
                              <w:rPr>
                                <w:rFonts w:ascii="Arial" w:hAnsi="Arial"/>
                                <w:sz w:val="20"/>
                                <w:szCs w:val="20"/>
                              </w:rPr>
                              <w:t xml:space="preserve"> ou par l'intermédiaire de l'un des interlocuteurs sur le site web : </w:t>
                            </w:r>
                            <w:hyperlink r:id="rId16" w:history="1">
                              <w:r w:rsidRPr="00313163">
                                <w:rPr>
                                  <w:rStyle w:val="Hyperlink"/>
                                  <w:rFonts w:ascii="Arial" w:hAnsi="Arial"/>
                                  <w:sz w:val="20"/>
                                  <w:szCs w:val="20"/>
                                </w:rPr>
                                <w:t>http://www.parbica.org</w:t>
                              </w:r>
                            </w:hyperlink>
                            <w:r w:rsidRPr="00313163">
                              <w:rPr>
                                <w:rFonts w:ascii="Arial" w:hAnsi="Arial"/>
                                <w:sz w:val="20"/>
                                <w:szCs w:val="20"/>
                              </w:rPr>
                              <w:t>.</w:t>
                            </w:r>
                          </w:p>
                          <w:p w14:paraId="5CDFAC9B" w14:textId="77777777" w:rsidR="00E5313F" w:rsidRPr="00313163" w:rsidRDefault="00E5313F" w:rsidP="00084F8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CCD56" id="Text Box 2" o:spid="_x0000_s1027" type="#_x0000_t202" style="position:absolute;margin-left:-35.75pt;margin-top:20.85pt;width:526.1pt;height:13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" fillcolor="white [3201]" strokecolor="#4f81bd [3204]" strokeweight="2pt">
                <v:textbox>
                  <w:txbxContent>
                    <w:p w14:paraId="1664220B" w14:textId="77777777" w:rsidR="00E5313F" w:rsidRPr="00313163" w:rsidRDefault="00E5313F" w:rsidP="00084F87">
                      <w:pPr>
                        <w:rPr>
                          <w:rFonts w:ascii="Arial" w:hAnsi="Arial" w:cs="Arial"/>
                          <w:sz w:val="20"/>
                          <w:szCs w:val="20"/>
                        </w:rPr>
                      </w:pPr>
                      <w:r w:rsidRPr="00313163">
                        <w:rPr>
                          <w:rFonts w:ascii="Arial" w:hAnsi="Arial"/>
                          <w:sz w:val="20"/>
                          <w:szCs w:val="20"/>
                        </w:rPr>
                        <w:t xml:space="preserve">La version originale de cette directive a été préparée par la Branche Régionale pour le Pacifique du Conseil International d'Archives (PARBICA), pour être utilisée par les pays du Pacifique. </w:t>
                      </w:r>
                    </w:p>
                    <w:p w14:paraId="1A7ABCD7" w14:textId="77777777" w:rsidR="00E5313F" w:rsidRPr="00313163" w:rsidRDefault="00E5313F" w:rsidP="00084F87">
                      <w:pPr>
                        <w:rPr>
                          <w:rFonts w:ascii="Arial" w:hAnsi="Arial" w:cs="Arial"/>
                          <w:sz w:val="20"/>
                          <w:szCs w:val="20"/>
                        </w:rPr>
                      </w:pPr>
                    </w:p>
                    <w:p w14:paraId="71AB4A76" w14:textId="77777777" w:rsidR="00E5313F" w:rsidRPr="00313163" w:rsidRDefault="00E5313F" w:rsidP="00084F87">
                      <w:pPr>
                        <w:rPr>
                          <w:rFonts w:ascii="Arial" w:hAnsi="Arial" w:cs="Arial"/>
                          <w:sz w:val="20"/>
                          <w:szCs w:val="20"/>
                        </w:rPr>
                      </w:pPr>
                      <w:r w:rsidRPr="00313163">
                        <w:rPr>
                          <w:rFonts w:ascii="Arial" w:hAnsi="Arial"/>
                          <w:sz w:val="20"/>
                          <w:szCs w:val="20"/>
                        </w:rPr>
                        <w:t>Nous espérons que vous utiliserez et adapterez cette directive pour répondre aux besoins et aux dispositions de votre propre organisation. Concernant l'utilisation de cette directive, PARBICA ne demande qu'une affectation et vous demande de faire savoir comment vous l'avez utilisée - cela nous aide à mesurer l'impact de la Boîte à outils.</w:t>
                      </w:r>
                    </w:p>
                    <w:p w14:paraId="53548036" w14:textId="77777777" w:rsidR="00E5313F" w:rsidRPr="00313163" w:rsidRDefault="00E5313F" w:rsidP="00084F87">
                      <w:pPr>
                        <w:rPr>
                          <w:rFonts w:ascii="Arial" w:hAnsi="Arial" w:cs="Arial"/>
                          <w:sz w:val="20"/>
                          <w:szCs w:val="20"/>
                        </w:rPr>
                      </w:pPr>
                    </w:p>
                    <w:p w14:paraId="6BC76E4F" w14:textId="6F1BC4DB" w:rsidR="00E5313F" w:rsidRPr="00313163" w:rsidRDefault="00E5313F" w:rsidP="00084F87">
                      <w:pPr>
                        <w:rPr>
                          <w:rFonts w:ascii="Arial" w:hAnsi="Arial" w:cs="Arial"/>
                          <w:sz w:val="20"/>
                          <w:szCs w:val="20"/>
                        </w:rPr>
                      </w:pPr>
                      <w:r w:rsidRPr="00313163">
                        <w:rPr>
                          <w:rFonts w:ascii="Arial" w:hAnsi="Arial"/>
                          <w:sz w:val="20"/>
                          <w:szCs w:val="20"/>
                        </w:rPr>
                        <w:t xml:space="preserve">Si vous avez des questions ou des commentaires sur ces directives, merci de contacter PARBICA à l'adresse suivante : </w:t>
                      </w:r>
                      <w:hyperlink r:id="rId17" w:history="1">
                        <w:r w:rsidRPr="00313163">
                          <w:rPr>
                            <w:rStyle w:val="Hyperlink"/>
                            <w:rFonts w:ascii="Arial" w:hAnsi="Arial"/>
                            <w:sz w:val="20"/>
                            <w:szCs w:val="20"/>
                          </w:rPr>
                          <w:t>parbica.treasurer@naa.gov.au</w:t>
                        </w:r>
                      </w:hyperlink>
                      <w:r w:rsidRPr="00313163">
                        <w:rPr>
                          <w:rFonts w:ascii="Arial" w:hAnsi="Arial"/>
                          <w:sz w:val="20"/>
                          <w:szCs w:val="20"/>
                        </w:rPr>
                        <w:t xml:space="preserve"> ou par l'intermédiaire de l'un des interlocuteurs sur le site web : </w:t>
                      </w:r>
                      <w:hyperlink r:id="rId18" w:history="1">
                        <w:r w:rsidRPr="00313163">
                          <w:rPr>
                            <w:rStyle w:val="Hyperlink"/>
                            <w:rFonts w:ascii="Arial" w:hAnsi="Arial"/>
                            <w:sz w:val="20"/>
                            <w:szCs w:val="20"/>
                          </w:rPr>
                          <w:t>http://www.parbica.org</w:t>
                        </w:r>
                      </w:hyperlink>
                      <w:r w:rsidRPr="00313163">
                        <w:rPr>
                          <w:rFonts w:ascii="Arial" w:hAnsi="Arial"/>
                          <w:sz w:val="20"/>
                          <w:szCs w:val="20"/>
                        </w:rPr>
                        <w:t>.</w:t>
                      </w:r>
                    </w:p>
                    <w:p w14:paraId="5CDFAC9B" w14:textId="77777777" w:rsidR="00E5313F" w:rsidRPr="00313163" w:rsidRDefault="00E5313F" w:rsidP="00084F87">
                      <w:pPr>
                        <w:rPr>
                          <w:sz w:val="20"/>
                          <w:szCs w:val="20"/>
                        </w:rPr>
                      </w:pPr>
                    </w:p>
                  </w:txbxContent>
                </v:textbox>
              </v:shape>
            </w:pict>
          </mc:Fallback>
        </mc:AlternateContent>
      </w:r>
      <w:r w:rsidR="00084F87">
        <w:rPr>
          <w:rFonts w:ascii="Arial" w:hAnsi="Arial"/>
          <w:b/>
        </w:rPr>
        <w:t>Remerciements spéciaux au Bureau de PARBICA.</w:t>
      </w:r>
    </w:p>
    <w:p w14:paraId="112D8175" w14:textId="65B27CE1" w:rsidR="00084F87" w:rsidRDefault="00084F87" w:rsidP="00084F87">
      <w:pPr>
        <w:rPr>
          <w:rFonts w:ascii="Arial" w:hAnsi="Arial" w:cs="Arial"/>
        </w:rPr>
      </w:pPr>
      <w:r>
        <w:rPr>
          <w:rFonts w:ascii="Arial" w:hAnsi="Arial"/>
          <w:noProof/>
          <w:sz w:val="28"/>
        </w:rPr>
        <mc:AlternateContent>
          <mc:Choice Requires="wps">
            <w:drawing>
              <wp:anchor distT="0" distB="0" distL="114300" distR="114300" simplePos="0" relativeHeight="251661824" behindDoc="0" locked="0" layoutInCell="1" allowOverlap="1" wp14:anchorId="2F17D150" wp14:editId="2EB43997">
                <wp:simplePos x="0" y="0"/>
                <wp:positionH relativeFrom="column">
                  <wp:posOffset>-369570</wp:posOffset>
                </wp:positionH>
                <wp:positionV relativeFrom="paragraph">
                  <wp:posOffset>149917</wp:posOffset>
                </wp:positionV>
                <wp:extent cx="6426200" cy="1545590"/>
                <wp:effectExtent l="0" t="0" r="12700" b="1651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5455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BEDA355" w14:textId="77777777" w:rsidR="00E5313F" w:rsidRPr="00E66862" w:rsidRDefault="00E5313F" w:rsidP="00084F87">
                            <w:pPr>
                              <w:spacing w:after="120"/>
                              <w:rPr>
                                <w:rFonts w:ascii="Arial" w:hAnsi="Arial" w:cs="Arial"/>
                              </w:rPr>
                            </w:pPr>
                            <w:r>
                              <w:rPr>
                                <w:rFonts w:ascii="Arial" w:hAnsi="Arial"/>
                              </w:rPr>
                              <w:t xml:space="preserve">La version originale de cette directive a été préparée par la Branche Régionale pour le Pacifique du Conseil International d'Archives (PARBICA), pour être utilisée par les pays du Pacifique. </w:t>
                            </w:r>
                          </w:p>
                          <w:p w14:paraId="369FB25F" w14:textId="77777777" w:rsidR="00E5313F" w:rsidRPr="00E66862" w:rsidRDefault="00E5313F" w:rsidP="00084F87">
                            <w:pPr>
                              <w:spacing w:after="120"/>
                              <w:rPr>
                                <w:rFonts w:ascii="Arial" w:hAnsi="Arial" w:cs="Arial"/>
                              </w:rPr>
                            </w:pPr>
                            <w:r>
                              <w:rPr>
                                <w:rFonts w:ascii="Arial" w:hAnsi="Arial"/>
                              </w:rPr>
                              <w:t>Nous espérons que vous utiliserez et adapterez cette directive pour répondre aux besoins et aux dispositions de votre propre organisation. Concernant l'utilisation de cette directive, PARBICA ne demande qu'une affectation et vous demande de faire savoir comment vous l'avez utilisée - cela nous aide à mesurer l'impact de la Boîte à outils.</w:t>
                            </w:r>
                          </w:p>
                          <w:p w14:paraId="278AACB9" w14:textId="3C426A75" w:rsidR="00E5313F" w:rsidRPr="00E66862" w:rsidRDefault="00E5313F" w:rsidP="00084F87">
                            <w:pPr>
                              <w:rPr>
                                <w:rFonts w:ascii="Arial" w:hAnsi="Arial" w:cs="Arial"/>
                              </w:rPr>
                            </w:pPr>
                            <w:r>
                              <w:rPr>
                                <w:rFonts w:ascii="Arial" w:hAnsi="Arial"/>
                              </w:rPr>
                              <w:t xml:space="preserve">Si vous avez des questions ou des commentaires sur ces directives, merci de contacter PARBICA à l'adresse suivante : </w:t>
                            </w:r>
                            <w:hyperlink r:id="rId19" w:history="1">
                              <w:r>
                                <w:rPr>
                                  <w:rStyle w:val="Hyperlink"/>
                                  <w:rFonts w:ascii="Arial" w:hAnsi="Arial"/>
                                </w:rPr>
                                <w:t>parbica.treasurer@naa.gov.au</w:t>
                              </w:r>
                            </w:hyperlink>
                            <w:r>
                              <w:rPr>
                                <w:rFonts w:ascii="Arial" w:hAnsi="Arial"/>
                              </w:rPr>
                              <w:t xml:space="preserve"> ou par l'intermédiaire de l'un des interlocuteurs sur le site web : </w:t>
                            </w:r>
                            <w:hyperlink r:id="rId20" w:history="1">
                              <w:r>
                                <w:rPr>
                                  <w:rStyle w:val="Hyperlink"/>
                                  <w:rFonts w:ascii="Arial" w:hAnsi="Arial"/>
                                </w:rPr>
                                <w:t>http://www.parbica.org</w:t>
                              </w:r>
                            </w:hyperlink>
                            <w:r>
                              <w:rPr>
                                <w:rFonts w:ascii="Arial" w:hAnsi="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7D150" id="_x0000_s1028" type="#_x0000_t202" style="position:absolute;margin-left:-29.1pt;margin-top:11.8pt;width:506pt;height:12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" fillcolor="white [3201]" strokecolor="#4f81bd [3204]" strokeweight="2pt">
                <v:textbox>
                  <w:txbxContent>
                    <w:p w14:paraId="0BEDA355" w14:textId="77777777" w:rsidR="00E5313F" w:rsidRPr="00E66862" w:rsidRDefault="00E5313F" w:rsidP="00084F87">
                      <w:pPr>
                        <w:spacing w:after="120"/>
                        <w:rPr>
                          <w:rFonts w:ascii="Arial" w:hAnsi="Arial" w:cs="Arial"/>
                        </w:rPr>
                      </w:pPr>
                      <w:r>
                        <w:rPr>
                          <w:rFonts w:ascii="Arial" w:hAnsi="Arial"/>
                        </w:rPr>
                        <w:t xml:space="preserve">La version originale de cette directive a été préparée par la Branche Régionale pour le Pacifique du Conseil International d'Archives (PARBICA), pour être utilisée par les pays du Pacifique. </w:t>
                      </w:r>
                    </w:p>
                    <w:p w14:paraId="369FB25F" w14:textId="77777777" w:rsidR="00E5313F" w:rsidRPr="00E66862" w:rsidRDefault="00E5313F" w:rsidP="00084F87">
                      <w:pPr>
                        <w:spacing w:after="120"/>
                        <w:rPr>
                          <w:rFonts w:ascii="Arial" w:hAnsi="Arial" w:cs="Arial"/>
                        </w:rPr>
                      </w:pPr>
                      <w:r>
                        <w:rPr>
                          <w:rFonts w:ascii="Arial" w:hAnsi="Arial"/>
                        </w:rPr>
                        <w:t>Nous espérons que vous utiliserez et adapterez cette directive pour répondre aux besoins et aux dispositions de votre propre organisation. Concernant l'utilisation de cette directive, PARBICA ne demande qu'une affectation et vous demande de faire savoir comment vous l'avez utilisée - cela nous aide à mesurer l'impact de la Boîte à outils.</w:t>
                      </w:r>
                    </w:p>
                    <w:p w14:paraId="278AACB9" w14:textId="3C426A75" w:rsidR="00E5313F" w:rsidRPr="00E66862" w:rsidRDefault="00E5313F" w:rsidP="00084F87">
                      <w:pPr>
                        <w:rPr>
                          <w:rFonts w:ascii="Arial" w:hAnsi="Arial" w:cs="Arial"/>
                        </w:rPr>
                      </w:pPr>
                      <w:r>
                        <w:rPr>
                          <w:rFonts w:ascii="Arial" w:hAnsi="Arial"/>
                        </w:rPr>
                        <w:t xml:space="preserve">Si vous avez des questions ou des commentaires sur ces directives, merci de contacter PARBICA à l'adresse suivante : </w:t>
                      </w:r>
                      <w:hyperlink r:id="rId21" w:history="1">
                        <w:r>
                          <w:rPr>
                            <w:rStyle w:val="Hyperlink"/>
                            <w:rFonts w:ascii="Arial" w:hAnsi="Arial"/>
                          </w:rPr>
                          <w:t>parbica.treasurer@naa.gov.au</w:t>
                        </w:r>
                      </w:hyperlink>
                      <w:r>
                        <w:rPr>
                          <w:rFonts w:ascii="Arial" w:hAnsi="Arial"/>
                        </w:rPr>
                        <w:t xml:space="preserve"> ou par l'intermédiaire de l'un des interlocuteurs sur le site web : </w:t>
                      </w:r>
                      <w:hyperlink r:id="rId22" w:history="1">
                        <w:r>
                          <w:rPr>
                            <w:rStyle w:val="Hyperlink"/>
                            <w:rFonts w:ascii="Arial" w:hAnsi="Arial"/>
                          </w:rPr>
                          <w:t>http://www.parbica.org</w:t>
                        </w:r>
                      </w:hyperlink>
                      <w:r>
                        <w:rPr>
                          <w:rFonts w:ascii="Arial" w:hAnsi="Arial"/>
                        </w:rPr>
                        <w:t>.</w:t>
                      </w:r>
                    </w:p>
                  </w:txbxContent>
                </v:textbox>
              </v:shape>
            </w:pict>
          </mc:Fallback>
        </mc:AlternateContent>
      </w:r>
    </w:p>
    <w:p w14:paraId="19CC2F76" w14:textId="77777777" w:rsidR="00084F87" w:rsidRPr="00026DF3" w:rsidRDefault="00084F87" w:rsidP="00084F87">
      <w:pPr>
        <w:rPr>
          <w:rFonts w:ascii="Arial" w:eastAsia="Arial" w:hAnsi="Arial" w:cs="Arial"/>
          <w:sz w:val="28"/>
          <w:szCs w:val="28"/>
        </w:rPr>
      </w:pPr>
      <w:r>
        <w:br w:type="page"/>
      </w:r>
    </w:p>
    <w:p w14:paraId="277562AF" w14:textId="41CFB6AA" w:rsidR="000362FB" w:rsidRPr="000362FB" w:rsidRDefault="000362FB"/>
    <w:p w14:paraId="17D26CD1" w14:textId="77777777" w:rsidR="000362FB" w:rsidRPr="003F0CDF" w:rsidRDefault="000362FB" w:rsidP="000362FB">
      <w:pPr>
        <w:rPr>
          <w:rFonts w:ascii="Arial" w:hAnsi="Arial" w:cs="Arial"/>
        </w:rPr>
      </w:pPr>
    </w:p>
    <w:sdt>
      <w:sdtPr>
        <w:rPr>
          <w:rFonts w:ascii="Arial" w:eastAsiaTheme="minorHAnsi" w:hAnsi="Arial" w:cs="Arial"/>
          <w:b w:val="0"/>
          <w:bCs w:val="0"/>
          <w:color w:val="auto"/>
          <w:sz w:val="22"/>
          <w:szCs w:val="22"/>
          <w:lang w:eastAsia="en-US"/>
        </w:rPr>
        <w:id w:val="931629492"/>
        <w:docPartObj>
          <w:docPartGallery w:val="Table of Contents"/>
          <w:docPartUnique/>
        </w:docPartObj>
      </w:sdtPr>
      <w:sdtEndPr>
        <w:rPr>
          <w:noProof/>
        </w:rPr>
      </w:sdtEndPr>
      <w:sdtContent>
        <w:p w14:paraId="33610D89" w14:textId="4F20ED7C" w:rsidR="00206B3A" w:rsidRPr="003F0CDF" w:rsidRDefault="00206B3A" w:rsidP="00206B3A">
          <w:pPr>
            <w:pStyle w:val="TOCHeading"/>
            <w:spacing w:after="240"/>
            <w:rPr>
              <w:rFonts w:ascii="Arial" w:hAnsi="Arial" w:cs="Arial"/>
              <w:color w:val="000000" w:themeColor="text1"/>
            </w:rPr>
          </w:pPr>
          <w:r w:rsidRPr="003F0CDF">
            <w:rPr>
              <w:rFonts w:ascii="Arial" w:hAnsi="Arial" w:cs="Arial"/>
              <w:color w:val="000000" w:themeColor="text1"/>
            </w:rPr>
            <w:t>Table des matières</w:t>
          </w:r>
        </w:p>
        <w:p w14:paraId="5020CD2E" w14:textId="7E9DE630" w:rsidR="00692CC5" w:rsidRPr="003F0CDF" w:rsidRDefault="00206B3A">
          <w:pPr>
            <w:pStyle w:val="TOC1"/>
            <w:tabs>
              <w:tab w:val="right" w:leader="dot" w:pos="8850"/>
            </w:tabs>
            <w:rPr>
              <w:rFonts w:eastAsiaTheme="minorEastAsia" w:cs="Arial"/>
              <w:noProof/>
              <w:sz w:val="22"/>
              <w:szCs w:val="22"/>
              <w:lang w:eastAsia="fr-FR"/>
            </w:rPr>
          </w:pPr>
          <w:r w:rsidRPr="003F0CDF">
            <w:rPr>
              <w:rFonts w:cs="Arial"/>
            </w:rPr>
            <w:fldChar w:fldCharType="begin"/>
          </w:r>
          <w:r w:rsidRPr="003F0CDF">
            <w:rPr>
              <w:rFonts w:cs="Arial"/>
            </w:rPr>
            <w:instrText xml:space="preserve"> TOC \o "1-3" \h \z \u </w:instrText>
          </w:r>
          <w:r w:rsidRPr="003F0CDF">
            <w:rPr>
              <w:rFonts w:cs="Arial"/>
            </w:rPr>
            <w:fldChar w:fldCharType="separate"/>
          </w:r>
          <w:hyperlink w:anchor="_Toc77001545" w:history="1">
            <w:r w:rsidR="00692CC5" w:rsidRPr="003F0CDF">
              <w:rPr>
                <w:rStyle w:val="Hyperlink"/>
                <w:rFonts w:cs="Arial"/>
                <w:b/>
                <w:noProof/>
              </w:rPr>
              <w:t>Remerciements</w:t>
            </w:r>
            <w:r w:rsidR="00692CC5" w:rsidRPr="003F0CDF">
              <w:rPr>
                <w:rFonts w:cs="Arial"/>
                <w:noProof/>
                <w:webHidden/>
              </w:rPr>
              <w:tab/>
            </w:r>
            <w:r w:rsidR="00692CC5" w:rsidRPr="003F0CDF">
              <w:rPr>
                <w:rFonts w:cs="Arial"/>
                <w:noProof/>
                <w:webHidden/>
              </w:rPr>
              <w:fldChar w:fldCharType="begin"/>
            </w:r>
            <w:r w:rsidR="00692CC5" w:rsidRPr="003F0CDF">
              <w:rPr>
                <w:rFonts w:cs="Arial"/>
                <w:noProof/>
                <w:webHidden/>
              </w:rPr>
              <w:instrText xml:space="preserve"> PAGEREF _Toc77001545 \h </w:instrText>
            </w:r>
            <w:r w:rsidR="00692CC5" w:rsidRPr="003F0CDF">
              <w:rPr>
                <w:rFonts w:cs="Arial"/>
                <w:noProof/>
                <w:webHidden/>
              </w:rPr>
            </w:r>
            <w:r w:rsidR="00692CC5" w:rsidRPr="003F0CDF">
              <w:rPr>
                <w:rFonts w:cs="Arial"/>
                <w:noProof/>
                <w:webHidden/>
              </w:rPr>
              <w:fldChar w:fldCharType="separate"/>
            </w:r>
            <w:r w:rsidR="00B418F4">
              <w:rPr>
                <w:rFonts w:cs="Arial"/>
                <w:noProof/>
                <w:webHidden/>
              </w:rPr>
              <w:t>2</w:t>
            </w:r>
            <w:r w:rsidR="00692CC5" w:rsidRPr="003F0CDF">
              <w:rPr>
                <w:rFonts w:cs="Arial"/>
                <w:noProof/>
                <w:webHidden/>
              </w:rPr>
              <w:fldChar w:fldCharType="end"/>
            </w:r>
          </w:hyperlink>
        </w:p>
        <w:p w14:paraId="156C4291" w14:textId="1EFCAA93" w:rsidR="00692CC5" w:rsidRPr="003F0CDF" w:rsidRDefault="00B418F4">
          <w:pPr>
            <w:pStyle w:val="TOC1"/>
            <w:tabs>
              <w:tab w:val="right" w:leader="dot" w:pos="8850"/>
            </w:tabs>
            <w:rPr>
              <w:rFonts w:eastAsiaTheme="minorEastAsia" w:cs="Arial"/>
              <w:noProof/>
              <w:sz w:val="22"/>
              <w:szCs w:val="22"/>
              <w:lang w:eastAsia="fr-FR"/>
            </w:rPr>
          </w:pPr>
          <w:hyperlink w:anchor="_Toc77001546" w:history="1">
            <w:r w:rsidR="00692CC5" w:rsidRPr="003F0CDF">
              <w:rPr>
                <w:rStyle w:val="Hyperlink"/>
                <w:rFonts w:cs="Arial"/>
                <w:b/>
                <w:noProof/>
              </w:rPr>
              <w:t>Introduction</w:t>
            </w:r>
            <w:r w:rsidR="00692CC5" w:rsidRPr="003F0CDF">
              <w:rPr>
                <w:rFonts w:cs="Arial"/>
                <w:noProof/>
                <w:webHidden/>
              </w:rPr>
              <w:tab/>
            </w:r>
            <w:r w:rsidR="00692CC5" w:rsidRPr="003F0CDF">
              <w:rPr>
                <w:rFonts w:cs="Arial"/>
                <w:noProof/>
                <w:webHidden/>
              </w:rPr>
              <w:fldChar w:fldCharType="begin"/>
            </w:r>
            <w:r w:rsidR="00692CC5" w:rsidRPr="003F0CDF">
              <w:rPr>
                <w:rFonts w:cs="Arial"/>
                <w:noProof/>
                <w:webHidden/>
              </w:rPr>
              <w:instrText xml:space="preserve"> PAGEREF _Toc77001546 \h </w:instrText>
            </w:r>
            <w:r w:rsidR="00692CC5" w:rsidRPr="003F0CDF">
              <w:rPr>
                <w:rFonts w:cs="Arial"/>
                <w:noProof/>
                <w:webHidden/>
              </w:rPr>
            </w:r>
            <w:r w:rsidR="00692CC5" w:rsidRPr="003F0CDF">
              <w:rPr>
                <w:rFonts w:cs="Arial"/>
                <w:noProof/>
                <w:webHidden/>
              </w:rPr>
              <w:fldChar w:fldCharType="separate"/>
            </w:r>
            <w:r>
              <w:rPr>
                <w:rFonts w:cs="Arial"/>
                <w:noProof/>
                <w:webHidden/>
              </w:rPr>
              <w:t>4</w:t>
            </w:r>
            <w:r w:rsidR="00692CC5" w:rsidRPr="003F0CDF">
              <w:rPr>
                <w:rFonts w:cs="Arial"/>
                <w:noProof/>
                <w:webHidden/>
              </w:rPr>
              <w:fldChar w:fldCharType="end"/>
            </w:r>
          </w:hyperlink>
        </w:p>
        <w:p w14:paraId="75427AE1" w14:textId="575BFB15" w:rsidR="00692CC5" w:rsidRPr="003F0CDF" w:rsidRDefault="00B418F4">
          <w:pPr>
            <w:pStyle w:val="TOC2"/>
            <w:tabs>
              <w:tab w:val="right" w:leader="dot" w:pos="8850"/>
            </w:tabs>
            <w:rPr>
              <w:rFonts w:ascii="Arial" w:eastAsiaTheme="minorEastAsia" w:hAnsi="Arial" w:cs="Arial"/>
              <w:noProof/>
              <w:lang w:eastAsia="fr-FR"/>
            </w:rPr>
          </w:pPr>
          <w:hyperlink w:anchor="_Toc77001547" w:history="1">
            <w:r w:rsidR="00692CC5" w:rsidRPr="003F0CDF">
              <w:rPr>
                <w:rStyle w:val="Hyperlink"/>
                <w:rFonts w:ascii="Arial" w:hAnsi="Arial" w:cs="Arial"/>
                <w:noProof/>
              </w:rPr>
              <w:t>À propos de cette directive</w:t>
            </w:r>
            <w:r w:rsidR="00692CC5" w:rsidRPr="003F0CDF">
              <w:rPr>
                <w:rFonts w:ascii="Arial" w:hAnsi="Arial" w:cs="Arial"/>
                <w:noProof/>
                <w:webHidden/>
              </w:rPr>
              <w:tab/>
            </w:r>
            <w:r w:rsidR="00692CC5" w:rsidRPr="003F0CDF">
              <w:rPr>
                <w:rFonts w:ascii="Arial" w:hAnsi="Arial" w:cs="Arial"/>
                <w:noProof/>
                <w:webHidden/>
              </w:rPr>
              <w:fldChar w:fldCharType="begin"/>
            </w:r>
            <w:r w:rsidR="00692CC5" w:rsidRPr="003F0CDF">
              <w:rPr>
                <w:rFonts w:ascii="Arial" w:hAnsi="Arial" w:cs="Arial"/>
                <w:noProof/>
                <w:webHidden/>
              </w:rPr>
              <w:instrText xml:space="preserve"> PAGEREF _Toc77001547 \h </w:instrText>
            </w:r>
            <w:r w:rsidR="00692CC5" w:rsidRPr="003F0CDF">
              <w:rPr>
                <w:rFonts w:ascii="Arial" w:hAnsi="Arial" w:cs="Arial"/>
                <w:noProof/>
                <w:webHidden/>
              </w:rPr>
            </w:r>
            <w:r w:rsidR="00692CC5" w:rsidRPr="003F0CDF">
              <w:rPr>
                <w:rFonts w:ascii="Arial" w:hAnsi="Arial" w:cs="Arial"/>
                <w:noProof/>
                <w:webHidden/>
              </w:rPr>
              <w:fldChar w:fldCharType="separate"/>
            </w:r>
            <w:r>
              <w:rPr>
                <w:rFonts w:ascii="Arial" w:hAnsi="Arial" w:cs="Arial"/>
                <w:noProof/>
                <w:webHidden/>
              </w:rPr>
              <w:t>4</w:t>
            </w:r>
            <w:r w:rsidR="00692CC5" w:rsidRPr="003F0CDF">
              <w:rPr>
                <w:rFonts w:ascii="Arial" w:hAnsi="Arial" w:cs="Arial"/>
                <w:noProof/>
                <w:webHidden/>
              </w:rPr>
              <w:fldChar w:fldCharType="end"/>
            </w:r>
          </w:hyperlink>
        </w:p>
        <w:p w14:paraId="12711183" w14:textId="176BBF72" w:rsidR="00692CC5" w:rsidRPr="003F0CDF" w:rsidRDefault="00B418F4">
          <w:pPr>
            <w:pStyle w:val="TOC2"/>
            <w:tabs>
              <w:tab w:val="right" w:leader="dot" w:pos="8850"/>
            </w:tabs>
            <w:rPr>
              <w:rFonts w:ascii="Arial" w:eastAsiaTheme="minorEastAsia" w:hAnsi="Arial" w:cs="Arial"/>
              <w:noProof/>
              <w:lang w:eastAsia="fr-FR"/>
            </w:rPr>
          </w:pPr>
          <w:hyperlink w:anchor="_Toc77001548" w:history="1">
            <w:r w:rsidR="00692CC5" w:rsidRPr="003F0CDF">
              <w:rPr>
                <w:rStyle w:val="Hyperlink"/>
                <w:rFonts w:ascii="Arial" w:hAnsi="Arial" w:cs="Arial"/>
                <w:noProof/>
              </w:rPr>
              <w:t>À qui est destinée cette directive ?</w:t>
            </w:r>
            <w:r w:rsidR="00692CC5" w:rsidRPr="003F0CDF">
              <w:rPr>
                <w:rFonts w:ascii="Arial" w:hAnsi="Arial" w:cs="Arial"/>
                <w:noProof/>
                <w:webHidden/>
              </w:rPr>
              <w:tab/>
            </w:r>
            <w:r w:rsidR="00692CC5" w:rsidRPr="003F0CDF">
              <w:rPr>
                <w:rFonts w:ascii="Arial" w:hAnsi="Arial" w:cs="Arial"/>
                <w:noProof/>
                <w:webHidden/>
              </w:rPr>
              <w:fldChar w:fldCharType="begin"/>
            </w:r>
            <w:r w:rsidR="00692CC5" w:rsidRPr="003F0CDF">
              <w:rPr>
                <w:rFonts w:ascii="Arial" w:hAnsi="Arial" w:cs="Arial"/>
                <w:noProof/>
                <w:webHidden/>
              </w:rPr>
              <w:instrText xml:space="preserve"> PAGEREF _Toc77001548 \h </w:instrText>
            </w:r>
            <w:r w:rsidR="00692CC5" w:rsidRPr="003F0CDF">
              <w:rPr>
                <w:rFonts w:ascii="Arial" w:hAnsi="Arial" w:cs="Arial"/>
                <w:noProof/>
                <w:webHidden/>
              </w:rPr>
            </w:r>
            <w:r w:rsidR="00692CC5" w:rsidRPr="003F0CDF">
              <w:rPr>
                <w:rFonts w:ascii="Arial" w:hAnsi="Arial" w:cs="Arial"/>
                <w:noProof/>
                <w:webHidden/>
              </w:rPr>
              <w:fldChar w:fldCharType="separate"/>
            </w:r>
            <w:r>
              <w:rPr>
                <w:rFonts w:ascii="Arial" w:hAnsi="Arial" w:cs="Arial"/>
                <w:noProof/>
                <w:webHidden/>
              </w:rPr>
              <w:t>4</w:t>
            </w:r>
            <w:r w:rsidR="00692CC5" w:rsidRPr="003F0CDF">
              <w:rPr>
                <w:rFonts w:ascii="Arial" w:hAnsi="Arial" w:cs="Arial"/>
                <w:noProof/>
                <w:webHidden/>
              </w:rPr>
              <w:fldChar w:fldCharType="end"/>
            </w:r>
          </w:hyperlink>
        </w:p>
        <w:p w14:paraId="16B9872A" w14:textId="52A58BFB" w:rsidR="00692CC5" w:rsidRPr="003F0CDF" w:rsidRDefault="00B418F4">
          <w:pPr>
            <w:pStyle w:val="TOC1"/>
            <w:tabs>
              <w:tab w:val="right" w:leader="dot" w:pos="8850"/>
            </w:tabs>
            <w:rPr>
              <w:rFonts w:eastAsiaTheme="minorEastAsia" w:cs="Arial"/>
              <w:noProof/>
              <w:sz w:val="22"/>
              <w:szCs w:val="22"/>
              <w:lang w:eastAsia="fr-FR"/>
            </w:rPr>
          </w:pPr>
          <w:hyperlink w:anchor="_Toc77001549" w:history="1">
            <w:r w:rsidR="00692CC5" w:rsidRPr="003F0CDF">
              <w:rPr>
                <w:rStyle w:val="Hyperlink"/>
                <w:rFonts w:cs="Arial"/>
                <w:b/>
                <w:noProof/>
              </w:rPr>
              <w:t>Préparation d'un plan d'intervention en cas de catastrophe</w:t>
            </w:r>
            <w:r w:rsidR="00692CC5" w:rsidRPr="003F0CDF">
              <w:rPr>
                <w:rFonts w:cs="Arial"/>
                <w:noProof/>
                <w:webHidden/>
              </w:rPr>
              <w:tab/>
            </w:r>
            <w:r w:rsidR="00692CC5" w:rsidRPr="003F0CDF">
              <w:rPr>
                <w:rFonts w:cs="Arial"/>
                <w:noProof/>
                <w:webHidden/>
              </w:rPr>
              <w:fldChar w:fldCharType="begin"/>
            </w:r>
            <w:r w:rsidR="00692CC5" w:rsidRPr="003F0CDF">
              <w:rPr>
                <w:rFonts w:cs="Arial"/>
                <w:noProof/>
                <w:webHidden/>
              </w:rPr>
              <w:instrText xml:space="preserve"> PAGEREF _Toc77001549 \h </w:instrText>
            </w:r>
            <w:r w:rsidR="00692CC5" w:rsidRPr="003F0CDF">
              <w:rPr>
                <w:rFonts w:cs="Arial"/>
                <w:noProof/>
                <w:webHidden/>
              </w:rPr>
            </w:r>
            <w:r w:rsidR="00692CC5" w:rsidRPr="003F0CDF">
              <w:rPr>
                <w:rFonts w:cs="Arial"/>
                <w:noProof/>
                <w:webHidden/>
              </w:rPr>
              <w:fldChar w:fldCharType="separate"/>
            </w:r>
            <w:r>
              <w:rPr>
                <w:rFonts w:cs="Arial"/>
                <w:noProof/>
                <w:webHidden/>
              </w:rPr>
              <w:t>4</w:t>
            </w:r>
            <w:r w:rsidR="00692CC5" w:rsidRPr="003F0CDF">
              <w:rPr>
                <w:rFonts w:cs="Arial"/>
                <w:noProof/>
                <w:webHidden/>
              </w:rPr>
              <w:fldChar w:fldCharType="end"/>
            </w:r>
          </w:hyperlink>
        </w:p>
        <w:p w14:paraId="66830F0D" w14:textId="4B35CF63" w:rsidR="00692CC5" w:rsidRPr="003F0CDF" w:rsidRDefault="00B418F4">
          <w:pPr>
            <w:pStyle w:val="TOC2"/>
            <w:tabs>
              <w:tab w:val="right" w:leader="dot" w:pos="8850"/>
            </w:tabs>
            <w:rPr>
              <w:rFonts w:ascii="Arial" w:eastAsiaTheme="minorEastAsia" w:hAnsi="Arial" w:cs="Arial"/>
              <w:noProof/>
              <w:lang w:eastAsia="fr-FR"/>
            </w:rPr>
          </w:pPr>
          <w:hyperlink w:anchor="_Toc77001550" w:history="1">
            <w:r w:rsidR="00692CC5" w:rsidRPr="003F0CDF">
              <w:rPr>
                <w:rStyle w:val="Hyperlink"/>
                <w:rFonts w:ascii="Arial" w:hAnsi="Arial" w:cs="Arial"/>
                <w:noProof/>
              </w:rPr>
              <w:t>Procédures d'urgence</w:t>
            </w:r>
            <w:r w:rsidR="00692CC5" w:rsidRPr="003F0CDF">
              <w:rPr>
                <w:rFonts w:ascii="Arial" w:hAnsi="Arial" w:cs="Arial"/>
                <w:noProof/>
                <w:webHidden/>
              </w:rPr>
              <w:tab/>
            </w:r>
            <w:r w:rsidR="00692CC5" w:rsidRPr="003F0CDF">
              <w:rPr>
                <w:rFonts w:ascii="Arial" w:hAnsi="Arial" w:cs="Arial"/>
                <w:noProof/>
                <w:webHidden/>
              </w:rPr>
              <w:fldChar w:fldCharType="begin"/>
            </w:r>
            <w:r w:rsidR="00692CC5" w:rsidRPr="003F0CDF">
              <w:rPr>
                <w:rFonts w:ascii="Arial" w:hAnsi="Arial" w:cs="Arial"/>
                <w:noProof/>
                <w:webHidden/>
              </w:rPr>
              <w:instrText xml:space="preserve"> PAGEREF _Toc77001550 \h </w:instrText>
            </w:r>
            <w:r w:rsidR="00692CC5" w:rsidRPr="003F0CDF">
              <w:rPr>
                <w:rFonts w:ascii="Arial" w:hAnsi="Arial" w:cs="Arial"/>
                <w:noProof/>
                <w:webHidden/>
              </w:rPr>
            </w:r>
            <w:r w:rsidR="00692CC5" w:rsidRPr="003F0CDF">
              <w:rPr>
                <w:rFonts w:ascii="Arial" w:hAnsi="Arial" w:cs="Arial"/>
                <w:noProof/>
                <w:webHidden/>
              </w:rPr>
              <w:fldChar w:fldCharType="separate"/>
            </w:r>
            <w:r>
              <w:rPr>
                <w:rFonts w:ascii="Arial" w:hAnsi="Arial" w:cs="Arial"/>
                <w:noProof/>
                <w:webHidden/>
              </w:rPr>
              <w:t>5</w:t>
            </w:r>
            <w:r w:rsidR="00692CC5" w:rsidRPr="003F0CDF">
              <w:rPr>
                <w:rFonts w:ascii="Arial" w:hAnsi="Arial" w:cs="Arial"/>
                <w:noProof/>
                <w:webHidden/>
              </w:rPr>
              <w:fldChar w:fldCharType="end"/>
            </w:r>
          </w:hyperlink>
        </w:p>
        <w:p w14:paraId="6DF6968E" w14:textId="461363DB" w:rsidR="00692CC5" w:rsidRPr="003F0CDF" w:rsidRDefault="00B418F4">
          <w:pPr>
            <w:pStyle w:val="TOC2"/>
            <w:tabs>
              <w:tab w:val="right" w:leader="dot" w:pos="8850"/>
            </w:tabs>
            <w:rPr>
              <w:rFonts w:ascii="Arial" w:eastAsiaTheme="minorEastAsia" w:hAnsi="Arial" w:cs="Arial"/>
              <w:noProof/>
              <w:lang w:eastAsia="fr-FR"/>
            </w:rPr>
          </w:pPr>
          <w:hyperlink w:anchor="_Toc77001555" w:history="1">
            <w:r w:rsidR="00692CC5" w:rsidRPr="003F0CDF">
              <w:rPr>
                <w:rStyle w:val="Hyperlink"/>
                <w:rFonts w:ascii="Arial" w:hAnsi="Arial" w:cs="Arial"/>
                <w:noProof/>
              </w:rPr>
              <w:t>Plans d’étage</w:t>
            </w:r>
            <w:r w:rsidR="00692CC5" w:rsidRPr="003F0CDF">
              <w:rPr>
                <w:rFonts w:ascii="Arial" w:hAnsi="Arial" w:cs="Arial"/>
                <w:noProof/>
                <w:webHidden/>
              </w:rPr>
              <w:tab/>
            </w:r>
            <w:r w:rsidR="00692CC5" w:rsidRPr="003F0CDF">
              <w:rPr>
                <w:rFonts w:ascii="Arial" w:hAnsi="Arial" w:cs="Arial"/>
                <w:noProof/>
                <w:webHidden/>
              </w:rPr>
              <w:fldChar w:fldCharType="begin"/>
            </w:r>
            <w:r w:rsidR="00692CC5" w:rsidRPr="003F0CDF">
              <w:rPr>
                <w:rFonts w:ascii="Arial" w:hAnsi="Arial" w:cs="Arial"/>
                <w:noProof/>
                <w:webHidden/>
              </w:rPr>
              <w:instrText xml:space="preserve"> PAGEREF _Toc77001555 \h </w:instrText>
            </w:r>
            <w:r w:rsidR="00692CC5" w:rsidRPr="003F0CDF">
              <w:rPr>
                <w:rFonts w:ascii="Arial" w:hAnsi="Arial" w:cs="Arial"/>
                <w:noProof/>
                <w:webHidden/>
              </w:rPr>
            </w:r>
            <w:r w:rsidR="00692CC5" w:rsidRPr="003F0CDF">
              <w:rPr>
                <w:rFonts w:ascii="Arial" w:hAnsi="Arial" w:cs="Arial"/>
                <w:noProof/>
                <w:webHidden/>
              </w:rPr>
              <w:fldChar w:fldCharType="separate"/>
            </w:r>
            <w:r>
              <w:rPr>
                <w:rFonts w:ascii="Arial" w:hAnsi="Arial" w:cs="Arial"/>
                <w:noProof/>
                <w:webHidden/>
              </w:rPr>
              <w:t>11</w:t>
            </w:r>
            <w:r w:rsidR="00692CC5" w:rsidRPr="003F0CDF">
              <w:rPr>
                <w:rFonts w:ascii="Arial" w:hAnsi="Arial" w:cs="Arial"/>
                <w:noProof/>
                <w:webHidden/>
              </w:rPr>
              <w:fldChar w:fldCharType="end"/>
            </w:r>
          </w:hyperlink>
        </w:p>
        <w:p w14:paraId="27FAC651" w14:textId="74A431E1" w:rsidR="00692CC5" w:rsidRPr="003F0CDF" w:rsidRDefault="00B418F4">
          <w:pPr>
            <w:pStyle w:val="TOC2"/>
            <w:tabs>
              <w:tab w:val="right" w:leader="dot" w:pos="8850"/>
            </w:tabs>
            <w:rPr>
              <w:rFonts w:ascii="Arial" w:eastAsiaTheme="minorEastAsia" w:hAnsi="Arial" w:cs="Arial"/>
              <w:noProof/>
              <w:lang w:eastAsia="fr-FR"/>
            </w:rPr>
          </w:pPr>
          <w:hyperlink w:anchor="_Toc77001556" w:history="1">
            <w:r w:rsidR="00692CC5" w:rsidRPr="003F0CDF">
              <w:rPr>
                <w:rStyle w:val="Hyperlink"/>
                <w:rFonts w:ascii="Arial" w:hAnsi="Arial" w:cs="Arial"/>
                <w:noProof/>
              </w:rPr>
              <w:t>Chaîne téléphonique</w:t>
            </w:r>
            <w:r w:rsidR="00692CC5" w:rsidRPr="003F0CDF">
              <w:rPr>
                <w:rFonts w:ascii="Arial" w:hAnsi="Arial" w:cs="Arial"/>
                <w:noProof/>
                <w:webHidden/>
              </w:rPr>
              <w:tab/>
            </w:r>
            <w:r w:rsidR="00692CC5" w:rsidRPr="003F0CDF">
              <w:rPr>
                <w:rFonts w:ascii="Arial" w:hAnsi="Arial" w:cs="Arial"/>
                <w:noProof/>
                <w:webHidden/>
              </w:rPr>
              <w:fldChar w:fldCharType="begin"/>
            </w:r>
            <w:r w:rsidR="00692CC5" w:rsidRPr="003F0CDF">
              <w:rPr>
                <w:rFonts w:ascii="Arial" w:hAnsi="Arial" w:cs="Arial"/>
                <w:noProof/>
                <w:webHidden/>
              </w:rPr>
              <w:instrText xml:space="preserve"> PAGEREF _Toc77001556 \h </w:instrText>
            </w:r>
            <w:r w:rsidR="00692CC5" w:rsidRPr="003F0CDF">
              <w:rPr>
                <w:rFonts w:ascii="Arial" w:hAnsi="Arial" w:cs="Arial"/>
                <w:noProof/>
                <w:webHidden/>
              </w:rPr>
            </w:r>
            <w:r w:rsidR="00692CC5" w:rsidRPr="003F0CDF">
              <w:rPr>
                <w:rFonts w:ascii="Arial" w:hAnsi="Arial" w:cs="Arial"/>
                <w:noProof/>
                <w:webHidden/>
              </w:rPr>
              <w:fldChar w:fldCharType="separate"/>
            </w:r>
            <w:r>
              <w:rPr>
                <w:rFonts w:ascii="Arial" w:hAnsi="Arial" w:cs="Arial"/>
                <w:noProof/>
                <w:webHidden/>
              </w:rPr>
              <w:t>11</w:t>
            </w:r>
            <w:r w:rsidR="00692CC5" w:rsidRPr="003F0CDF">
              <w:rPr>
                <w:rFonts w:ascii="Arial" w:hAnsi="Arial" w:cs="Arial"/>
                <w:noProof/>
                <w:webHidden/>
              </w:rPr>
              <w:fldChar w:fldCharType="end"/>
            </w:r>
          </w:hyperlink>
        </w:p>
        <w:p w14:paraId="65689F73" w14:textId="4442FC21" w:rsidR="00692CC5" w:rsidRPr="003F0CDF" w:rsidRDefault="00B418F4">
          <w:pPr>
            <w:pStyle w:val="TOC2"/>
            <w:tabs>
              <w:tab w:val="right" w:leader="dot" w:pos="8850"/>
            </w:tabs>
            <w:rPr>
              <w:rFonts w:ascii="Arial" w:eastAsiaTheme="minorEastAsia" w:hAnsi="Arial" w:cs="Arial"/>
              <w:noProof/>
              <w:lang w:eastAsia="fr-FR"/>
            </w:rPr>
          </w:pPr>
          <w:hyperlink w:anchor="_Toc77001558" w:history="1">
            <w:r w:rsidR="00692CC5" w:rsidRPr="003F0CDF">
              <w:rPr>
                <w:rStyle w:val="Hyperlink"/>
                <w:rFonts w:ascii="Arial" w:hAnsi="Arial" w:cs="Arial"/>
                <w:noProof/>
              </w:rPr>
              <w:t>Stabilisation de la situation</w:t>
            </w:r>
            <w:r w:rsidR="00692CC5" w:rsidRPr="003F0CDF">
              <w:rPr>
                <w:rFonts w:ascii="Arial" w:hAnsi="Arial" w:cs="Arial"/>
                <w:noProof/>
                <w:webHidden/>
              </w:rPr>
              <w:tab/>
            </w:r>
            <w:r w:rsidR="00692CC5" w:rsidRPr="003F0CDF">
              <w:rPr>
                <w:rFonts w:ascii="Arial" w:hAnsi="Arial" w:cs="Arial"/>
                <w:noProof/>
                <w:webHidden/>
              </w:rPr>
              <w:fldChar w:fldCharType="begin"/>
            </w:r>
            <w:r w:rsidR="00692CC5" w:rsidRPr="003F0CDF">
              <w:rPr>
                <w:rFonts w:ascii="Arial" w:hAnsi="Arial" w:cs="Arial"/>
                <w:noProof/>
                <w:webHidden/>
              </w:rPr>
              <w:instrText xml:space="preserve"> PAGEREF _Toc77001558 \h </w:instrText>
            </w:r>
            <w:r w:rsidR="00692CC5" w:rsidRPr="003F0CDF">
              <w:rPr>
                <w:rFonts w:ascii="Arial" w:hAnsi="Arial" w:cs="Arial"/>
                <w:noProof/>
                <w:webHidden/>
              </w:rPr>
            </w:r>
            <w:r w:rsidR="00692CC5" w:rsidRPr="003F0CDF">
              <w:rPr>
                <w:rFonts w:ascii="Arial" w:hAnsi="Arial" w:cs="Arial"/>
                <w:noProof/>
                <w:webHidden/>
              </w:rPr>
              <w:fldChar w:fldCharType="separate"/>
            </w:r>
            <w:r>
              <w:rPr>
                <w:rFonts w:ascii="Arial" w:hAnsi="Arial" w:cs="Arial"/>
                <w:noProof/>
                <w:webHidden/>
              </w:rPr>
              <w:t>13</w:t>
            </w:r>
            <w:r w:rsidR="00692CC5" w:rsidRPr="003F0CDF">
              <w:rPr>
                <w:rFonts w:ascii="Arial" w:hAnsi="Arial" w:cs="Arial"/>
                <w:noProof/>
                <w:webHidden/>
              </w:rPr>
              <w:fldChar w:fldCharType="end"/>
            </w:r>
          </w:hyperlink>
        </w:p>
        <w:p w14:paraId="6CE29299" w14:textId="243B5F45" w:rsidR="00692CC5" w:rsidRPr="003F0CDF" w:rsidRDefault="00B418F4">
          <w:pPr>
            <w:pStyle w:val="TOC2"/>
            <w:tabs>
              <w:tab w:val="right" w:leader="dot" w:pos="8850"/>
            </w:tabs>
            <w:rPr>
              <w:rFonts w:ascii="Arial" w:eastAsiaTheme="minorEastAsia" w:hAnsi="Arial" w:cs="Arial"/>
              <w:noProof/>
              <w:lang w:eastAsia="fr-FR"/>
            </w:rPr>
          </w:pPr>
          <w:hyperlink w:anchor="_Toc77001560" w:history="1">
            <w:r w:rsidR="00692CC5" w:rsidRPr="003F0CDF">
              <w:rPr>
                <w:rStyle w:val="Hyperlink"/>
                <w:rFonts w:ascii="Arial" w:hAnsi="Arial" w:cs="Arial"/>
                <w:noProof/>
              </w:rPr>
              <w:t>Bénévoles</w:t>
            </w:r>
            <w:r w:rsidR="00692CC5" w:rsidRPr="003F0CDF">
              <w:rPr>
                <w:rFonts w:ascii="Arial" w:hAnsi="Arial" w:cs="Arial"/>
                <w:noProof/>
                <w:webHidden/>
              </w:rPr>
              <w:tab/>
            </w:r>
            <w:r w:rsidR="00692CC5" w:rsidRPr="003F0CDF">
              <w:rPr>
                <w:rFonts w:ascii="Arial" w:hAnsi="Arial" w:cs="Arial"/>
                <w:noProof/>
                <w:webHidden/>
              </w:rPr>
              <w:fldChar w:fldCharType="begin"/>
            </w:r>
            <w:r w:rsidR="00692CC5" w:rsidRPr="003F0CDF">
              <w:rPr>
                <w:rFonts w:ascii="Arial" w:hAnsi="Arial" w:cs="Arial"/>
                <w:noProof/>
                <w:webHidden/>
              </w:rPr>
              <w:instrText xml:space="preserve"> PAGEREF _Toc77001560 \h </w:instrText>
            </w:r>
            <w:r w:rsidR="00692CC5" w:rsidRPr="003F0CDF">
              <w:rPr>
                <w:rFonts w:ascii="Arial" w:hAnsi="Arial" w:cs="Arial"/>
                <w:noProof/>
                <w:webHidden/>
              </w:rPr>
            </w:r>
            <w:r w:rsidR="00692CC5" w:rsidRPr="003F0CDF">
              <w:rPr>
                <w:rFonts w:ascii="Arial" w:hAnsi="Arial" w:cs="Arial"/>
                <w:noProof/>
                <w:webHidden/>
              </w:rPr>
              <w:fldChar w:fldCharType="separate"/>
            </w:r>
            <w:r>
              <w:rPr>
                <w:rFonts w:ascii="Arial" w:hAnsi="Arial" w:cs="Arial"/>
                <w:noProof/>
                <w:webHidden/>
              </w:rPr>
              <w:t>14</w:t>
            </w:r>
            <w:r w:rsidR="00692CC5" w:rsidRPr="003F0CDF">
              <w:rPr>
                <w:rFonts w:ascii="Arial" w:hAnsi="Arial" w:cs="Arial"/>
                <w:noProof/>
                <w:webHidden/>
              </w:rPr>
              <w:fldChar w:fldCharType="end"/>
            </w:r>
          </w:hyperlink>
        </w:p>
        <w:p w14:paraId="7C543FF0" w14:textId="0846AD74" w:rsidR="00692CC5" w:rsidRPr="003F0CDF" w:rsidRDefault="00B418F4">
          <w:pPr>
            <w:pStyle w:val="TOC2"/>
            <w:tabs>
              <w:tab w:val="right" w:leader="dot" w:pos="8850"/>
            </w:tabs>
            <w:rPr>
              <w:rFonts w:ascii="Arial" w:eastAsiaTheme="minorEastAsia" w:hAnsi="Arial" w:cs="Arial"/>
              <w:noProof/>
              <w:lang w:eastAsia="fr-FR"/>
            </w:rPr>
          </w:pPr>
          <w:hyperlink w:anchor="_Toc77001562" w:history="1">
            <w:r w:rsidR="00692CC5" w:rsidRPr="003F0CDF">
              <w:rPr>
                <w:rStyle w:val="Hyperlink"/>
                <w:rFonts w:ascii="Arial" w:hAnsi="Arial" w:cs="Arial"/>
                <w:noProof/>
              </w:rPr>
              <w:t>Conteneur de fournitures pour catastrophe</w:t>
            </w:r>
            <w:r w:rsidR="00692CC5" w:rsidRPr="003F0CDF">
              <w:rPr>
                <w:rFonts w:ascii="Arial" w:hAnsi="Arial" w:cs="Arial"/>
                <w:noProof/>
                <w:webHidden/>
              </w:rPr>
              <w:tab/>
            </w:r>
            <w:r w:rsidR="00692CC5" w:rsidRPr="003F0CDF">
              <w:rPr>
                <w:rFonts w:ascii="Arial" w:hAnsi="Arial" w:cs="Arial"/>
                <w:noProof/>
                <w:webHidden/>
              </w:rPr>
              <w:fldChar w:fldCharType="begin"/>
            </w:r>
            <w:r w:rsidR="00692CC5" w:rsidRPr="003F0CDF">
              <w:rPr>
                <w:rFonts w:ascii="Arial" w:hAnsi="Arial" w:cs="Arial"/>
                <w:noProof/>
                <w:webHidden/>
              </w:rPr>
              <w:instrText xml:space="preserve"> PAGEREF _Toc77001562 \h </w:instrText>
            </w:r>
            <w:r w:rsidR="00692CC5" w:rsidRPr="003F0CDF">
              <w:rPr>
                <w:rFonts w:ascii="Arial" w:hAnsi="Arial" w:cs="Arial"/>
                <w:noProof/>
                <w:webHidden/>
              </w:rPr>
            </w:r>
            <w:r w:rsidR="00692CC5" w:rsidRPr="003F0CDF">
              <w:rPr>
                <w:rFonts w:ascii="Arial" w:hAnsi="Arial" w:cs="Arial"/>
                <w:noProof/>
                <w:webHidden/>
              </w:rPr>
              <w:fldChar w:fldCharType="separate"/>
            </w:r>
            <w:r>
              <w:rPr>
                <w:rFonts w:ascii="Arial" w:hAnsi="Arial" w:cs="Arial"/>
                <w:noProof/>
                <w:webHidden/>
              </w:rPr>
              <w:t>15</w:t>
            </w:r>
            <w:r w:rsidR="00692CC5" w:rsidRPr="003F0CDF">
              <w:rPr>
                <w:rFonts w:ascii="Arial" w:hAnsi="Arial" w:cs="Arial"/>
                <w:noProof/>
                <w:webHidden/>
              </w:rPr>
              <w:fldChar w:fldCharType="end"/>
            </w:r>
          </w:hyperlink>
        </w:p>
        <w:p w14:paraId="193D4B2E" w14:textId="2DF68318" w:rsidR="00692CC5" w:rsidRPr="003F0CDF" w:rsidRDefault="00B418F4">
          <w:pPr>
            <w:pStyle w:val="TOC1"/>
            <w:tabs>
              <w:tab w:val="right" w:leader="dot" w:pos="8850"/>
            </w:tabs>
            <w:rPr>
              <w:rFonts w:eastAsiaTheme="minorEastAsia" w:cs="Arial"/>
              <w:noProof/>
              <w:sz w:val="22"/>
              <w:szCs w:val="22"/>
              <w:lang w:eastAsia="fr-FR"/>
            </w:rPr>
          </w:pPr>
          <w:hyperlink w:anchor="_Toc77001565" w:history="1">
            <w:r w:rsidR="00692CC5" w:rsidRPr="003F0CDF">
              <w:rPr>
                <w:rStyle w:val="Hyperlink"/>
                <w:rFonts w:cs="Arial"/>
                <w:b/>
                <w:noProof/>
              </w:rPr>
              <w:t>Ressources complémentaires</w:t>
            </w:r>
            <w:r w:rsidR="00692CC5" w:rsidRPr="003F0CDF">
              <w:rPr>
                <w:rFonts w:cs="Arial"/>
                <w:noProof/>
                <w:webHidden/>
              </w:rPr>
              <w:tab/>
            </w:r>
            <w:r w:rsidR="00692CC5" w:rsidRPr="003F0CDF">
              <w:rPr>
                <w:rFonts w:cs="Arial"/>
                <w:noProof/>
                <w:webHidden/>
              </w:rPr>
              <w:fldChar w:fldCharType="begin"/>
            </w:r>
            <w:r w:rsidR="00692CC5" w:rsidRPr="003F0CDF">
              <w:rPr>
                <w:rFonts w:cs="Arial"/>
                <w:noProof/>
                <w:webHidden/>
              </w:rPr>
              <w:instrText xml:space="preserve"> PAGEREF _Toc77001565 \h </w:instrText>
            </w:r>
            <w:r w:rsidR="00692CC5" w:rsidRPr="003F0CDF">
              <w:rPr>
                <w:rFonts w:cs="Arial"/>
                <w:noProof/>
                <w:webHidden/>
              </w:rPr>
            </w:r>
            <w:r w:rsidR="00692CC5" w:rsidRPr="003F0CDF">
              <w:rPr>
                <w:rFonts w:cs="Arial"/>
                <w:noProof/>
                <w:webHidden/>
              </w:rPr>
              <w:fldChar w:fldCharType="separate"/>
            </w:r>
            <w:r>
              <w:rPr>
                <w:rFonts w:cs="Arial"/>
                <w:noProof/>
                <w:webHidden/>
              </w:rPr>
              <w:t>18</w:t>
            </w:r>
            <w:r w:rsidR="00692CC5" w:rsidRPr="003F0CDF">
              <w:rPr>
                <w:rFonts w:cs="Arial"/>
                <w:noProof/>
                <w:webHidden/>
              </w:rPr>
              <w:fldChar w:fldCharType="end"/>
            </w:r>
          </w:hyperlink>
        </w:p>
        <w:p w14:paraId="2D5112F8" w14:textId="5F79DBD5" w:rsidR="00206B3A" w:rsidRPr="003F0CDF" w:rsidRDefault="00206B3A" w:rsidP="00206B3A">
          <w:pPr>
            <w:rPr>
              <w:rFonts w:ascii="Arial" w:hAnsi="Arial" w:cs="Arial"/>
            </w:rPr>
          </w:pPr>
          <w:r w:rsidRPr="003F0CDF">
            <w:rPr>
              <w:rFonts w:ascii="Arial" w:hAnsi="Arial" w:cs="Arial"/>
              <w:b/>
              <w:sz w:val="24"/>
            </w:rPr>
            <w:fldChar w:fldCharType="end"/>
          </w:r>
        </w:p>
      </w:sdtContent>
    </w:sdt>
    <w:p w14:paraId="23AE4AE5" w14:textId="77777777" w:rsidR="000362FB" w:rsidRPr="003F0CDF" w:rsidRDefault="000362FB" w:rsidP="000362FB">
      <w:pPr>
        <w:rPr>
          <w:rFonts w:ascii="Arial" w:hAnsi="Arial" w:cs="Arial"/>
        </w:rPr>
      </w:pPr>
    </w:p>
    <w:p w14:paraId="5F970A4D" w14:textId="707BFEA4" w:rsidR="000362FB" w:rsidRPr="003F0CDF" w:rsidRDefault="000362FB" w:rsidP="000362FB">
      <w:pPr>
        <w:rPr>
          <w:rFonts w:ascii="Arial" w:hAnsi="Arial" w:cs="Arial"/>
        </w:rPr>
      </w:pPr>
    </w:p>
    <w:p w14:paraId="5FE4D668" w14:textId="6902454C" w:rsidR="000362FB" w:rsidRPr="000362FB" w:rsidRDefault="000362FB" w:rsidP="000362FB"/>
    <w:p w14:paraId="17295592" w14:textId="77777777" w:rsidR="00FB45AE" w:rsidRPr="000362FB" w:rsidRDefault="00FB45AE" w:rsidP="000362FB">
      <w:pPr>
        <w:sectPr w:rsidR="00FB45AE" w:rsidRPr="000362FB" w:rsidSect="00203D20">
          <w:headerReference w:type="default" r:id="rId23"/>
          <w:footerReference w:type="even" r:id="rId24"/>
          <w:footerReference w:type="default" r:id="rId25"/>
          <w:pgSz w:w="12240" w:h="15840"/>
          <w:pgMar w:top="1400" w:right="1700" w:bottom="280" w:left="1680" w:header="720" w:footer="720" w:gutter="0"/>
          <w:cols w:space="720"/>
          <w:titlePg/>
          <w:docGrid w:linePitch="299"/>
        </w:sectPr>
      </w:pPr>
    </w:p>
    <w:p w14:paraId="072EB27C" w14:textId="362FB2EE" w:rsidR="00FB45AE" w:rsidRPr="00036E65" w:rsidRDefault="001E65C1" w:rsidP="00E5313F">
      <w:pPr>
        <w:pStyle w:val="Heading1"/>
        <w:spacing w:before="0" w:after="200"/>
        <w:ind w:left="0" w:right="-193" w:firstLine="0"/>
        <w:jc w:val="both"/>
        <w:rPr>
          <w:rFonts w:ascii="Arial" w:hAnsi="Arial"/>
          <w:b/>
        </w:rPr>
      </w:pPr>
      <w:bookmarkStart w:id="1" w:name="_TOC_250004"/>
      <w:bookmarkStart w:id="2" w:name="_Toc386129889"/>
      <w:bookmarkStart w:id="3" w:name="_Toc77001546"/>
      <w:r>
        <w:rPr>
          <w:rFonts w:ascii="Arial" w:hAnsi="Arial"/>
          <w:b/>
        </w:rPr>
        <w:lastRenderedPageBreak/>
        <w:t>I</w:t>
      </w:r>
      <w:bookmarkEnd w:id="1"/>
      <w:bookmarkEnd w:id="2"/>
      <w:r>
        <w:rPr>
          <w:rFonts w:ascii="Arial" w:hAnsi="Arial"/>
          <w:b/>
        </w:rPr>
        <w:t>ntroduction</w:t>
      </w:r>
      <w:bookmarkEnd w:id="3"/>
    </w:p>
    <w:p w14:paraId="70759EB6" w14:textId="3DF4F12D" w:rsidR="001513CC" w:rsidRPr="0078620A" w:rsidRDefault="001513CC" w:rsidP="003512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right="-192"/>
        <w:rPr>
          <w:rFonts w:ascii="Arial" w:hAnsi="Arial" w:cs="Arial"/>
          <w:color w:val="000000"/>
        </w:rPr>
      </w:pPr>
      <w:r>
        <w:rPr>
          <w:rFonts w:ascii="Arial" w:hAnsi="Arial"/>
          <w:color w:val="000000"/>
        </w:rPr>
        <w:t>La branche régionale du Pacifique du Conseil international des archives (PARBICA) a élaboré cette directive sur l'</w:t>
      </w:r>
      <w:r>
        <w:rPr>
          <w:rFonts w:ascii="Arial" w:hAnsi="Arial"/>
          <w:b/>
          <w:i/>
          <w:color w:val="000000"/>
        </w:rPr>
        <w:t xml:space="preserve">élaboration d'un plan d'intervention en cas de catastrophe </w:t>
      </w:r>
      <w:r>
        <w:rPr>
          <w:rFonts w:ascii="Arial" w:hAnsi="Arial"/>
          <w:color w:val="000000"/>
        </w:rPr>
        <w:t>dans le cadre de la Boîte à outils d'archivage pour une bonne gouvernance. Elle a été rédigée en consultant le groupe de référence des îles du Pacifique, composé de représentants des pays suivants :</w:t>
      </w:r>
    </w:p>
    <w:p w14:paraId="6B56983D" w14:textId="77777777" w:rsidR="001513CC" w:rsidRPr="0078620A" w:rsidRDefault="001513CC" w:rsidP="003512C3">
      <w:pPr>
        <w:pStyle w:val="ListParagraph"/>
        <w:widowControl/>
        <w:numPr>
          <w:ilvl w:val="0"/>
          <w:numId w:val="1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1" w:right="-192" w:hanging="284"/>
        <w:rPr>
          <w:rFonts w:ascii="Arial" w:hAnsi="Arial" w:cs="Arial"/>
          <w:color w:val="000000"/>
        </w:rPr>
      </w:pPr>
      <w:r>
        <w:rPr>
          <w:rFonts w:ascii="Arial" w:hAnsi="Arial"/>
          <w:color w:val="000000"/>
        </w:rPr>
        <w:t xml:space="preserve">Australie </w:t>
      </w:r>
    </w:p>
    <w:p w14:paraId="741B4595" w14:textId="77777777" w:rsidR="001513CC" w:rsidRPr="0078620A" w:rsidRDefault="001513CC" w:rsidP="003512C3">
      <w:pPr>
        <w:pStyle w:val="ListParagraph"/>
        <w:widowControl/>
        <w:numPr>
          <w:ilvl w:val="0"/>
          <w:numId w:val="1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1" w:right="-192" w:hanging="284"/>
        <w:rPr>
          <w:rFonts w:ascii="Arial" w:hAnsi="Arial" w:cs="Arial"/>
          <w:color w:val="000000"/>
        </w:rPr>
      </w:pPr>
      <w:r>
        <w:rPr>
          <w:rFonts w:ascii="Arial" w:hAnsi="Arial"/>
          <w:color w:val="000000"/>
        </w:rPr>
        <w:t>États fédérés de Micronésie</w:t>
      </w:r>
    </w:p>
    <w:p w14:paraId="554954D9" w14:textId="77777777" w:rsidR="001513CC" w:rsidRPr="0078620A" w:rsidRDefault="001513CC" w:rsidP="003512C3">
      <w:pPr>
        <w:pStyle w:val="ListParagraph"/>
        <w:widowControl/>
        <w:numPr>
          <w:ilvl w:val="0"/>
          <w:numId w:val="1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1" w:right="-192" w:hanging="284"/>
        <w:rPr>
          <w:rFonts w:ascii="Arial" w:hAnsi="Arial" w:cs="Arial"/>
          <w:color w:val="000000"/>
        </w:rPr>
      </w:pPr>
      <w:r>
        <w:rPr>
          <w:rFonts w:ascii="Arial" w:hAnsi="Arial"/>
          <w:color w:val="000000"/>
        </w:rPr>
        <w:t>Fidji</w:t>
      </w:r>
    </w:p>
    <w:p w14:paraId="7948DC13" w14:textId="77777777" w:rsidR="001513CC" w:rsidRPr="0078620A" w:rsidRDefault="001513CC" w:rsidP="003512C3">
      <w:pPr>
        <w:pStyle w:val="ListParagraph"/>
        <w:widowControl/>
        <w:numPr>
          <w:ilvl w:val="0"/>
          <w:numId w:val="1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1" w:right="-192" w:hanging="284"/>
        <w:rPr>
          <w:rFonts w:ascii="Arial" w:hAnsi="Arial" w:cs="Arial"/>
          <w:color w:val="000000"/>
        </w:rPr>
      </w:pPr>
      <w:r>
        <w:rPr>
          <w:rFonts w:ascii="Arial" w:hAnsi="Arial"/>
          <w:color w:val="000000"/>
        </w:rPr>
        <w:t xml:space="preserve">Nouvelle-Zélande </w:t>
      </w:r>
    </w:p>
    <w:p w14:paraId="7B2FBD89" w14:textId="77777777" w:rsidR="001513CC" w:rsidRPr="0078620A" w:rsidRDefault="001513CC" w:rsidP="003512C3">
      <w:pPr>
        <w:pStyle w:val="ListParagraph"/>
        <w:widowControl/>
        <w:numPr>
          <w:ilvl w:val="0"/>
          <w:numId w:val="1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1" w:right="-192" w:hanging="284"/>
        <w:rPr>
          <w:rFonts w:ascii="Arial" w:hAnsi="Arial" w:cs="Arial"/>
          <w:color w:val="000000"/>
        </w:rPr>
      </w:pPr>
      <w:r>
        <w:rPr>
          <w:rFonts w:ascii="Arial" w:hAnsi="Arial"/>
          <w:color w:val="000000"/>
        </w:rPr>
        <w:t>Papouasie-Nouvelle-Guinée</w:t>
      </w:r>
    </w:p>
    <w:p w14:paraId="71871B8A" w14:textId="77777777" w:rsidR="001513CC" w:rsidRPr="0078620A" w:rsidRDefault="001513CC" w:rsidP="003512C3">
      <w:pPr>
        <w:pStyle w:val="ListParagraph"/>
        <w:widowControl/>
        <w:numPr>
          <w:ilvl w:val="0"/>
          <w:numId w:val="1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1" w:right="-192" w:hanging="284"/>
        <w:rPr>
          <w:rFonts w:ascii="Arial" w:hAnsi="Arial" w:cs="Arial"/>
          <w:color w:val="000000"/>
        </w:rPr>
      </w:pPr>
      <w:r>
        <w:rPr>
          <w:rFonts w:ascii="Arial" w:hAnsi="Arial"/>
          <w:color w:val="000000"/>
        </w:rPr>
        <w:t>Samoa</w:t>
      </w:r>
    </w:p>
    <w:p w14:paraId="67387730" w14:textId="77777777" w:rsidR="001513CC" w:rsidRPr="0078620A" w:rsidRDefault="001513CC" w:rsidP="003512C3">
      <w:pPr>
        <w:pStyle w:val="ListParagraph"/>
        <w:widowControl/>
        <w:numPr>
          <w:ilvl w:val="0"/>
          <w:numId w:val="1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1" w:right="-192" w:hanging="284"/>
        <w:rPr>
          <w:rFonts w:ascii="Arial" w:hAnsi="Arial" w:cs="Arial"/>
          <w:color w:val="000000"/>
        </w:rPr>
      </w:pPr>
      <w:r>
        <w:rPr>
          <w:rFonts w:ascii="Arial" w:hAnsi="Arial"/>
          <w:color w:val="000000"/>
        </w:rPr>
        <w:t>Îles Salomon</w:t>
      </w:r>
    </w:p>
    <w:p w14:paraId="7C416897" w14:textId="77777777" w:rsidR="001513CC" w:rsidRPr="0078620A" w:rsidRDefault="001513CC" w:rsidP="003512C3">
      <w:pPr>
        <w:pStyle w:val="ListParagraph"/>
        <w:widowControl/>
        <w:numPr>
          <w:ilvl w:val="0"/>
          <w:numId w:val="1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1" w:right="-192" w:hanging="284"/>
        <w:rPr>
          <w:rFonts w:ascii="Arial" w:hAnsi="Arial" w:cs="Arial"/>
          <w:color w:val="000000"/>
        </w:rPr>
      </w:pPr>
      <w:r>
        <w:rPr>
          <w:rFonts w:ascii="Arial" w:hAnsi="Arial"/>
          <w:color w:val="000000"/>
        </w:rPr>
        <w:t>Tuvalu</w:t>
      </w:r>
    </w:p>
    <w:p w14:paraId="7456683B" w14:textId="77777777" w:rsidR="001513CC" w:rsidRPr="0078620A" w:rsidRDefault="001513CC" w:rsidP="003512C3">
      <w:pPr>
        <w:pStyle w:val="ListParagraph"/>
        <w:widowControl/>
        <w:numPr>
          <w:ilvl w:val="0"/>
          <w:numId w:val="1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851" w:right="-192" w:hanging="284"/>
        <w:rPr>
          <w:rFonts w:ascii="Arial" w:hAnsi="Arial" w:cs="Arial"/>
          <w:color w:val="000000"/>
        </w:rPr>
      </w:pPr>
      <w:r>
        <w:rPr>
          <w:rFonts w:ascii="Arial" w:hAnsi="Arial"/>
          <w:color w:val="000000"/>
        </w:rPr>
        <w:t>Vanuatu.</w:t>
      </w:r>
    </w:p>
    <w:p w14:paraId="69678FED" w14:textId="77777777" w:rsidR="001513CC" w:rsidRPr="00E66862" w:rsidRDefault="001513CC" w:rsidP="003512C3">
      <w:pPr>
        <w:pStyle w:val="Heading2"/>
        <w:spacing w:before="360" w:after="200"/>
        <w:ind w:left="0" w:right="-192"/>
        <w:rPr>
          <w:rFonts w:cs="Arial"/>
          <w:sz w:val="28"/>
          <w:szCs w:val="28"/>
        </w:rPr>
      </w:pPr>
      <w:bookmarkStart w:id="4" w:name="_Toc525820619"/>
      <w:bookmarkStart w:id="5" w:name="_Toc77001547"/>
      <w:r>
        <w:rPr>
          <w:sz w:val="28"/>
        </w:rPr>
        <w:t>À propos de cette directive</w:t>
      </w:r>
      <w:bookmarkEnd w:id="4"/>
      <w:bookmarkEnd w:id="5"/>
    </w:p>
    <w:p w14:paraId="2AEB9326" w14:textId="0698E764" w:rsidR="00DD45FC" w:rsidRDefault="00DD45FC" w:rsidP="003512C3">
      <w:pPr>
        <w:pStyle w:val="BodyText"/>
        <w:spacing w:after="200"/>
        <w:ind w:left="0" w:right="-192" w:firstLine="0"/>
        <w:rPr>
          <w:sz w:val="22"/>
          <w:szCs w:val="22"/>
        </w:rPr>
      </w:pPr>
      <w:r>
        <w:rPr>
          <w:sz w:val="22"/>
        </w:rPr>
        <w:t>La réponse à une catastrophe couvre la phase initiale de la réaction de l'organisation à une urgence pour sauver une collection et qui, selon l'ampleur de la catastrophe, peut durer quelques heures ou plusieurs jours. La phase d'intervention n'est pas terminée tant que les collections endommagées n'ont pas été retirées et stabilisées, et que les collections restantes ne sont pas protégées contre tout autre dommage. La planification peut alors se poursuivre et des décisions peuvent être prises sur la façon d’entreprendre les actions de reprise.</w:t>
      </w:r>
    </w:p>
    <w:p w14:paraId="237A6F09" w14:textId="56A6F528" w:rsidR="00C44292" w:rsidRPr="001513CC" w:rsidRDefault="00C44292" w:rsidP="003512C3">
      <w:pPr>
        <w:pStyle w:val="BodyText"/>
        <w:spacing w:after="200"/>
        <w:ind w:left="0" w:right="-192" w:firstLine="0"/>
        <w:rPr>
          <w:sz w:val="22"/>
          <w:szCs w:val="22"/>
        </w:rPr>
      </w:pPr>
      <w:r>
        <w:rPr>
          <w:sz w:val="22"/>
        </w:rPr>
        <w:t>Cette directive vous guidera lors des différentes étapes nécessaires à l'élaboration d'un plan permettant à votre organisation de réagir efficacement à une catastrophe.</w:t>
      </w:r>
    </w:p>
    <w:p w14:paraId="75F28600" w14:textId="77777777" w:rsidR="001513CC" w:rsidRPr="00F94BE5" w:rsidRDefault="001513CC" w:rsidP="003512C3">
      <w:pPr>
        <w:pStyle w:val="Heading2"/>
        <w:spacing w:before="360" w:after="200"/>
        <w:ind w:left="0" w:right="-192"/>
        <w:rPr>
          <w:sz w:val="28"/>
        </w:rPr>
      </w:pPr>
      <w:bookmarkStart w:id="6" w:name="_Toc525575460"/>
      <w:bookmarkStart w:id="7" w:name="_Toc525726896"/>
      <w:bookmarkStart w:id="8" w:name="_Toc77001548"/>
      <w:r>
        <w:rPr>
          <w:sz w:val="28"/>
        </w:rPr>
        <w:t>À qui est destinée cette directive ?</w:t>
      </w:r>
      <w:bookmarkEnd w:id="6"/>
      <w:bookmarkEnd w:id="7"/>
      <w:bookmarkEnd w:id="8"/>
    </w:p>
    <w:p w14:paraId="740BB039" w14:textId="14AFBCD7" w:rsidR="001513CC" w:rsidRPr="006F424E" w:rsidRDefault="001513CC" w:rsidP="003512C3">
      <w:pPr>
        <w:pStyle w:val="BodyText"/>
        <w:spacing w:after="200"/>
        <w:ind w:left="0" w:right="-192" w:firstLine="0"/>
        <w:rPr>
          <w:sz w:val="22"/>
          <w:szCs w:val="22"/>
        </w:rPr>
      </w:pPr>
      <w:r>
        <w:rPr>
          <w:sz w:val="22"/>
        </w:rPr>
        <w:t xml:space="preserve">Cette directive est destinée au personnel et aux bénévoles des archives ou au personnel en charge de la gestion des documents d’activité et qui souhaitent comprendre comment réagir au mieux à une catastrophe, quelle que soit sa taille et sa complexité. </w:t>
      </w:r>
    </w:p>
    <w:p w14:paraId="7F746F11" w14:textId="2DF99B16" w:rsidR="001513CC" w:rsidRPr="006F424E" w:rsidRDefault="001513CC" w:rsidP="003512C3">
      <w:pPr>
        <w:pStyle w:val="BodyText"/>
        <w:spacing w:after="200"/>
        <w:ind w:left="0" w:right="-192" w:firstLine="0"/>
        <w:rPr>
          <w:sz w:val="22"/>
          <w:szCs w:val="22"/>
        </w:rPr>
      </w:pPr>
      <w:r>
        <w:rPr>
          <w:sz w:val="22"/>
        </w:rPr>
        <w:t xml:space="preserve">Cette directive doit être lue parallèlement à la </w:t>
      </w:r>
      <w:r>
        <w:rPr>
          <w:b/>
          <w:i/>
          <w:sz w:val="22"/>
        </w:rPr>
        <w:t xml:space="preserve">Directive 20 : Élaboration d'un plan de préparation aux catastrophes </w:t>
      </w:r>
      <w:r>
        <w:rPr>
          <w:sz w:val="22"/>
        </w:rPr>
        <w:t xml:space="preserve">et à la </w:t>
      </w:r>
      <w:r>
        <w:rPr>
          <w:b/>
          <w:i/>
          <w:sz w:val="22"/>
        </w:rPr>
        <w:t>Directive 22 : Élaboration d'un plan de reprise après sinistre.</w:t>
      </w:r>
      <w:r>
        <w:rPr>
          <w:sz w:val="22"/>
        </w:rPr>
        <w:t xml:space="preserve"> La préparation et la planification sont les meilleurs moyens d'atténuer les dommages causés par des catastrophes naturelles ou d'autres formes de destruction. </w:t>
      </w:r>
    </w:p>
    <w:p w14:paraId="169AB4E9" w14:textId="77777777" w:rsidR="00DD45FC" w:rsidRPr="00E5313F" w:rsidRDefault="00DD45FC" w:rsidP="003512C3">
      <w:pPr>
        <w:pStyle w:val="Heading1"/>
        <w:spacing w:before="0" w:after="200"/>
        <w:ind w:left="0" w:right="-192" w:firstLine="0"/>
        <w:jc w:val="both"/>
        <w:rPr>
          <w:rFonts w:ascii="Arial" w:eastAsia="Arial" w:hAnsi="Arial"/>
          <w:spacing w:val="-1"/>
          <w:sz w:val="22"/>
          <w:szCs w:val="22"/>
        </w:rPr>
      </w:pPr>
      <w:bookmarkStart w:id="9" w:name="_Toc77001549"/>
      <w:bookmarkStart w:id="10" w:name="_Toc386129890"/>
      <w:bookmarkStart w:id="11" w:name="_GoBack"/>
      <w:bookmarkEnd w:id="11"/>
      <w:r>
        <w:rPr>
          <w:rFonts w:ascii="Arial" w:hAnsi="Arial"/>
          <w:b/>
        </w:rPr>
        <w:t>Préparation d'un plan d'intervention en cas de catastrophe</w:t>
      </w:r>
      <w:bookmarkEnd w:id="9"/>
    </w:p>
    <w:p w14:paraId="14C91E59" w14:textId="1A489D62" w:rsidR="00DD45FC" w:rsidRPr="001513CC" w:rsidRDefault="00DD45FC" w:rsidP="003512C3">
      <w:pPr>
        <w:pStyle w:val="BodyText"/>
        <w:spacing w:after="200"/>
        <w:ind w:left="0" w:right="-192" w:firstLine="0"/>
        <w:rPr>
          <w:sz w:val="22"/>
          <w:szCs w:val="22"/>
        </w:rPr>
      </w:pPr>
      <w:r>
        <w:rPr>
          <w:sz w:val="22"/>
        </w:rPr>
        <w:t xml:space="preserve">Le plan d'intervention en cas de catastrophe (plan d'intervention) vise à permettre au personnel de répondre efficacement à une situation d'urgence, depuis sa détection jusqu'au moment où les fonds sont retirés pour réaliser les actions de sauvetage. Le plan d'intervention est utilisé pendant et immédiatement après une catastrophe. Le plan guide une organisation à travers les premières étapes critiques en cas de catastrophe. Une réaction </w:t>
      </w:r>
      <w:r>
        <w:rPr>
          <w:sz w:val="22"/>
        </w:rPr>
        <w:lastRenderedPageBreak/>
        <w:t>efficace aide aussi le personnel à passer efficacement à la phase de reprise.</w:t>
      </w:r>
    </w:p>
    <w:p w14:paraId="029DF2CF" w14:textId="5E82AC0D" w:rsidR="00DD45FC" w:rsidRPr="001513CC" w:rsidRDefault="00DD45FC" w:rsidP="003512C3">
      <w:pPr>
        <w:pStyle w:val="BodyText"/>
        <w:spacing w:after="200"/>
        <w:ind w:left="0" w:right="-192" w:firstLine="0"/>
        <w:rPr>
          <w:sz w:val="22"/>
          <w:szCs w:val="22"/>
        </w:rPr>
      </w:pPr>
      <w:r>
        <w:rPr>
          <w:sz w:val="22"/>
        </w:rPr>
        <w:t>En cas de catastrophe, le plan d'intervention aidera l'équipe d'intervention à assumer ses responsabilités, car il est souvent difficile d’avoir les idées claires pendant une catastrophe. L'équipe d'intervention en cas de catastrophe doit s'assurer qu'il y a une communication efficace et que des décisions judicieuses sont prises en ce qui concerne la situation d'urgence et les collections affectées. Cette directive couvre les moyens d’évaluation des dommages subis par la collection, la façon dont la réponse est initiée et la façon dont il convient d'activer les plans relatifs aux services, fournitures et experts.</w:t>
      </w:r>
    </w:p>
    <w:p w14:paraId="0078A4B4" w14:textId="77777777" w:rsidR="00DD45FC" w:rsidRPr="001513CC" w:rsidRDefault="00DD45FC" w:rsidP="003512C3">
      <w:pPr>
        <w:pStyle w:val="BodyText"/>
        <w:spacing w:after="60"/>
        <w:ind w:left="0" w:right="-192" w:firstLine="0"/>
        <w:jc w:val="both"/>
        <w:rPr>
          <w:sz w:val="22"/>
          <w:szCs w:val="22"/>
        </w:rPr>
      </w:pPr>
      <w:r>
        <w:rPr>
          <w:sz w:val="22"/>
        </w:rPr>
        <w:t>Les sections suivantes devront être incluses dans le plan d'intervention :</w:t>
      </w:r>
    </w:p>
    <w:p w14:paraId="2F533508" w14:textId="77777777" w:rsidR="00DD45FC" w:rsidRPr="001513CC" w:rsidRDefault="00DD45FC" w:rsidP="003512C3">
      <w:pPr>
        <w:pStyle w:val="BodyText"/>
        <w:numPr>
          <w:ilvl w:val="0"/>
          <w:numId w:val="13"/>
        </w:numPr>
        <w:tabs>
          <w:tab w:val="left" w:pos="851"/>
        </w:tabs>
        <w:spacing w:after="60"/>
        <w:ind w:left="851" w:right="-192" w:hanging="284"/>
        <w:rPr>
          <w:sz w:val="22"/>
          <w:szCs w:val="22"/>
        </w:rPr>
      </w:pPr>
      <w:r>
        <w:rPr>
          <w:sz w:val="22"/>
        </w:rPr>
        <w:t>Procédures d'urgence</w:t>
      </w:r>
    </w:p>
    <w:p w14:paraId="262641C1" w14:textId="77777777" w:rsidR="00DD45FC" w:rsidRPr="001513CC" w:rsidRDefault="00DD45FC" w:rsidP="003512C3">
      <w:pPr>
        <w:pStyle w:val="BodyText"/>
        <w:numPr>
          <w:ilvl w:val="0"/>
          <w:numId w:val="13"/>
        </w:numPr>
        <w:tabs>
          <w:tab w:val="left" w:pos="851"/>
        </w:tabs>
        <w:spacing w:after="60"/>
        <w:ind w:left="851" w:right="-192" w:hanging="284"/>
        <w:rPr>
          <w:sz w:val="22"/>
          <w:szCs w:val="22"/>
        </w:rPr>
      </w:pPr>
      <w:r>
        <w:rPr>
          <w:sz w:val="22"/>
        </w:rPr>
        <w:t>Plans d'étage</w:t>
      </w:r>
    </w:p>
    <w:p w14:paraId="24B54548" w14:textId="77777777" w:rsidR="00DD45FC" w:rsidRPr="001513CC" w:rsidRDefault="00DD45FC" w:rsidP="003512C3">
      <w:pPr>
        <w:pStyle w:val="BodyText"/>
        <w:numPr>
          <w:ilvl w:val="0"/>
          <w:numId w:val="13"/>
        </w:numPr>
        <w:tabs>
          <w:tab w:val="left" w:pos="851"/>
        </w:tabs>
        <w:spacing w:after="60"/>
        <w:ind w:left="851" w:right="-192" w:hanging="284"/>
        <w:rPr>
          <w:sz w:val="22"/>
          <w:szCs w:val="22"/>
        </w:rPr>
      </w:pPr>
      <w:r>
        <w:rPr>
          <w:sz w:val="22"/>
        </w:rPr>
        <w:t>Chaîne téléphonique</w:t>
      </w:r>
    </w:p>
    <w:p w14:paraId="156D95C1" w14:textId="77777777" w:rsidR="00DD45FC" w:rsidRPr="001513CC" w:rsidRDefault="00DD45FC" w:rsidP="003512C3">
      <w:pPr>
        <w:pStyle w:val="BodyText"/>
        <w:numPr>
          <w:ilvl w:val="0"/>
          <w:numId w:val="13"/>
        </w:numPr>
        <w:tabs>
          <w:tab w:val="left" w:pos="851"/>
        </w:tabs>
        <w:spacing w:after="60"/>
        <w:ind w:left="851" w:right="-192" w:hanging="284"/>
        <w:rPr>
          <w:sz w:val="22"/>
          <w:szCs w:val="22"/>
        </w:rPr>
      </w:pPr>
      <w:r>
        <w:rPr>
          <w:sz w:val="22"/>
        </w:rPr>
        <w:t>Stabilisation de la situation</w:t>
      </w:r>
    </w:p>
    <w:p w14:paraId="2816BA12" w14:textId="77777777" w:rsidR="00DD45FC" w:rsidRPr="001513CC" w:rsidRDefault="00DD45FC" w:rsidP="003512C3">
      <w:pPr>
        <w:pStyle w:val="BodyText"/>
        <w:numPr>
          <w:ilvl w:val="0"/>
          <w:numId w:val="13"/>
        </w:numPr>
        <w:tabs>
          <w:tab w:val="left" w:pos="851"/>
        </w:tabs>
        <w:spacing w:after="60"/>
        <w:ind w:left="851" w:right="-192" w:hanging="284"/>
        <w:rPr>
          <w:sz w:val="22"/>
          <w:szCs w:val="22"/>
        </w:rPr>
      </w:pPr>
      <w:r>
        <w:rPr>
          <w:sz w:val="22"/>
        </w:rPr>
        <w:t>Bénévoles</w:t>
      </w:r>
    </w:p>
    <w:p w14:paraId="0AED1DC8" w14:textId="77777777" w:rsidR="00DD45FC" w:rsidRPr="001513CC" w:rsidRDefault="00DD45FC" w:rsidP="003512C3">
      <w:pPr>
        <w:pStyle w:val="BodyText"/>
        <w:numPr>
          <w:ilvl w:val="0"/>
          <w:numId w:val="13"/>
        </w:numPr>
        <w:tabs>
          <w:tab w:val="left" w:pos="851"/>
        </w:tabs>
        <w:spacing w:after="200"/>
        <w:ind w:left="851" w:right="-192" w:hanging="284"/>
        <w:rPr>
          <w:sz w:val="22"/>
          <w:szCs w:val="22"/>
        </w:rPr>
      </w:pPr>
      <w:r>
        <w:rPr>
          <w:sz w:val="22"/>
        </w:rPr>
        <w:t>Conteneur de fournitures pour catastrophe.</w:t>
      </w:r>
    </w:p>
    <w:p w14:paraId="459C41F2" w14:textId="5B710357" w:rsidR="00DD45FC" w:rsidRPr="001513CC" w:rsidRDefault="00DD45FC" w:rsidP="003512C3">
      <w:pPr>
        <w:pStyle w:val="BodyText"/>
        <w:ind w:left="0" w:right="-192" w:firstLine="0"/>
        <w:rPr>
          <w:sz w:val="22"/>
          <w:szCs w:val="22"/>
        </w:rPr>
      </w:pPr>
      <w:r>
        <w:rPr>
          <w:sz w:val="22"/>
        </w:rPr>
        <w:t xml:space="preserve">Une fois le plan d'intervention terminé, il doit être incorporé dans le plan plus général de préparation aux catastrophes (PPC). Consultez la </w:t>
      </w:r>
      <w:r>
        <w:rPr>
          <w:b/>
          <w:i/>
          <w:sz w:val="22"/>
        </w:rPr>
        <w:t>Directive 20 : Élaboration d'un plan de préparation aux catastrophes.</w:t>
      </w:r>
    </w:p>
    <w:p w14:paraId="6585FDF2" w14:textId="0D7F9F7B" w:rsidR="00FB45AE" w:rsidRPr="00DD45FC" w:rsidRDefault="001E65C1" w:rsidP="003512C3">
      <w:pPr>
        <w:pStyle w:val="Heading2"/>
        <w:spacing w:before="360" w:after="200"/>
        <w:ind w:left="0" w:right="-192"/>
        <w:rPr>
          <w:sz w:val="28"/>
        </w:rPr>
      </w:pPr>
      <w:bookmarkStart w:id="12" w:name="_Toc77001550"/>
      <w:r>
        <w:rPr>
          <w:sz w:val="28"/>
        </w:rPr>
        <w:t xml:space="preserve">Procédures </w:t>
      </w:r>
      <w:bookmarkEnd w:id="10"/>
      <w:r>
        <w:rPr>
          <w:sz w:val="28"/>
        </w:rPr>
        <w:t>d'urgence</w:t>
      </w:r>
      <w:bookmarkEnd w:id="12"/>
    </w:p>
    <w:p w14:paraId="606C09AC" w14:textId="25CF51EC" w:rsidR="00FB45AE" w:rsidRPr="001521C8" w:rsidRDefault="001E65C1" w:rsidP="003512C3">
      <w:pPr>
        <w:pStyle w:val="BodyText"/>
        <w:spacing w:after="200"/>
        <w:ind w:left="0" w:right="-192" w:firstLine="0"/>
        <w:rPr>
          <w:sz w:val="22"/>
          <w:szCs w:val="22"/>
        </w:rPr>
      </w:pPr>
      <w:r>
        <w:rPr>
          <w:sz w:val="22"/>
        </w:rPr>
        <w:t>En cas d'urgence, il incombe au personnel présent dans le bâtiment d'assurer la sécurité des visiteurs, des usagers et du personnel de l'organisation. La responsabilité secondaire consiste à minimiser les dommages aux biens et aux collections, mais seulement si cela ne constitue pas une menace pour la sécurité des personnes.</w:t>
      </w:r>
    </w:p>
    <w:p w14:paraId="675B7925" w14:textId="77777777" w:rsidR="00FB45AE" w:rsidRPr="001521C8" w:rsidRDefault="001E65C1" w:rsidP="003512C3">
      <w:pPr>
        <w:spacing w:after="200"/>
        <w:ind w:right="-192"/>
        <w:rPr>
          <w:rFonts w:ascii="Arial" w:hAnsi="Arial"/>
          <w:b/>
          <w:bCs/>
          <w:i/>
        </w:rPr>
      </w:pPr>
      <w:r>
        <w:rPr>
          <w:rFonts w:ascii="Arial" w:hAnsi="Arial"/>
          <w:i/>
        </w:rPr>
        <w:t>N'oubliez pas : les personnes d'abord, les biens et les collections ensuite.</w:t>
      </w:r>
    </w:p>
    <w:p w14:paraId="225E48A8" w14:textId="2D6D0BF3" w:rsidR="00FB45AE" w:rsidRPr="001521C8" w:rsidRDefault="001E65C1" w:rsidP="003512C3">
      <w:pPr>
        <w:pStyle w:val="BodyText"/>
        <w:spacing w:after="200"/>
        <w:ind w:left="0" w:right="-192" w:firstLine="0"/>
        <w:rPr>
          <w:sz w:val="22"/>
          <w:szCs w:val="22"/>
        </w:rPr>
      </w:pPr>
      <w:r>
        <w:rPr>
          <w:sz w:val="22"/>
        </w:rPr>
        <w:t>Des situations d'urgence différentes exigent des mesures de protection différentes pour assurer la sécurité des personnes. La nature imprévisible des situations d'urgence exige une action rapide et une certaine lucidité. Les procédures d'urgence sont des directives permettant de vous protéger dans la plupart des situations d'urgence, mais elles ne constituent pas une solution absolue pour chaque circonstance.</w:t>
      </w:r>
    </w:p>
    <w:p w14:paraId="6A4AC71D" w14:textId="13473082" w:rsidR="00FB45AE" w:rsidRPr="001521C8" w:rsidRDefault="001E65C1" w:rsidP="003512C3">
      <w:pPr>
        <w:pStyle w:val="BodyText"/>
        <w:spacing w:after="200"/>
        <w:ind w:left="0" w:right="-192" w:firstLine="0"/>
        <w:rPr>
          <w:sz w:val="22"/>
          <w:szCs w:val="22"/>
        </w:rPr>
      </w:pPr>
      <w:r>
        <w:rPr>
          <w:sz w:val="22"/>
        </w:rPr>
        <w:t xml:space="preserve">Pour déterminer les meilleures procédures d'urgence pour votre organisation, revenez à l'évaluation des risques que vous avez préparée dans la </w:t>
      </w:r>
      <w:r>
        <w:rPr>
          <w:b/>
          <w:i/>
          <w:sz w:val="22"/>
        </w:rPr>
        <w:t xml:space="preserve">Directive 20 : Élaboration d'un plan de préparation aux catastrophes, </w:t>
      </w:r>
      <w:r>
        <w:rPr>
          <w:sz w:val="22"/>
        </w:rPr>
        <w:t>et dressez la liste des catastrophes que vous avez identifiées comme un risque pour votre organisation. Chaque type de catastrophe aura sa propre procédure d'urgence.</w:t>
      </w:r>
    </w:p>
    <w:p w14:paraId="550C1CD9" w14:textId="1BBFD3BE" w:rsidR="00FB45AE" w:rsidRPr="001521C8" w:rsidRDefault="00F54425" w:rsidP="003512C3">
      <w:pPr>
        <w:pStyle w:val="BodyText"/>
        <w:spacing w:after="200"/>
        <w:ind w:left="0" w:right="-192" w:firstLine="0"/>
        <w:rPr>
          <w:sz w:val="22"/>
          <w:szCs w:val="22"/>
        </w:rPr>
      </w:pPr>
      <w:r>
        <w:rPr>
          <w:sz w:val="22"/>
        </w:rPr>
        <w:t>Les procédures d'urgence sont conçues pour fournir au personnel des informations associées à la première réaction, à savoir ce qu'il doit faire immédiatement en cas d'urgence. Le déplacement ou le sauvetage des documents d’activité est une activité spécialisée qui nécessite l'intervention de l'équipe d'intervention en cas de catastrophe et qui ne commence lorsque tout le monde est en sécurité et qu'il est jugé sûr de se trouver à l'intérieur du bâtiment. N'oubliez pas que le retour dans le bâtiment peut prendre des heures, des jours, des semaines, voire même un mois.</w:t>
      </w:r>
    </w:p>
    <w:p w14:paraId="52FA2C30" w14:textId="66092E6C" w:rsidR="00FB45AE" w:rsidRDefault="001E65C1" w:rsidP="003512C3">
      <w:pPr>
        <w:pStyle w:val="BodyText"/>
        <w:spacing w:after="200"/>
        <w:ind w:left="0" w:right="-192" w:firstLine="0"/>
        <w:rPr>
          <w:sz w:val="22"/>
          <w:szCs w:val="22"/>
        </w:rPr>
      </w:pPr>
      <w:r>
        <w:rPr>
          <w:sz w:val="22"/>
        </w:rPr>
        <w:lastRenderedPageBreak/>
        <w:t>Les procédures d'urgence doivent être imprimées en gros caractères et mises en évidence. Ce sera la section du plan d'intervention que le personnel consultera en premier en cas d'urgence. Les procédures d'urgence doivent être copiées et mises à la disposition de l’ensemble du personnel dans le cadre des documents de procédures générales. Les procédures d'urgence doivent également être affichées au mur dans les endroits appropriés de l'établissement, par exemple près des points d'eau, des extincteurs, des sorties de secours, etc.</w:t>
      </w:r>
    </w:p>
    <w:p w14:paraId="3F4E8188" w14:textId="549E0BE9" w:rsidR="00F54425" w:rsidRDefault="00F54425" w:rsidP="003512C3">
      <w:pPr>
        <w:pStyle w:val="BodyText"/>
        <w:spacing w:after="200" w:line="274" w:lineRule="exact"/>
        <w:ind w:left="0" w:right="-192" w:firstLine="0"/>
        <w:rPr>
          <w:sz w:val="22"/>
        </w:rPr>
      </w:pPr>
      <w:r>
        <w:rPr>
          <w:sz w:val="22"/>
        </w:rPr>
        <w:t>Les procédures d'urgence doivent être extrêmement simples, courtes et claires. Le personnel et les visiteurs doivent être en mesure de suivre les instructions, même s'ils ne les ont jamais vues ou entendues précédemment. Il convient de tester régulièrement vos procédures d'urgence, sous la forme de simulations ou d'exercices.</w:t>
      </w:r>
    </w:p>
    <w:p w14:paraId="4E3BC668" w14:textId="101E101A" w:rsidR="00A46E29" w:rsidRDefault="00A46E29">
      <w:pPr>
        <w:rPr>
          <w:rFonts w:ascii="Arial" w:eastAsia="Arial" w:hAnsi="Arial"/>
          <w:szCs w:val="24"/>
        </w:rPr>
      </w:pPr>
      <w:r>
        <w:br w:type="page"/>
      </w:r>
    </w:p>
    <w:p w14:paraId="6C5C6F23" w14:textId="3731970D" w:rsidR="00A46E29" w:rsidRPr="001521C8" w:rsidRDefault="00A46E29" w:rsidP="003512C3">
      <w:pPr>
        <w:pStyle w:val="BodyText"/>
        <w:spacing w:after="200" w:line="274" w:lineRule="exact"/>
        <w:ind w:left="0" w:right="-192" w:firstLine="0"/>
        <w:rPr>
          <w:sz w:val="22"/>
          <w:szCs w:val="22"/>
        </w:rPr>
      </w:pPr>
      <w:bookmarkStart w:id="13" w:name="_Toc526248502"/>
      <w:bookmarkStart w:id="14" w:name="_Toc526340168"/>
      <w:r>
        <w:rPr>
          <w:noProof/>
          <w:color w:val="365F91" w:themeColor="accent1" w:themeShade="BF"/>
          <w:sz w:val="28"/>
        </w:rPr>
        <w:lastRenderedPageBreak/>
        <mc:AlternateContent>
          <mc:Choice Requires="wps">
            <w:drawing>
              <wp:anchor distT="0" distB="0" distL="114300" distR="114300" simplePos="0" relativeHeight="251652608" behindDoc="0" locked="0" layoutInCell="1" allowOverlap="1" wp14:anchorId="079CFBFF" wp14:editId="531222A8">
                <wp:simplePos x="0" y="0"/>
                <wp:positionH relativeFrom="column">
                  <wp:posOffset>-483417</wp:posOffset>
                </wp:positionH>
                <wp:positionV relativeFrom="paragraph">
                  <wp:posOffset>-57039</wp:posOffset>
                </wp:positionV>
                <wp:extent cx="6858000" cy="8591341"/>
                <wp:effectExtent l="0" t="0" r="1905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59134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322EF4E" w14:textId="5DC1C6F2" w:rsidR="00E5313F" w:rsidRPr="00A46E29" w:rsidRDefault="00E5313F" w:rsidP="00335FDE">
                            <w:pPr>
                              <w:pStyle w:val="Heading3"/>
                              <w:spacing w:before="240" w:after="200"/>
                              <w:rPr>
                                <w:rFonts w:ascii="Arial" w:hAnsi="Arial" w:cs="Arial"/>
                                <w:color w:val="365F91" w:themeColor="accent1" w:themeShade="BF"/>
                                <w:sz w:val="28"/>
                                <w:szCs w:val="28"/>
                              </w:rPr>
                            </w:pPr>
                            <w:bookmarkStart w:id="15" w:name="_Toc526248501"/>
                            <w:bookmarkStart w:id="16" w:name="_Toc526340169"/>
                            <w:bookmarkStart w:id="17" w:name="_Toc77001551"/>
                            <w:r w:rsidRPr="00A46E29">
                              <w:rPr>
                                <w:rFonts w:ascii="Arial" w:hAnsi="Arial"/>
                                <w:color w:val="365F91" w:themeColor="accent1" w:themeShade="BF"/>
                                <w:sz w:val="28"/>
                                <w:szCs w:val="28"/>
                              </w:rPr>
                              <w:t>Exemple - Procédures d'urgence</w:t>
                            </w:r>
                            <w:bookmarkEnd w:id="15"/>
                            <w:bookmarkEnd w:id="16"/>
                            <w:bookmarkEnd w:id="17"/>
                          </w:p>
                          <w:p w14:paraId="20E01AAA" w14:textId="5265EFA3" w:rsidR="00E5313F" w:rsidRPr="00A46E29" w:rsidRDefault="00E5313F" w:rsidP="00246EE5">
                            <w:pPr>
                              <w:pStyle w:val="BodyText"/>
                              <w:spacing w:after="200"/>
                              <w:ind w:left="0" w:right="115" w:firstLine="0"/>
                              <w:rPr>
                                <w:rFonts w:cs="Arial"/>
                                <w:sz w:val="20"/>
                                <w:szCs w:val="20"/>
                              </w:rPr>
                            </w:pPr>
                            <w:r w:rsidRPr="00A46E29">
                              <w:rPr>
                                <w:sz w:val="20"/>
                                <w:szCs w:val="20"/>
                              </w:rPr>
                              <w:t xml:space="preserve">Voici quelques exemples de procédures à suivre dans les premiers instants après une catastrophe. Nous vous suggérons de les adapter à votre propre situation et de consulter les autorités locales qui gèrent les situations d'urgence pour vérifier que ces procédures sont appropriées. </w:t>
                            </w:r>
                            <w:r w:rsidRPr="00A46E29">
                              <w:rPr>
                                <w:b/>
                                <w:sz w:val="20"/>
                                <w:szCs w:val="20"/>
                              </w:rPr>
                              <w:t xml:space="preserve">Souvenez-vous : </w:t>
                            </w:r>
                            <w:r w:rsidRPr="00A46E29">
                              <w:rPr>
                                <w:sz w:val="20"/>
                                <w:szCs w:val="20"/>
                              </w:rPr>
                              <w:t>dans toutes les catastrophes, la première priorité est de protéger la vie et la sécurité des personnes.</w:t>
                            </w:r>
                          </w:p>
                          <w:p w14:paraId="506BB9C2" w14:textId="454EB4DE" w:rsidR="00E5313F" w:rsidRPr="00A46E29" w:rsidRDefault="00E5313F" w:rsidP="00335FDE">
                            <w:pPr>
                              <w:pStyle w:val="BodyText"/>
                              <w:spacing w:after="200"/>
                              <w:ind w:left="0" w:right="205" w:firstLine="0"/>
                              <w:rPr>
                                <w:rFonts w:cs="Arial"/>
                                <w:sz w:val="20"/>
                                <w:szCs w:val="20"/>
                              </w:rPr>
                            </w:pPr>
                            <w:r w:rsidRPr="00A46E29">
                              <w:rPr>
                                <w:sz w:val="20"/>
                                <w:szCs w:val="20"/>
                              </w:rPr>
                              <w:t>Les procédures suivantes sont numérotées. En réalité, plusieurs d'entre elles se produisent simultanément.</w:t>
                            </w:r>
                          </w:p>
                          <w:p w14:paraId="678209CD" w14:textId="419A580F" w:rsidR="00E5313F" w:rsidRPr="00A46E29" w:rsidRDefault="00E5313F" w:rsidP="00AB4651">
                            <w:pPr>
                              <w:spacing w:after="60"/>
                              <w:rPr>
                                <w:rFonts w:ascii="Arial" w:hAnsi="Arial" w:cs="Arial"/>
                                <w:b/>
                                <w:bCs/>
                                <w:sz w:val="20"/>
                                <w:szCs w:val="20"/>
                                <w:u w:val="single"/>
                              </w:rPr>
                            </w:pPr>
                            <w:r w:rsidRPr="00A46E29">
                              <w:rPr>
                                <w:rFonts w:ascii="Arial" w:hAnsi="Arial"/>
                                <w:b/>
                                <w:sz w:val="20"/>
                                <w:szCs w:val="20"/>
                                <w:u w:val="single"/>
                              </w:rPr>
                              <w:t>Instructions générales d'évacuation</w:t>
                            </w:r>
                          </w:p>
                          <w:p w14:paraId="70C0EDED" w14:textId="77777777" w:rsidR="00E5313F" w:rsidRPr="00A46E29" w:rsidRDefault="00E5313F" w:rsidP="00246EE5">
                            <w:pPr>
                              <w:pStyle w:val="BodyText"/>
                              <w:numPr>
                                <w:ilvl w:val="0"/>
                                <w:numId w:val="10"/>
                              </w:numPr>
                              <w:tabs>
                                <w:tab w:val="left" w:pos="840"/>
                              </w:tabs>
                              <w:spacing w:after="60"/>
                              <w:ind w:left="839" w:hanging="272"/>
                              <w:rPr>
                                <w:rFonts w:cs="Arial"/>
                                <w:sz w:val="20"/>
                                <w:szCs w:val="20"/>
                              </w:rPr>
                            </w:pPr>
                            <w:r w:rsidRPr="00A46E29">
                              <w:rPr>
                                <w:sz w:val="20"/>
                                <w:szCs w:val="20"/>
                              </w:rPr>
                              <w:t>Restez calme.</w:t>
                            </w:r>
                          </w:p>
                          <w:p w14:paraId="3474992F" w14:textId="77777777" w:rsidR="00E5313F" w:rsidRPr="00A46E29" w:rsidRDefault="00E5313F" w:rsidP="00246EE5">
                            <w:pPr>
                              <w:pStyle w:val="BodyText"/>
                              <w:numPr>
                                <w:ilvl w:val="0"/>
                                <w:numId w:val="10"/>
                              </w:numPr>
                              <w:tabs>
                                <w:tab w:val="left" w:pos="840"/>
                              </w:tabs>
                              <w:spacing w:after="60"/>
                              <w:ind w:left="839" w:hanging="272"/>
                              <w:rPr>
                                <w:rFonts w:cs="Arial"/>
                                <w:sz w:val="20"/>
                                <w:szCs w:val="20"/>
                              </w:rPr>
                            </w:pPr>
                            <w:r w:rsidRPr="00A46E29">
                              <w:rPr>
                                <w:sz w:val="20"/>
                                <w:szCs w:val="20"/>
                              </w:rPr>
                              <w:t>Arrêtez toutes les opérations dangereuses.</w:t>
                            </w:r>
                          </w:p>
                          <w:p w14:paraId="782562AF" w14:textId="77777777" w:rsidR="00E5313F" w:rsidRPr="00A46E29" w:rsidRDefault="00E5313F" w:rsidP="00246EE5">
                            <w:pPr>
                              <w:pStyle w:val="BodyText"/>
                              <w:numPr>
                                <w:ilvl w:val="0"/>
                                <w:numId w:val="10"/>
                              </w:numPr>
                              <w:tabs>
                                <w:tab w:val="left" w:pos="840"/>
                              </w:tabs>
                              <w:spacing w:after="60"/>
                              <w:ind w:left="839" w:hanging="272"/>
                              <w:rPr>
                                <w:rFonts w:cs="Arial"/>
                                <w:sz w:val="20"/>
                                <w:szCs w:val="20"/>
                              </w:rPr>
                            </w:pPr>
                            <w:r w:rsidRPr="00A46E29">
                              <w:rPr>
                                <w:sz w:val="20"/>
                                <w:szCs w:val="20"/>
                              </w:rPr>
                              <w:t>Aidez les personnes handicapées.</w:t>
                            </w:r>
                          </w:p>
                          <w:p w14:paraId="4D47BFC5" w14:textId="77777777" w:rsidR="00E5313F" w:rsidRPr="00A46E29" w:rsidRDefault="00E5313F" w:rsidP="00246EE5">
                            <w:pPr>
                              <w:pStyle w:val="BodyText"/>
                              <w:numPr>
                                <w:ilvl w:val="0"/>
                                <w:numId w:val="10"/>
                              </w:numPr>
                              <w:tabs>
                                <w:tab w:val="left" w:pos="840"/>
                              </w:tabs>
                              <w:spacing w:after="60"/>
                              <w:ind w:left="839" w:hanging="272"/>
                              <w:rPr>
                                <w:rFonts w:cs="Arial"/>
                                <w:sz w:val="20"/>
                                <w:szCs w:val="20"/>
                              </w:rPr>
                            </w:pPr>
                            <w:r w:rsidRPr="00A46E29">
                              <w:rPr>
                                <w:sz w:val="20"/>
                                <w:szCs w:val="20"/>
                              </w:rPr>
                              <w:t>Quittez la zone calmement.</w:t>
                            </w:r>
                          </w:p>
                          <w:p w14:paraId="5494CD7E" w14:textId="77777777" w:rsidR="00E5313F" w:rsidRPr="00A46E29" w:rsidRDefault="00E5313F" w:rsidP="00246EE5">
                            <w:pPr>
                              <w:pStyle w:val="BodyText"/>
                              <w:numPr>
                                <w:ilvl w:val="0"/>
                                <w:numId w:val="10"/>
                              </w:numPr>
                              <w:tabs>
                                <w:tab w:val="left" w:pos="840"/>
                              </w:tabs>
                              <w:spacing w:after="60"/>
                              <w:ind w:left="839" w:hanging="272"/>
                              <w:rPr>
                                <w:rFonts w:cs="Arial"/>
                                <w:sz w:val="20"/>
                                <w:szCs w:val="20"/>
                              </w:rPr>
                            </w:pPr>
                            <w:r w:rsidRPr="00A46E29">
                              <w:rPr>
                                <w:sz w:val="20"/>
                                <w:szCs w:val="20"/>
                              </w:rPr>
                              <w:t>Suivez l'itinéraire d'évacuation établi.</w:t>
                            </w:r>
                          </w:p>
                          <w:p w14:paraId="6B9C4E4F" w14:textId="2A58ECBC" w:rsidR="00E5313F" w:rsidRPr="00A46E29" w:rsidRDefault="00E5313F" w:rsidP="00246EE5">
                            <w:pPr>
                              <w:pStyle w:val="BodyText"/>
                              <w:numPr>
                                <w:ilvl w:val="0"/>
                                <w:numId w:val="10"/>
                              </w:numPr>
                              <w:tabs>
                                <w:tab w:val="left" w:pos="840"/>
                              </w:tabs>
                              <w:spacing w:after="60"/>
                              <w:ind w:left="839" w:right="119" w:hanging="272"/>
                              <w:rPr>
                                <w:rFonts w:cs="Arial"/>
                                <w:sz w:val="20"/>
                                <w:szCs w:val="20"/>
                              </w:rPr>
                            </w:pPr>
                            <w:r w:rsidRPr="00A46E29">
                              <w:rPr>
                                <w:sz w:val="20"/>
                                <w:szCs w:val="20"/>
                              </w:rPr>
                              <w:t>Éloignez-vous du bâtiment. Rendez-vous directement sur la zone de rassemblement et comptez les personnes.</w:t>
                            </w:r>
                          </w:p>
                          <w:p w14:paraId="47D8E914" w14:textId="3D3B284B" w:rsidR="00E5313F" w:rsidRPr="00A46E29" w:rsidRDefault="00E5313F" w:rsidP="00AB4651">
                            <w:pPr>
                              <w:pStyle w:val="BodyText"/>
                              <w:numPr>
                                <w:ilvl w:val="0"/>
                                <w:numId w:val="10"/>
                              </w:numPr>
                              <w:tabs>
                                <w:tab w:val="left" w:pos="840"/>
                              </w:tabs>
                              <w:spacing w:after="120"/>
                              <w:ind w:left="839" w:hanging="272"/>
                              <w:rPr>
                                <w:rFonts w:cs="Arial"/>
                                <w:sz w:val="20"/>
                                <w:szCs w:val="20"/>
                              </w:rPr>
                            </w:pPr>
                            <w:r w:rsidRPr="00A46E29">
                              <w:rPr>
                                <w:sz w:val="20"/>
                                <w:szCs w:val="20"/>
                              </w:rPr>
                              <w:t>Restez dans la zone de rassemblement jusqu'à ce que vous receviez d'autres instructions.</w:t>
                            </w:r>
                          </w:p>
                          <w:p w14:paraId="2F063BDA" w14:textId="4EDA7F8F" w:rsidR="00E5313F" w:rsidRPr="00A46E29" w:rsidRDefault="00E5313F" w:rsidP="00AB4651">
                            <w:pPr>
                              <w:spacing w:after="60"/>
                              <w:rPr>
                                <w:rFonts w:ascii="Arial" w:hAnsi="Arial" w:cs="Arial"/>
                                <w:b/>
                                <w:bCs/>
                                <w:sz w:val="20"/>
                                <w:szCs w:val="20"/>
                                <w:u w:val="single"/>
                              </w:rPr>
                            </w:pPr>
                            <w:r w:rsidRPr="00A46E29">
                              <w:rPr>
                                <w:rFonts w:ascii="Arial" w:hAnsi="Arial"/>
                                <w:b/>
                                <w:sz w:val="20"/>
                                <w:szCs w:val="20"/>
                                <w:u w:val="single"/>
                              </w:rPr>
                              <w:t>Panne d'électricité</w:t>
                            </w:r>
                          </w:p>
                          <w:p w14:paraId="44C64617" w14:textId="77777777" w:rsidR="00E5313F" w:rsidRPr="00A46E29" w:rsidRDefault="00E5313F" w:rsidP="00246EE5">
                            <w:pPr>
                              <w:pStyle w:val="BodyText"/>
                              <w:numPr>
                                <w:ilvl w:val="0"/>
                                <w:numId w:val="9"/>
                              </w:numPr>
                              <w:tabs>
                                <w:tab w:val="left" w:pos="840"/>
                              </w:tabs>
                              <w:spacing w:after="60"/>
                              <w:ind w:left="839" w:hanging="272"/>
                              <w:rPr>
                                <w:rFonts w:cs="Arial"/>
                                <w:sz w:val="20"/>
                                <w:szCs w:val="20"/>
                              </w:rPr>
                            </w:pPr>
                            <w:r w:rsidRPr="00A46E29">
                              <w:rPr>
                                <w:sz w:val="20"/>
                                <w:szCs w:val="20"/>
                              </w:rPr>
                              <w:t>Restez calme.</w:t>
                            </w:r>
                          </w:p>
                          <w:p w14:paraId="057BC284" w14:textId="343F79BE" w:rsidR="00E5313F" w:rsidRPr="00A46E29" w:rsidRDefault="00E5313F" w:rsidP="00246EE5">
                            <w:pPr>
                              <w:pStyle w:val="BodyText"/>
                              <w:numPr>
                                <w:ilvl w:val="0"/>
                                <w:numId w:val="9"/>
                              </w:numPr>
                              <w:tabs>
                                <w:tab w:val="left" w:pos="840"/>
                              </w:tabs>
                              <w:spacing w:after="60"/>
                              <w:ind w:left="839" w:right="119" w:hanging="272"/>
                              <w:rPr>
                                <w:rFonts w:cs="Arial"/>
                                <w:sz w:val="20"/>
                                <w:szCs w:val="20"/>
                              </w:rPr>
                            </w:pPr>
                            <w:r w:rsidRPr="00A46E29">
                              <w:rPr>
                                <w:sz w:val="20"/>
                                <w:szCs w:val="20"/>
                              </w:rPr>
                              <w:t>Restez où vous êtes. Ouvrez les stores et les rideaux pour laisser pénétrer la lumière extérieure.</w:t>
                            </w:r>
                          </w:p>
                          <w:p w14:paraId="77E1F37A" w14:textId="70FB72A9" w:rsidR="00E5313F" w:rsidRPr="00A46E29" w:rsidRDefault="00E5313F" w:rsidP="007B7F56">
                            <w:pPr>
                              <w:pStyle w:val="BodyText"/>
                              <w:numPr>
                                <w:ilvl w:val="0"/>
                                <w:numId w:val="9"/>
                              </w:numPr>
                              <w:tabs>
                                <w:tab w:val="left" w:pos="840"/>
                              </w:tabs>
                              <w:spacing w:after="60"/>
                              <w:ind w:left="839" w:right="119" w:hanging="272"/>
                              <w:rPr>
                                <w:rFonts w:cs="Arial"/>
                                <w:sz w:val="20"/>
                                <w:szCs w:val="20"/>
                              </w:rPr>
                            </w:pPr>
                            <w:r w:rsidRPr="00A46E29">
                              <w:rPr>
                                <w:sz w:val="20"/>
                                <w:szCs w:val="20"/>
                              </w:rPr>
                              <w:t>Si vous vous trouvez dans une zone non éclairée, dirigez-vous prudemment vers une zone dotée d'un éclairage de secours.</w:t>
                            </w:r>
                          </w:p>
                          <w:p w14:paraId="324691FF" w14:textId="4568FBDD" w:rsidR="00E5313F" w:rsidRPr="00A46E29" w:rsidRDefault="00E5313F" w:rsidP="00246EE5">
                            <w:pPr>
                              <w:pStyle w:val="BodyText"/>
                              <w:numPr>
                                <w:ilvl w:val="0"/>
                                <w:numId w:val="9"/>
                              </w:numPr>
                              <w:tabs>
                                <w:tab w:val="left" w:pos="840"/>
                                <w:tab w:val="left" w:pos="8219"/>
                              </w:tabs>
                              <w:spacing w:after="60"/>
                              <w:ind w:left="839" w:hanging="272"/>
                              <w:rPr>
                                <w:rFonts w:cs="Arial"/>
                                <w:sz w:val="20"/>
                                <w:szCs w:val="20"/>
                              </w:rPr>
                            </w:pPr>
                            <w:r w:rsidRPr="00A46E29">
                              <w:rPr>
                                <w:sz w:val="20"/>
                                <w:szCs w:val="20"/>
                              </w:rPr>
                              <w:t>Si les téléphones fonctionnent, appelez la compagnie d'électricité (téléphone :</w:t>
                            </w:r>
                            <w:r w:rsidRPr="00A46E29">
                              <w:rPr>
                                <w:sz w:val="20"/>
                                <w:szCs w:val="20"/>
                              </w:rPr>
                              <w:tab/>
                              <w:t>).</w:t>
                            </w:r>
                          </w:p>
                          <w:p w14:paraId="585BB515" w14:textId="77777777" w:rsidR="00E5313F" w:rsidRPr="00A46E29" w:rsidRDefault="00E5313F" w:rsidP="00246EE5">
                            <w:pPr>
                              <w:pStyle w:val="BodyText"/>
                              <w:numPr>
                                <w:ilvl w:val="0"/>
                                <w:numId w:val="9"/>
                              </w:numPr>
                              <w:tabs>
                                <w:tab w:val="left" w:pos="840"/>
                              </w:tabs>
                              <w:spacing w:after="60"/>
                              <w:ind w:left="839" w:hanging="272"/>
                              <w:rPr>
                                <w:rFonts w:cs="Arial"/>
                                <w:sz w:val="20"/>
                                <w:szCs w:val="20"/>
                              </w:rPr>
                            </w:pPr>
                            <w:r w:rsidRPr="00A46E29">
                              <w:rPr>
                                <w:sz w:val="20"/>
                                <w:szCs w:val="20"/>
                              </w:rPr>
                              <w:t>Attendez d’autres instructions des autorités.</w:t>
                            </w:r>
                          </w:p>
                          <w:p w14:paraId="513ED17A" w14:textId="77777777" w:rsidR="00E5313F" w:rsidRPr="00A46E29" w:rsidRDefault="00E5313F" w:rsidP="00246EE5">
                            <w:pPr>
                              <w:pStyle w:val="BodyText"/>
                              <w:numPr>
                                <w:ilvl w:val="0"/>
                                <w:numId w:val="9"/>
                              </w:numPr>
                              <w:tabs>
                                <w:tab w:val="left" w:pos="840"/>
                              </w:tabs>
                              <w:spacing w:after="60"/>
                              <w:ind w:left="839" w:hanging="272"/>
                              <w:rPr>
                                <w:rFonts w:cs="Arial"/>
                                <w:sz w:val="20"/>
                                <w:szCs w:val="20"/>
                              </w:rPr>
                            </w:pPr>
                            <w:r w:rsidRPr="00A46E29">
                              <w:rPr>
                                <w:sz w:val="20"/>
                                <w:szCs w:val="20"/>
                              </w:rPr>
                              <w:t>Si l'on vous demande d'évacuer, rendez-vous sur la zone de rassemblement.</w:t>
                            </w:r>
                          </w:p>
                          <w:p w14:paraId="67728286" w14:textId="5065DB44" w:rsidR="00E5313F" w:rsidRPr="00A46E29" w:rsidRDefault="00E5313F" w:rsidP="00AB4651">
                            <w:pPr>
                              <w:pStyle w:val="BodyText"/>
                              <w:numPr>
                                <w:ilvl w:val="0"/>
                                <w:numId w:val="9"/>
                              </w:numPr>
                              <w:tabs>
                                <w:tab w:val="left" w:pos="840"/>
                              </w:tabs>
                              <w:spacing w:after="120"/>
                              <w:ind w:left="839" w:right="119" w:hanging="272"/>
                              <w:rPr>
                                <w:rFonts w:cs="Arial"/>
                                <w:sz w:val="20"/>
                                <w:szCs w:val="20"/>
                              </w:rPr>
                            </w:pPr>
                            <w:r w:rsidRPr="00A46E29">
                              <w:rPr>
                                <w:sz w:val="20"/>
                                <w:szCs w:val="20"/>
                              </w:rPr>
                              <w:t>Si vous vous trouvez dans un ascenseur, restez calme. Utilisez l'interphone, le bouton d'urgence et votre téléphone portable pour alerter les autres.</w:t>
                            </w:r>
                          </w:p>
                          <w:p w14:paraId="56C6B298" w14:textId="7DF19908" w:rsidR="00E5313F" w:rsidRPr="00A46E29" w:rsidRDefault="00E5313F" w:rsidP="00AB4651">
                            <w:pPr>
                              <w:spacing w:after="60"/>
                              <w:rPr>
                                <w:rFonts w:ascii="Arial" w:hAnsi="Arial" w:cs="Arial"/>
                                <w:b/>
                                <w:bCs/>
                                <w:sz w:val="20"/>
                                <w:szCs w:val="20"/>
                                <w:u w:val="single"/>
                              </w:rPr>
                            </w:pPr>
                            <w:r w:rsidRPr="00A46E29">
                              <w:rPr>
                                <w:rFonts w:ascii="Arial" w:hAnsi="Arial"/>
                                <w:b/>
                                <w:sz w:val="20"/>
                                <w:szCs w:val="20"/>
                                <w:u w:val="single"/>
                              </w:rPr>
                              <w:t>Feu</w:t>
                            </w:r>
                          </w:p>
                          <w:p w14:paraId="6271EEB2" w14:textId="77777777" w:rsidR="00E5313F" w:rsidRPr="00A46E29" w:rsidRDefault="00E5313F" w:rsidP="00246EE5">
                            <w:pPr>
                              <w:pStyle w:val="BodyText"/>
                              <w:numPr>
                                <w:ilvl w:val="0"/>
                                <w:numId w:val="8"/>
                              </w:numPr>
                              <w:tabs>
                                <w:tab w:val="left" w:pos="840"/>
                              </w:tabs>
                              <w:spacing w:after="60"/>
                              <w:ind w:left="839" w:hanging="357"/>
                              <w:rPr>
                                <w:rFonts w:cs="Arial"/>
                                <w:sz w:val="20"/>
                                <w:szCs w:val="20"/>
                              </w:rPr>
                            </w:pPr>
                            <w:r w:rsidRPr="00A46E29">
                              <w:rPr>
                                <w:sz w:val="20"/>
                                <w:szCs w:val="20"/>
                              </w:rPr>
                              <w:t>Restez calme.</w:t>
                            </w:r>
                          </w:p>
                          <w:p w14:paraId="47DF1B73" w14:textId="6BBD3DCF" w:rsidR="00E5313F" w:rsidRPr="00A46E29" w:rsidRDefault="00E5313F" w:rsidP="00246EE5">
                            <w:pPr>
                              <w:pStyle w:val="BodyText"/>
                              <w:numPr>
                                <w:ilvl w:val="0"/>
                                <w:numId w:val="8"/>
                              </w:numPr>
                              <w:tabs>
                                <w:tab w:val="left" w:pos="840"/>
                              </w:tabs>
                              <w:spacing w:after="60"/>
                              <w:ind w:left="839" w:hanging="357"/>
                              <w:rPr>
                                <w:rFonts w:cs="Arial"/>
                                <w:sz w:val="20"/>
                                <w:szCs w:val="20"/>
                              </w:rPr>
                            </w:pPr>
                            <w:r w:rsidRPr="00A46E29">
                              <w:rPr>
                                <w:sz w:val="20"/>
                                <w:szCs w:val="20"/>
                              </w:rPr>
                              <w:t>Activez l'alarme incendie et appelez les services d'urgence.</w:t>
                            </w:r>
                          </w:p>
                          <w:p w14:paraId="552CDD1F" w14:textId="4FFADF41" w:rsidR="00E5313F" w:rsidRPr="00A46E29" w:rsidRDefault="00E5313F" w:rsidP="00246EE5">
                            <w:pPr>
                              <w:pStyle w:val="BodyText"/>
                              <w:numPr>
                                <w:ilvl w:val="0"/>
                                <w:numId w:val="8"/>
                              </w:numPr>
                              <w:tabs>
                                <w:tab w:val="left" w:pos="840"/>
                              </w:tabs>
                              <w:spacing w:after="60"/>
                              <w:ind w:left="839" w:hanging="357"/>
                              <w:rPr>
                                <w:rFonts w:cs="Arial"/>
                                <w:sz w:val="20"/>
                                <w:szCs w:val="20"/>
                              </w:rPr>
                            </w:pPr>
                            <w:r w:rsidRPr="00A46E29">
                              <w:rPr>
                                <w:sz w:val="20"/>
                                <w:szCs w:val="20"/>
                              </w:rPr>
                              <w:t>Si cela peut être fait rapidement et en toute sécurité, déterminez l'emplacement et la source de l'incendie.</w:t>
                            </w:r>
                          </w:p>
                          <w:p w14:paraId="352BE001" w14:textId="46AF1398" w:rsidR="00E5313F" w:rsidRPr="00A46E29" w:rsidRDefault="00E5313F" w:rsidP="00246EE5">
                            <w:pPr>
                              <w:pStyle w:val="BodyText"/>
                              <w:numPr>
                                <w:ilvl w:val="0"/>
                                <w:numId w:val="8"/>
                              </w:numPr>
                              <w:tabs>
                                <w:tab w:val="left" w:pos="840"/>
                                <w:tab w:val="left" w:pos="5911"/>
                              </w:tabs>
                              <w:spacing w:after="60"/>
                              <w:ind w:left="839" w:hanging="357"/>
                              <w:rPr>
                                <w:rFonts w:cs="Arial"/>
                                <w:sz w:val="20"/>
                                <w:szCs w:val="20"/>
                              </w:rPr>
                            </w:pPr>
                            <w:r w:rsidRPr="00A46E29">
                              <w:rPr>
                                <w:sz w:val="20"/>
                                <w:szCs w:val="20"/>
                              </w:rPr>
                              <w:t>Contactez le service incendie. (Téléphone :</w:t>
                            </w:r>
                            <w:r w:rsidRPr="00A46E29">
                              <w:rPr>
                                <w:sz w:val="20"/>
                                <w:szCs w:val="20"/>
                              </w:rPr>
                              <w:tab/>
                              <w:t>).</w:t>
                            </w:r>
                          </w:p>
                          <w:p w14:paraId="6F3D55DC" w14:textId="5CF5ABDE" w:rsidR="00E5313F" w:rsidRPr="00A46E29" w:rsidRDefault="00E5313F" w:rsidP="00246EE5">
                            <w:pPr>
                              <w:pStyle w:val="BodyText"/>
                              <w:numPr>
                                <w:ilvl w:val="0"/>
                                <w:numId w:val="8"/>
                              </w:numPr>
                              <w:tabs>
                                <w:tab w:val="left" w:pos="840"/>
                              </w:tabs>
                              <w:spacing w:after="60"/>
                              <w:ind w:left="839" w:hanging="357"/>
                              <w:rPr>
                                <w:rFonts w:cs="Arial"/>
                                <w:sz w:val="20"/>
                                <w:szCs w:val="20"/>
                              </w:rPr>
                            </w:pPr>
                            <w:r w:rsidRPr="00A46E29">
                              <w:rPr>
                                <w:sz w:val="20"/>
                                <w:szCs w:val="20"/>
                              </w:rPr>
                              <w:t>Indiquez le nom et l'emplacement de votre organisation aux pompiers.</w:t>
                            </w:r>
                          </w:p>
                          <w:p w14:paraId="1F13CE69" w14:textId="77777777" w:rsidR="00E5313F" w:rsidRPr="00A46E29" w:rsidRDefault="00E5313F" w:rsidP="00246EE5">
                            <w:pPr>
                              <w:pStyle w:val="BodyText"/>
                              <w:numPr>
                                <w:ilvl w:val="0"/>
                                <w:numId w:val="8"/>
                              </w:numPr>
                              <w:tabs>
                                <w:tab w:val="left" w:pos="840"/>
                                <w:tab w:val="left" w:pos="7526"/>
                              </w:tabs>
                              <w:spacing w:after="60"/>
                              <w:ind w:left="839" w:hanging="357"/>
                              <w:rPr>
                                <w:rFonts w:cs="Arial"/>
                                <w:sz w:val="20"/>
                                <w:szCs w:val="20"/>
                              </w:rPr>
                            </w:pPr>
                            <w:r w:rsidRPr="00A46E29">
                              <w:rPr>
                                <w:sz w:val="20"/>
                                <w:szCs w:val="20"/>
                              </w:rPr>
                              <w:t>Contactez le coordonnateur des interventions en cas de catastrophe (téléphone :</w:t>
                            </w:r>
                            <w:r w:rsidRPr="00A46E29">
                              <w:rPr>
                                <w:sz w:val="20"/>
                                <w:szCs w:val="20"/>
                              </w:rPr>
                              <w:tab/>
                              <w:t>).</w:t>
                            </w:r>
                          </w:p>
                          <w:p w14:paraId="55E264CA" w14:textId="3C49C6CD" w:rsidR="00E5313F" w:rsidRPr="00A46E29" w:rsidRDefault="00E5313F" w:rsidP="00246EE5">
                            <w:pPr>
                              <w:pStyle w:val="BodyText"/>
                              <w:numPr>
                                <w:ilvl w:val="0"/>
                                <w:numId w:val="8"/>
                              </w:numPr>
                              <w:tabs>
                                <w:tab w:val="left" w:pos="840"/>
                              </w:tabs>
                              <w:spacing w:after="60"/>
                              <w:ind w:left="839" w:hanging="357"/>
                              <w:rPr>
                                <w:rFonts w:cs="Arial"/>
                                <w:sz w:val="20"/>
                                <w:szCs w:val="20"/>
                              </w:rPr>
                            </w:pPr>
                            <w:r w:rsidRPr="00A46E29">
                              <w:rPr>
                                <w:sz w:val="20"/>
                                <w:szCs w:val="20"/>
                              </w:rPr>
                              <w:t>Si l’incendie est petit, tentez de l'éteindre avec l'extincteur approprié.</w:t>
                            </w:r>
                          </w:p>
                          <w:p w14:paraId="694180A2" w14:textId="77777777" w:rsidR="00E5313F" w:rsidRPr="00A46E29" w:rsidRDefault="00E5313F" w:rsidP="00246EE5">
                            <w:pPr>
                              <w:pStyle w:val="BodyText"/>
                              <w:numPr>
                                <w:ilvl w:val="0"/>
                                <w:numId w:val="8"/>
                              </w:numPr>
                              <w:tabs>
                                <w:tab w:val="left" w:pos="840"/>
                              </w:tabs>
                              <w:spacing w:after="60"/>
                              <w:ind w:left="839" w:hanging="357"/>
                              <w:rPr>
                                <w:rFonts w:cs="Arial"/>
                                <w:sz w:val="20"/>
                                <w:szCs w:val="20"/>
                              </w:rPr>
                            </w:pPr>
                            <w:r w:rsidRPr="00A46E29">
                              <w:rPr>
                                <w:sz w:val="20"/>
                                <w:szCs w:val="20"/>
                              </w:rPr>
                              <w:t>Ne laissez pas le feu s'interposer entre vous et la sortie.</w:t>
                            </w:r>
                          </w:p>
                          <w:p w14:paraId="10F0AC3C" w14:textId="77777777" w:rsidR="00E5313F" w:rsidRPr="00A46E29" w:rsidRDefault="00E5313F" w:rsidP="00246EE5">
                            <w:pPr>
                              <w:pStyle w:val="BodyText"/>
                              <w:numPr>
                                <w:ilvl w:val="0"/>
                                <w:numId w:val="8"/>
                              </w:numPr>
                              <w:tabs>
                                <w:tab w:val="left" w:pos="840"/>
                              </w:tabs>
                              <w:spacing w:after="60"/>
                              <w:ind w:left="839" w:hanging="357"/>
                              <w:rPr>
                                <w:rFonts w:cs="Arial"/>
                                <w:sz w:val="20"/>
                                <w:szCs w:val="20"/>
                              </w:rPr>
                            </w:pPr>
                            <w:r w:rsidRPr="00A46E29">
                              <w:rPr>
                                <w:sz w:val="20"/>
                                <w:szCs w:val="20"/>
                              </w:rPr>
                              <w:t>Si vous pouvez le faire en toute sécurité, débranchez tout appareil électrique qui fume au niveau de la prise de courant.</w:t>
                            </w:r>
                          </w:p>
                          <w:p w14:paraId="7C0C240E" w14:textId="77777777" w:rsidR="00E5313F" w:rsidRPr="00A46E29" w:rsidRDefault="00E5313F" w:rsidP="00246EE5">
                            <w:pPr>
                              <w:pStyle w:val="BodyText"/>
                              <w:numPr>
                                <w:ilvl w:val="0"/>
                                <w:numId w:val="8"/>
                              </w:numPr>
                              <w:tabs>
                                <w:tab w:val="left" w:pos="840"/>
                              </w:tabs>
                              <w:spacing w:after="60"/>
                              <w:ind w:left="839" w:hanging="357"/>
                              <w:rPr>
                                <w:rFonts w:cs="Arial"/>
                                <w:sz w:val="20"/>
                                <w:szCs w:val="20"/>
                              </w:rPr>
                            </w:pPr>
                            <w:r w:rsidRPr="00A46E29">
                              <w:rPr>
                                <w:sz w:val="20"/>
                                <w:szCs w:val="20"/>
                              </w:rPr>
                              <w:t>Évacuez le bâtiment.</w:t>
                            </w:r>
                          </w:p>
                          <w:p w14:paraId="78D01801" w14:textId="0DFC8E42" w:rsidR="00E5313F" w:rsidRPr="00A46E29" w:rsidRDefault="00E5313F" w:rsidP="00246EE5">
                            <w:pPr>
                              <w:pStyle w:val="BodyText"/>
                              <w:numPr>
                                <w:ilvl w:val="0"/>
                                <w:numId w:val="8"/>
                              </w:numPr>
                              <w:tabs>
                                <w:tab w:val="left" w:pos="840"/>
                              </w:tabs>
                              <w:spacing w:after="60"/>
                              <w:ind w:left="839" w:right="119" w:hanging="357"/>
                              <w:rPr>
                                <w:rFonts w:cs="Arial"/>
                                <w:sz w:val="20"/>
                                <w:szCs w:val="20"/>
                              </w:rPr>
                            </w:pPr>
                            <w:r w:rsidRPr="00A46E29">
                              <w:rPr>
                                <w:sz w:val="20"/>
                                <w:szCs w:val="20"/>
                              </w:rPr>
                              <w:t>N'utilisez pas les ascenseurs et n'ouvrez pas une porte chaude (avant d'ouvrir une porte, touchez-la - si elle est chaude ou si vous voyez de la fumée, n'ouvrez pas).</w:t>
                            </w:r>
                          </w:p>
                          <w:p w14:paraId="48D324F9" w14:textId="77777777" w:rsidR="00E5313F" w:rsidRPr="00A46E29" w:rsidRDefault="00E5313F" w:rsidP="007B7F56">
                            <w:pPr>
                              <w:pStyle w:val="BodyText"/>
                              <w:numPr>
                                <w:ilvl w:val="0"/>
                                <w:numId w:val="8"/>
                              </w:numPr>
                              <w:tabs>
                                <w:tab w:val="left" w:pos="840"/>
                              </w:tabs>
                              <w:spacing w:after="60"/>
                              <w:ind w:left="839" w:hanging="357"/>
                              <w:rPr>
                                <w:rFonts w:cs="Arial"/>
                                <w:sz w:val="20"/>
                                <w:szCs w:val="20"/>
                              </w:rPr>
                            </w:pPr>
                            <w:r w:rsidRPr="00A46E29">
                              <w:rPr>
                                <w:sz w:val="20"/>
                                <w:szCs w:val="20"/>
                              </w:rPr>
                              <w:t>N'essayez pas de sauver vos biens.</w:t>
                            </w:r>
                          </w:p>
                          <w:p w14:paraId="673E3E38" w14:textId="77777777" w:rsidR="00E5313F" w:rsidRPr="00A46E29" w:rsidRDefault="00E5313F" w:rsidP="007B7F56">
                            <w:pPr>
                              <w:pStyle w:val="BodyText"/>
                              <w:numPr>
                                <w:ilvl w:val="0"/>
                                <w:numId w:val="8"/>
                              </w:numPr>
                              <w:tabs>
                                <w:tab w:val="left" w:pos="840"/>
                              </w:tabs>
                              <w:spacing w:after="60"/>
                              <w:ind w:left="839" w:hanging="357"/>
                              <w:rPr>
                                <w:rFonts w:cs="Arial"/>
                                <w:sz w:val="20"/>
                                <w:szCs w:val="20"/>
                              </w:rPr>
                            </w:pPr>
                            <w:r w:rsidRPr="00A46E29">
                              <w:rPr>
                                <w:sz w:val="20"/>
                                <w:szCs w:val="20"/>
                              </w:rPr>
                              <w:t>Rendez-vous directement sur la zone de rassemblement.</w:t>
                            </w:r>
                          </w:p>
                          <w:p w14:paraId="4ED168AB" w14:textId="21748A01" w:rsidR="00E5313F" w:rsidRPr="00103610" w:rsidRDefault="00E5313F" w:rsidP="00A02386">
                            <w:pPr>
                              <w:pStyle w:val="BodyText"/>
                              <w:numPr>
                                <w:ilvl w:val="0"/>
                                <w:numId w:val="8"/>
                              </w:numPr>
                              <w:tabs>
                                <w:tab w:val="left" w:pos="840"/>
                              </w:tabs>
                              <w:ind w:right="119"/>
                              <w:rPr>
                                <w:sz w:val="20"/>
                                <w:szCs w:val="20"/>
                              </w:rPr>
                            </w:pPr>
                            <w:r w:rsidRPr="00103610">
                              <w:rPr>
                                <w:sz w:val="20"/>
                                <w:szCs w:val="20"/>
                              </w:rPr>
                              <w:t>Ne retournez pas dans la zone affectée tant que les autorités compétentes ne vous ont pas donné l’autorisation.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CFBFF" id="_x0000_s1029" type="#_x0000_t202" style="position:absolute;margin-left:-38.05pt;margin-top:-4.5pt;width:540pt;height:67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" fillcolor="white [3201]" strokecolor="#4f81bd [3204]" strokeweight="2pt">
                <v:textbox>
                  <w:txbxContent>
                    <w:p w14:paraId="0322EF4E" w14:textId="5DC1C6F2" w:rsidR="00E5313F" w:rsidRPr="00A46E29" w:rsidRDefault="00E5313F" w:rsidP="00335FDE">
                      <w:pPr>
                        <w:pStyle w:val="Heading3"/>
                        <w:spacing w:before="240" w:after="200"/>
                        <w:rPr>
                          <w:rFonts w:ascii="Arial" w:hAnsi="Arial" w:cs="Arial"/>
                          <w:color w:val="365F91" w:themeColor="accent1" w:themeShade="BF"/>
                          <w:sz w:val="28"/>
                          <w:szCs w:val="28"/>
                        </w:rPr>
                      </w:pPr>
                      <w:bookmarkStart w:id="18" w:name="_Toc526248501"/>
                      <w:bookmarkStart w:id="19" w:name="_Toc526340169"/>
                      <w:bookmarkStart w:id="20" w:name="_Toc77001551"/>
                      <w:r w:rsidRPr="00A46E29">
                        <w:rPr>
                          <w:rFonts w:ascii="Arial" w:hAnsi="Arial"/>
                          <w:color w:val="365F91" w:themeColor="accent1" w:themeShade="BF"/>
                          <w:sz w:val="28"/>
                          <w:szCs w:val="28"/>
                        </w:rPr>
                        <w:t>Exemple - Procédures d'urgence</w:t>
                      </w:r>
                      <w:bookmarkEnd w:id="18"/>
                      <w:bookmarkEnd w:id="19"/>
                      <w:bookmarkEnd w:id="20"/>
                    </w:p>
                    <w:p w14:paraId="20E01AAA" w14:textId="5265EFA3" w:rsidR="00E5313F" w:rsidRPr="00A46E29" w:rsidRDefault="00E5313F" w:rsidP="00246EE5">
                      <w:pPr>
                        <w:pStyle w:val="BodyText"/>
                        <w:spacing w:after="200"/>
                        <w:ind w:left="0" w:right="115" w:firstLine="0"/>
                        <w:rPr>
                          <w:rFonts w:cs="Arial"/>
                          <w:sz w:val="20"/>
                          <w:szCs w:val="20"/>
                        </w:rPr>
                      </w:pPr>
                      <w:r w:rsidRPr="00A46E29">
                        <w:rPr>
                          <w:sz w:val="20"/>
                          <w:szCs w:val="20"/>
                        </w:rPr>
                        <w:t xml:space="preserve">Voici quelques exemples de procédures à suivre dans les premiers instants après une catastrophe. Nous vous suggérons de les adapter à votre propre situation et de consulter les autorités locales qui gèrent les situations d'urgence pour vérifier que ces procédures sont appropriées. </w:t>
                      </w:r>
                      <w:r w:rsidRPr="00A46E29">
                        <w:rPr>
                          <w:b/>
                          <w:sz w:val="20"/>
                          <w:szCs w:val="20"/>
                        </w:rPr>
                        <w:t xml:space="preserve">Souvenez-vous : </w:t>
                      </w:r>
                      <w:r w:rsidRPr="00A46E29">
                        <w:rPr>
                          <w:sz w:val="20"/>
                          <w:szCs w:val="20"/>
                        </w:rPr>
                        <w:t>dans toutes les catastrophes, la première priorité est de protéger la vie et la sécurité des personnes.</w:t>
                      </w:r>
                    </w:p>
                    <w:p w14:paraId="506BB9C2" w14:textId="454EB4DE" w:rsidR="00E5313F" w:rsidRPr="00A46E29" w:rsidRDefault="00E5313F" w:rsidP="00335FDE">
                      <w:pPr>
                        <w:pStyle w:val="BodyText"/>
                        <w:spacing w:after="200"/>
                        <w:ind w:left="0" w:right="205" w:firstLine="0"/>
                        <w:rPr>
                          <w:rFonts w:cs="Arial"/>
                          <w:sz w:val="20"/>
                          <w:szCs w:val="20"/>
                        </w:rPr>
                      </w:pPr>
                      <w:r w:rsidRPr="00A46E29">
                        <w:rPr>
                          <w:sz w:val="20"/>
                          <w:szCs w:val="20"/>
                        </w:rPr>
                        <w:t>Les procédures suivantes sont numérotées. En réalité, plusieurs d'entre elles se produisent simultanément.</w:t>
                      </w:r>
                    </w:p>
                    <w:p w14:paraId="678209CD" w14:textId="419A580F" w:rsidR="00E5313F" w:rsidRPr="00A46E29" w:rsidRDefault="00E5313F" w:rsidP="00AB4651">
                      <w:pPr>
                        <w:spacing w:after="60"/>
                        <w:rPr>
                          <w:rFonts w:ascii="Arial" w:hAnsi="Arial" w:cs="Arial"/>
                          <w:b/>
                          <w:bCs/>
                          <w:sz w:val="20"/>
                          <w:szCs w:val="20"/>
                          <w:u w:val="single"/>
                        </w:rPr>
                      </w:pPr>
                      <w:r w:rsidRPr="00A46E29">
                        <w:rPr>
                          <w:rFonts w:ascii="Arial" w:hAnsi="Arial"/>
                          <w:b/>
                          <w:sz w:val="20"/>
                          <w:szCs w:val="20"/>
                          <w:u w:val="single"/>
                        </w:rPr>
                        <w:t>Instructions générales d'évacuation</w:t>
                      </w:r>
                    </w:p>
                    <w:p w14:paraId="70C0EDED" w14:textId="77777777" w:rsidR="00E5313F" w:rsidRPr="00A46E29" w:rsidRDefault="00E5313F" w:rsidP="00246EE5">
                      <w:pPr>
                        <w:pStyle w:val="BodyText"/>
                        <w:numPr>
                          <w:ilvl w:val="0"/>
                          <w:numId w:val="10"/>
                        </w:numPr>
                        <w:tabs>
                          <w:tab w:val="left" w:pos="840"/>
                        </w:tabs>
                        <w:spacing w:after="60"/>
                        <w:ind w:left="839" w:hanging="272"/>
                        <w:rPr>
                          <w:rFonts w:cs="Arial"/>
                          <w:sz w:val="20"/>
                          <w:szCs w:val="20"/>
                        </w:rPr>
                      </w:pPr>
                      <w:r w:rsidRPr="00A46E29">
                        <w:rPr>
                          <w:sz w:val="20"/>
                          <w:szCs w:val="20"/>
                        </w:rPr>
                        <w:t>Restez calme.</w:t>
                      </w:r>
                    </w:p>
                    <w:p w14:paraId="3474992F" w14:textId="77777777" w:rsidR="00E5313F" w:rsidRPr="00A46E29" w:rsidRDefault="00E5313F" w:rsidP="00246EE5">
                      <w:pPr>
                        <w:pStyle w:val="BodyText"/>
                        <w:numPr>
                          <w:ilvl w:val="0"/>
                          <w:numId w:val="10"/>
                        </w:numPr>
                        <w:tabs>
                          <w:tab w:val="left" w:pos="840"/>
                        </w:tabs>
                        <w:spacing w:after="60"/>
                        <w:ind w:left="839" w:hanging="272"/>
                        <w:rPr>
                          <w:rFonts w:cs="Arial"/>
                          <w:sz w:val="20"/>
                          <w:szCs w:val="20"/>
                        </w:rPr>
                      </w:pPr>
                      <w:r w:rsidRPr="00A46E29">
                        <w:rPr>
                          <w:sz w:val="20"/>
                          <w:szCs w:val="20"/>
                        </w:rPr>
                        <w:t>Arrêtez toutes les opérations dangereuses.</w:t>
                      </w:r>
                    </w:p>
                    <w:p w14:paraId="782562AF" w14:textId="77777777" w:rsidR="00E5313F" w:rsidRPr="00A46E29" w:rsidRDefault="00E5313F" w:rsidP="00246EE5">
                      <w:pPr>
                        <w:pStyle w:val="BodyText"/>
                        <w:numPr>
                          <w:ilvl w:val="0"/>
                          <w:numId w:val="10"/>
                        </w:numPr>
                        <w:tabs>
                          <w:tab w:val="left" w:pos="840"/>
                        </w:tabs>
                        <w:spacing w:after="60"/>
                        <w:ind w:left="839" w:hanging="272"/>
                        <w:rPr>
                          <w:rFonts w:cs="Arial"/>
                          <w:sz w:val="20"/>
                          <w:szCs w:val="20"/>
                        </w:rPr>
                      </w:pPr>
                      <w:r w:rsidRPr="00A46E29">
                        <w:rPr>
                          <w:sz w:val="20"/>
                          <w:szCs w:val="20"/>
                        </w:rPr>
                        <w:t>Aidez les personnes handicapées.</w:t>
                      </w:r>
                    </w:p>
                    <w:p w14:paraId="4D47BFC5" w14:textId="77777777" w:rsidR="00E5313F" w:rsidRPr="00A46E29" w:rsidRDefault="00E5313F" w:rsidP="00246EE5">
                      <w:pPr>
                        <w:pStyle w:val="BodyText"/>
                        <w:numPr>
                          <w:ilvl w:val="0"/>
                          <w:numId w:val="10"/>
                        </w:numPr>
                        <w:tabs>
                          <w:tab w:val="left" w:pos="840"/>
                        </w:tabs>
                        <w:spacing w:after="60"/>
                        <w:ind w:left="839" w:hanging="272"/>
                        <w:rPr>
                          <w:rFonts w:cs="Arial"/>
                          <w:sz w:val="20"/>
                          <w:szCs w:val="20"/>
                        </w:rPr>
                      </w:pPr>
                      <w:r w:rsidRPr="00A46E29">
                        <w:rPr>
                          <w:sz w:val="20"/>
                          <w:szCs w:val="20"/>
                        </w:rPr>
                        <w:t>Quittez la zone calmement.</w:t>
                      </w:r>
                    </w:p>
                    <w:p w14:paraId="5494CD7E" w14:textId="77777777" w:rsidR="00E5313F" w:rsidRPr="00A46E29" w:rsidRDefault="00E5313F" w:rsidP="00246EE5">
                      <w:pPr>
                        <w:pStyle w:val="BodyText"/>
                        <w:numPr>
                          <w:ilvl w:val="0"/>
                          <w:numId w:val="10"/>
                        </w:numPr>
                        <w:tabs>
                          <w:tab w:val="left" w:pos="840"/>
                        </w:tabs>
                        <w:spacing w:after="60"/>
                        <w:ind w:left="839" w:hanging="272"/>
                        <w:rPr>
                          <w:rFonts w:cs="Arial"/>
                          <w:sz w:val="20"/>
                          <w:szCs w:val="20"/>
                        </w:rPr>
                      </w:pPr>
                      <w:r w:rsidRPr="00A46E29">
                        <w:rPr>
                          <w:sz w:val="20"/>
                          <w:szCs w:val="20"/>
                        </w:rPr>
                        <w:t>Suivez l'itinéraire d'évacuation établi.</w:t>
                      </w:r>
                    </w:p>
                    <w:p w14:paraId="6B9C4E4F" w14:textId="2A58ECBC" w:rsidR="00E5313F" w:rsidRPr="00A46E29" w:rsidRDefault="00E5313F" w:rsidP="00246EE5">
                      <w:pPr>
                        <w:pStyle w:val="BodyText"/>
                        <w:numPr>
                          <w:ilvl w:val="0"/>
                          <w:numId w:val="10"/>
                        </w:numPr>
                        <w:tabs>
                          <w:tab w:val="left" w:pos="840"/>
                        </w:tabs>
                        <w:spacing w:after="60"/>
                        <w:ind w:left="839" w:right="119" w:hanging="272"/>
                        <w:rPr>
                          <w:rFonts w:cs="Arial"/>
                          <w:sz w:val="20"/>
                          <w:szCs w:val="20"/>
                        </w:rPr>
                      </w:pPr>
                      <w:r w:rsidRPr="00A46E29">
                        <w:rPr>
                          <w:sz w:val="20"/>
                          <w:szCs w:val="20"/>
                        </w:rPr>
                        <w:t>Éloignez-vous du bâtiment. Rendez-vous directement sur la zone de rassemblement et comptez les personnes.</w:t>
                      </w:r>
                    </w:p>
                    <w:p w14:paraId="47D8E914" w14:textId="3D3B284B" w:rsidR="00E5313F" w:rsidRPr="00A46E29" w:rsidRDefault="00E5313F" w:rsidP="00AB4651">
                      <w:pPr>
                        <w:pStyle w:val="BodyText"/>
                        <w:numPr>
                          <w:ilvl w:val="0"/>
                          <w:numId w:val="10"/>
                        </w:numPr>
                        <w:tabs>
                          <w:tab w:val="left" w:pos="840"/>
                        </w:tabs>
                        <w:spacing w:after="120"/>
                        <w:ind w:left="839" w:hanging="272"/>
                        <w:rPr>
                          <w:rFonts w:cs="Arial"/>
                          <w:sz w:val="20"/>
                          <w:szCs w:val="20"/>
                        </w:rPr>
                      </w:pPr>
                      <w:r w:rsidRPr="00A46E29">
                        <w:rPr>
                          <w:sz w:val="20"/>
                          <w:szCs w:val="20"/>
                        </w:rPr>
                        <w:t>Restez dans la zone de rassemblement jusqu'à ce que vous receviez d'autres instructions.</w:t>
                      </w:r>
                    </w:p>
                    <w:p w14:paraId="2F063BDA" w14:textId="4EDA7F8F" w:rsidR="00E5313F" w:rsidRPr="00A46E29" w:rsidRDefault="00E5313F" w:rsidP="00AB4651">
                      <w:pPr>
                        <w:spacing w:after="60"/>
                        <w:rPr>
                          <w:rFonts w:ascii="Arial" w:hAnsi="Arial" w:cs="Arial"/>
                          <w:b/>
                          <w:bCs/>
                          <w:sz w:val="20"/>
                          <w:szCs w:val="20"/>
                          <w:u w:val="single"/>
                        </w:rPr>
                      </w:pPr>
                      <w:r w:rsidRPr="00A46E29">
                        <w:rPr>
                          <w:rFonts w:ascii="Arial" w:hAnsi="Arial"/>
                          <w:b/>
                          <w:sz w:val="20"/>
                          <w:szCs w:val="20"/>
                          <w:u w:val="single"/>
                        </w:rPr>
                        <w:t>Panne d'électricité</w:t>
                      </w:r>
                    </w:p>
                    <w:p w14:paraId="44C64617" w14:textId="77777777" w:rsidR="00E5313F" w:rsidRPr="00A46E29" w:rsidRDefault="00E5313F" w:rsidP="00246EE5">
                      <w:pPr>
                        <w:pStyle w:val="BodyText"/>
                        <w:numPr>
                          <w:ilvl w:val="0"/>
                          <w:numId w:val="9"/>
                        </w:numPr>
                        <w:tabs>
                          <w:tab w:val="left" w:pos="840"/>
                        </w:tabs>
                        <w:spacing w:after="60"/>
                        <w:ind w:left="839" w:hanging="272"/>
                        <w:rPr>
                          <w:rFonts w:cs="Arial"/>
                          <w:sz w:val="20"/>
                          <w:szCs w:val="20"/>
                        </w:rPr>
                      </w:pPr>
                      <w:r w:rsidRPr="00A46E29">
                        <w:rPr>
                          <w:sz w:val="20"/>
                          <w:szCs w:val="20"/>
                        </w:rPr>
                        <w:t>Restez calme.</w:t>
                      </w:r>
                    </w:p>
                    <w:p w14:paraId="057BC284" w14:textId="343F79BE" w:rsidR="00E5313F" w:rsidRPr="00A46E29" w:rsidRDefault="00E5313F" w:rsidP="00246EE5">
                      <w:pPr>
                        <w:pStyle w:val="BodyText"/>
                        <w:numPr>
                          <w:ilvl w:val="0"/>
                          <w:numId w:val="9"/>
                        </w:numPr>
                        <w:tabs>
                          <w:tab w:val="left" w:pos="840"/>
                        </w:tabs>
                        <w:spacing w:after="60"/>
                        <w:ind w:left="839" w:right="119" w:hanging="272"/>
                        <w:rPr>
                          <w:rFonts w:cs="Arial"/>
                          <w:sz w:val="20"/>
                          <w:szCs w:val="20"/>
                        </w:rPr>
                      </w:pPr>
                      <w:r w:rsidRPr="00A46E29">
                        <w:rPr>
                          <w:sz w:val="20"/>
                          <w:szCs w:val="20"/>
                        </w:rPr>
                        <w:t>Restez où vous êtes. Ouvrez les stores et les rideaux pour laisser pénétrer la lumière extérieure.</w:t>
                      </w:r>
                    </w:p>
                    <w:p w14:paraId="77E1F37A" w14:textId="70FB72A9" w:rsidR="00E5313F" w:rsidRPr="00A46E29" w:rsidRDefault="00E5313F" w:rsidP="007B7F56">
                      <w:pPr>
                        <w:pStyle w:val="BodyText"/>
                        <w:numPr>
                          <w:ilvl w:val="0"/>
                          <w:numId w:val="9"/>
                        </w:numPr>
                        <w:tabs>
                          <w:tab w:val="left" w:pos="840"/>
                        </w:tabs>
                        <w:spacing w:after="60"/>
                        <w:ind w:left="839" w:right="119" w:hanging="272"/>
                        <w:rPr>
                          <w:rFonts w:cs="Arial"/>
                          <w:sz w:val="20"/>
                          <w:szCs w:val="20"/>
                        </w:rPr>
                      </w:pPr>
                      <w:r w:rsidRPr="00A46E29">
                        <w:rPr>
                          <w:sz w:val="20"/>
                          <w:szCs w:val="20"/>
                        </w:rPr>
                        <w:t>Si vous vous trouvez dans une zone non éclairée, dirigez-vous prudemment vers une zone dotée d'un éclairage de secours.</w:t>
                      </w:r>
                    </w:p>
                    <w:p w14:paraId="324691FF" w14:textId="4568FBDD" w:rsidR="00E5313F" w:rsidRPr="00A46E29" w:rsidRDefault="00E5313F" w:rsidP="00246EE5">
                      <w:pPr>
                        <w:pStyle w:val="BodyText"/>
                        <w:numPr>
                          <w:ilvl w:val="0"/>
                          <w:numId w:val="9"/>
                        </w:numPr>
                        <w:tabs>
                          <w:tab w:val="left" w:pos="840"/>
                          <w:tab w:val="left" w:pos="8219"/>
                        </w:tabs>
                        <w:spacing w:after="60"/>
                        <w:ind w:left="839" w:hanging="272"/>
                        <w:rPr>
                          <w:rFonts w:cs="Arial"/>
                          <w:sz w:val="20"/>
                          <w:szCs w:val="20"/>
                        </w:rPr>
                      </w:pPr>
                      <w:r w:rsidRPr="00A46E29">
                        <w:rPr>
                          <w:sz w:val="20"/>
                          <w:szCs w:val="20"/>
                        </w:rPr>
                        <w:t>Si les téléphones fonctionnent, appelez la compagnie d'électricité (téléphone :</w:t>
                      </w:r>
                      <w:r w:rsidRPr="00A46E29">
                        <w:rPr>
                          <w:sz w:val="20"/>
                          <w:szCs w:val="20"/>
                        </w:rPr>
                        <w:tab/>
                        <w:t>).</w:t>
                      </w:r>
                    </w:p>
                    <w:p w14:paraId="585BB515" w14:textId="77777777" w:rsidR="00E5313F" w:rsidRPr="00A46E29" w:rsidRDefault="00E5313F" w:rsidP="00246EE5">
                      <w:pPr>
                        <w:pStyle w:val="BodyText"/>
                        <w:numPr>
                          <w:ilvl w:val="0"/>
                          <w:numId w:val="9"/>
                        </w:numPr>
                        <w:tabs>
                          <w:tab w:val="left" w:pos="840"/>
                        </w:tabs>
                        <w:spacing w:after="60"/>
                        <w:ind w:left="839" w:hanging="272"/>
                        <w:rPr>
                          <w:rFonts w:cs="Arial"/>
                          <w:sz w:val="20"/>
                          <w:szCs w:val="20"/>
                        </w:rPr>
                      </w:pPr>
                      <w:r w:rsidRPr="00A46E29">
                        <w:rPr>
                          <w:sz w:val="20"/>
                          <w:szCs w:val="20"/>
                        </w:rPr>
                        <w:t>Attendez d’autres instructions des autorités.</w:t>
                      </w:r>
                    </w:p>
                    <w:p w14:paraId="513ED17A" w14:textId="77777777" w:rsidR="00E5313F" w:rsidRPr="00A46E29" w:rsidRDefault="00E5313F" w:rsidP="00246EE5">
                      <w:pPr>
                        <w:pStyle w:val="BodyText"/>
                        <w:numPr>
                          <w:ilvl w:val="0"/>
                          <w:numId w:val="9"/>
                        </w:numPr>
                        <w:tabs>
                          <w:tab w:val="left" w:pos="840"/>
                        </w:tabs>
                        <w:spacing w:after="60"/>
                        <w:ind w:left="839" w:hanging="272"/>
                        <w:rPr>
                          <w:rFonts w:cs="Arial"/>
                          <w:sz w:val="20"/>
                          <w:szCs w:val="20"/>
                        </w:rPr>
                      </w:pPr>
                      <w:r w:rsidRPr="00A46E29">
                        <w:rPr>
                          <w:sz w:val="20"/>
                          <w:szCs w:val="20"/>
                        </w:rPr>
                        <w:t>Si l'on vous demande d'évacuer, rendez-vous sur la zone de rassemblement.</w:t>
                      </w:r>
                    </w:p>
                    <w:p w14:paraId="67728286" w14:textId="5065DB44" w:rsidR="00E5313F" w:rsidRPr="00A46E29" w:rsidRDefault="00E5313F" w:rsidP="00AB4651">
                      <w:pPr>
                        <w:pStyle w:val="BodyText"/>
                        <w:numPr>
                          <w:ilvl w:val="0"/>
                          <w:numId w:val="9"/>
                        </w:numPr>
                        <w:tabs>
                          <w:tab w:val="left" w:pos="840"/>
                        </w:tabs>
                        <w:spacing w:after="120"/>
                        <w:ind w:left="839" w:right="119" w:hanging="272"/>
                        <w:rPr>
                          <w:rFonts w:cs="Arial"/>
                          <w:sz w:val="20"/>
                          <w:szCs w:val="20"/>
                        </w:rPr>
                      </w:pPr>
                      <w:r w:rsidRPr="00A46E29">
                        <w:rPr>
                          <w:sz w:val="20"/>
                          <w:szCs w:val="20"/>
                        </w:rPr>
                        <w:t>Si vous vous trouvez dans un ascenseur, restez calme. Utilisez l'interphone, le bouton d'urgence et votre téléphone portable pour alerter les autres.</w:t>
                      </w:r>
                    </w:p>
                    <w:p w14:paraId="56C6B298" w14:textId="7DF19908" w:rsidR="00E5313F" w:rsidRPr="00A46E29" w:rsidRDefault="00E5313F" w:rsidP="00AB4651">
                      <w:pPr>
                        <w:spacing w:after="60"/>
                        <w:rPr>
                          <w:rFonts w:ascii="Arial" w:hAnsi="Arial" w:cs="Arial"/>
                          <w:b/>
                          <w:bCs/>
                          <w:sz w:val="20"/>
                          <w:szCs w:val="20"/>
                          <w:u w:val="single"/>
                        </w:rPr>
                      </w:pPr>
                      <w:r w:rsidRPr="00A46E29">
                        <w:rPr>
                          <w:rFonts w:ascii="Arial" w:hAnsi="Arial"/>
                          <w:b/>
                          <w:sz w:val="20"/>
                          <w:szCs w:val="20"/>
                          <w:u w:val="single"/>
                        </w:rPr>
                        <w:t>Feu</w:t>
                      </w:r>
                    </w:p>
                    <w:p w14:paraId="6271EEB2" w14:textId="77777777" w:rsidR="00E5313F" w:rsidRPr="00A46E29" w:rsidRDefault="00E5313F" w:rsidP="00246EE5">
                      <w:pPr>
                        <w:pStyle w:val="BodyText"/>
                        <w:numPr>
                          <w:ilvl w:val="0"/>
                          <w:numId w:val="8"/>
                        </w:numPr>
                        <w:tabs>
                          <w:tab w:val="left" w:pos="840"/>
                        </w:tabs>
                        <w:spacing w:after="60"/>
                        <w:ind w:left="839" w:hanging="357"/>
                        <w:rPr>
                          <w:rFonts w:cs="Arial"/>
                          <w:sz w:val="20"/>
                          <w:szCs w:val="20"/>
                        </w:rPr>
                      </w:pPr>
                      <w:r w:rsidRPr="00A46E29">
                        <w:rPr>
                          <w:sz w:val="20"/>
                          <w:szCs w:val="20"/>
                        </w:rPr>
                        <w:t>Restez calme.</w:t>
                      </w:r>
                    </w:p>
                    <w:p w14:paraId="47DF1B73" w14:textId="6BBD3DCF" w:rsidR="00E5313F" w:rsidRPr="00A46E29" w:rsidRDefault="00E5313F" w:rsidP="00246EE5">
                      <w:pPr>
                        <w:pStyle w:val="BodyText"/>
                        <w:numPr>
                          <w:ilvl w:val="0"/>
                          <w:numId w:val="8"/>
                        </w:numPr>
                        <w:tabs>
                          <w:tab w:val="left" w:pos="840"/>
                        </w:tabs>
                        <w:spacing w:after="60"/>
                        <w:ind w:left="839" w:hanging="357"/>
                        <w:rPr>
                          <w:rFonts w:cs="Arial"/>
                          <w:sz w:val="20"/>
                          <w:szCs w:val="20"/>
                        </w:rPr>
                      </w:pPr>
                      <w:r w:rsidRPr="00A46E29">
                        <w:rPr>
                          <w:sz w:val="20"/>
                          <w:szCs w:val="20"/>
                        </w:rPr>
                        <w:t>Activez l'alarme incendie et appelez les services d'urgence.</w:t>
                      </w:r>
                    </w:p>
                    <w:p w14:paraId="552CDD1F" w14:textId="4FFADF41" w:rsidR="00E5313F" w:rsidRPr="00A46E29" w:rsidRDefault="00E5313F" w:rsidP="00246EE5">
                      <w:pPr>
                        <w:pStyle w:val="BodyText"/>
                        <w:numPr>
                          <w:ilvl w:val="0"/>
                          <w:numId w:val="8"/>
                        </w:numPr>
                        <w:tabs>
                          <w:tab w:val="left" w:pos="840"/>
                        </w:tabs>
                        <w:spacing w:after="60"/>
                        <w:ind w:left="839" w:hanging="357"/>
                        <w:rPr>
                          <w:rFonts w:cs="Arial"/>
                          <w:sz w:val="20"/>
                          <w:szCs w:val="20"/>
                        </w:rPr>
                      </w:pPr>
                      <w:r w:rsidRPr="00A46E29">
                        <w:rPr>
                          <w:sz w:val="20"/>
                          <w:szCs w:val="20"/>
                        </w:rPr>
                        <w:t>Si cela peut être fait rapidement et en toute sécurité, déterminez l'emplacement et la source de l'incendie.</w:t>
                      </w:r>
                    </w:p>
                    <w:p w14:paraId="352BE001" w14:textId="46AF1398" w:rsidR="00E5313F" w:rsidRPr="00A46E29" w:rsidRDefault="00E5313F" w:rsidP="00246EE5">
                      <w:pPr>
                        <w:pStyle w:val="BodyText"/>
                        <w:numPr>
                          <w:ilvl w:val="0"/>
                          <w:numId w:val="8"/>
                        </w:numPr>
                        <w:tabs>
                          <w:tab w:val="left" w:pos="840"/>
                          <w:tab w:val="left" w:pos="5911"/>
                        </w:tabs>
                        <w:spacing w:after="60"/>
                        <w:ind w:left="839" w:hanging="357"/>
                        <w:rPr>
                          <w:rFonts w:cs="Arial"/>
                          <w:sz w:val="20"/>
                          <w:szCs w:val="20"/>
                        </w:rPr>
                      </w:pPr>
                      <w:r w:rsidRPr="00A46E29">
                        <w:rPr>
                          <w:sz w:val="20"/>
                          <w:szCs w:val="20"/>
                        </w:rPr>
                        <w:t>Contactez le service incendie. (Téléphone :</w:t>
                      </w:r>
                      <w:r w:rsidRPr="00A46E29">
                        <w:rPr>
                          <w:sz w:val="20"/>
                          <w:szCs w:val="20"/>
                        </w:rPr>
                        <w:tab/>
                        <w:t>).</w:t>
                      </w:r>
                    </w:p>
                    <w:p w14:paraId="6F3D55DC" w14:textId="5CF5ABDE" w:rsidR="00E5313F" w:rsidRPr="00A46E29" w:rsidRDefault="00E5313F" w:rsidP="00246EE5">
                      <w:pPr>
                        <w:pStyle w:val="BodyText"/>
                        <w:numPr>
                          <w:ilvl w:val="0"/>
                          <w:numId w:val="8"/>
                        </w:numPr>
                        <w:tabs>
                          <w:tab w:val="left" w:pos="840"/>
                        </w:tabs>
                        <w:spacing w:after="60"/>
                        <w:ind w:left="839" w:hanging="357"/>
                        <w:rPr>
                          <w:rFonts w:cs="Arial"/>
                          <w:sz w:val="20"/>
                          <w:szCs w:val="20"/>
                        </w:rPr>
                      </w:pPr>
                      <w:r w:rsidRPr="00A46E29">
                        <w:rPr>
                          <w:sz w:val="20"/>
                          <w:szCs w:val="20"/>
                        </w:rPr>
                        <w:t>Indiquez le nom et l'emplacement de votre organisation aux pompiers.</w:t>
                      </w:r>
                    </w:p>
                    <w:p w14:paraId="1F13CE69" w14:textId="77777777" w:rsidR="00E5313F" w:rsidRPr="00A46E29" w:rsidRDefault="00E5313F" w:rsidP="00246EE5">
                      <w:pPr>
                        <w:pStyle w:val="BodyText"/>
                        <w:numPr>
                          <w:ilvl w:val="0"/>
                          <w:numId w:val="8"/>
                        </w:numPr>
                        <w:tabs>
                          <w:tab w:val="left" w:pos="840"/>
                          <w:tab w:val="left" w:pos="7526"/>
                        </w:tabs>
                        <w:spacing w:after="60"/>
                        <w:ind w:left="839" w:hanging="357"/>
                        <w:rPr>
                          <w:rFonts w:cs="Arial"/>
                          <w:sz w:val="20"/>
                          <w:szCs w:val="20"/>
                        </w:rPr>
                      </w:pPr>
                      <w:r w:rsidRPr="00A46E29">
                        <w:rPr>
                          <w:sz w:val="20"/>
                          <w:szCs w:val="20"/>
                        </w:rPr>
                        <w:t>Contactez le coordonnateur des interventions en cas de catastrophe (téléphone :</w:t>
                      </w:r>
                      <w:r w:rsidRPr="00A46E29">
                        <w:rPr>
                          <w:sz w:val="20"/>
                          <w:szCs w:val="20"/>
                        </w:rPr>
                        <w:tab/>
                        <w:t>).</w:t>
                      </w:r>
                    </w:p>
                    <w:p w14:paraId="55E264CA" w14:textId="3C49C6CD" w:rsidR="00E5313F" w:rsidRPr="00A46E29" w:rsidRDefault="00E5313F" w:rsidP="00246EE5">
                      <w:pPr>
                        <w:pStyle w:val="BodyText"/>
                        <w:numPr>
                          <w:ilvl w:val="0"/>
                          <w:numId w:val="8"/>
                        </w:numPr>
                        <w:tabs>
                          <w:tab w:val="left" w:pos="840"/>
                        </w:tabs>
                        <w:spacing w:after="60"/>
                        <w:ind w:left="839" w:hanging="357"/>
                        <w:rPr>
                          <w:rFonts w:cs="Arial"/>
                          <w:sz w:val="20"/>
                          <w:szCs w:val="20"/>
                        </w:rPr>
                      </w:pPr>
                      <w:r w:rsidRPr="00A46E29">
                        <w:rPr>
                          <w:sz w:val="20"/>
                          <w:szCs w:val="20"/>
                        </w:rPr>
                        <w:t>Si l’incendie est petit, tentez de l'éteindre avec l'extincteur approprié.</w:t>
                      </w:r>
                    </w:p>
                    <w:p w14:paraId="694180A2" w14:textId="77777777" w:rsidR="00E5313F" w:rsidRPr="00A46E29" w:rsidRDefault="00E5313F" w:rsidP="00246EE5">
                      <w:pPr>
                        <w:pStyle w:val="BodyText"/>
                        <w:numPr>
                          <w:ilvl w:val="0"/>
                          <w:numId w:val="8"/>
                        </w:numPr>
                        <w:tabs>
                          <w:tab w:val="left" w:pos="840"/>
                        </w:tabs>
                        <w:spacing w:after="60"/>
                        <w:ind w:left="839" w:hanging="357"/>
                        <w:rPr>
                          <w:rFonts w:cs="Arial"/>
                          <w:sz w:val="20"/>
                          <w:szCs w:val="20"/>
                        </w:rPr>
                      </w:pPr>
                      <w:r w:rsidRPr="00A46E29">
                        <w:rPr>
                          <w:sz w:val="20"/>
                          <w:szCs w:val="20"/>
                        </w:rPr>
                        <w:t>Ne laissez pas le feu s'interposer entre vous et la sortie.</w:t>
                      </w:r>
                    </w:p>
                    <w:p w14:paraId="10F0AC3C" w14:textId="77777777" w:rsidR="00E5313F" w:rsidRPr="00A46E29" w:rsidRDefault="00E5313F" w:rsidP="00246EE5">
                      <w:pPr>
                        <w:pStyle w:val="BodyText"/>
                        <w:numPr>
                          <w:ilvl w:val="0"/>
                          <w:numId w:val="8"/>
                        </w:numPr>
                        <w:tabs>
                          <w:tab w:val="left" w:pos="840"/>
                        </w:tabs>
                        <w:spacing w:after="60"/>
                        <w:ind w:left="839" w:hanging="357"/>
                        <w:rPr>
                          <w:rFonts w:cs="Arial"/>
                          <w:sz w:val="20"/>
                          <w:szCs w:val="20"/>
                        </w:rPr>
                      </w:pPr>
                      <w:r w:rsidRPr="00A46E29">
                        <w:rPr>
                          <w:sz w:val="20"/>
                          <w:szCs w:val="20"/>
                        </w:rPr>
                        <w:t>Si vous pouvez le faire en toute sécurité, débranchez tout appareil électrique qui fume au niveau de la prise de courant.</w:t>
                      </w:r>
                    </w:p>
                    <w:p w14:paraId="7C0C240E" w14:textId="77777777" w:rsidR="00E5313F" w:rsidRPr="00A46E29" w:rsidRDefault="00E5313F" w:rsidP="00246EE5">
                      <w:pPr>
                        <w:pStyle w:val="BodyText"/>
                        <w:numPr>
                          <w:ilvl w:val="0"/>
                          <w:numId w:val="8"/>
                        </w:numPr>
                        <w:tabs>
                          <w:tab w:val="left" w:pos="840"/>
                        </w:tabs>
                        <w:spacing w:after="60"/>
                        <w:ind w:left="839" w:hanging="357"/>
                        <w:rPr>
                          <w:rFonts w:cs="Arial"/>
                          <w:sz w:val="20"/>
                          <w:szCs w:val="20"/>
                        </w:rPr>
                      </w:pPr>
                      <w:r w:rsidRPr="00A46E29">
                        <w:rPr>
                          <w:sz w:val="20"/>
                          <w:szCs w:val="20"/>
                        </w:rPr>
                        <w:t>Évacuez le bâtiment.</w:t>
                      </w:r>
                    </w:p>
                    <w:p w14:paraId="78D01801" w14:textId="0DFC8E42" w:rsidR="00E5313F" w:rsidRPr="00A46E29" w:rsidRDefault="00E5313F" w:rsidP="00246EE5">
                      <w:pPr>
                        <w:pStyle w:val="BodyText"/>
                        <w:numPr>
                          <w:ilvl w:val="0"/>
                          <w:numId w:val="8"/>
                        </w:numPr>
                        <w:tabs>
                          <w:tab w:val="left" w:pos="840"/>
                        </w:tabs>
                        <w:spacing w:after="60"/>
                        <w:ind w:left="839" w:right="119" w:hanging="357"/>
                        <w:rPr>
                          <w:rFonts w:cs="Arial"/>
                          <w:sz w:val="20"/>
                          <w:szCs w:val="20"/>
                        </w:rPr>
                      </w:pPr>
                      <w:r w:rsidRPr="00A46E29">
                        <w:rPr>
                          <w:sz w:val="20"/>
                          <w:szCs w:val="20"/>
                        </w:rPr>
                        <w:t>N'utilisez pas les ascenseurs et n'ouvrez pas une porte chaude (avant d'ouvrir une porte, touchez-la - si elle est chaude ou si vous voyez de la fumée, n'ouvrez pas).</w:t>
                      </w:r>
                    </w:p>
                    <w:p w14:paraId="48D324F9" w14:textId="77777777" w:rsidR="00E5313F" w:rsidRPr="00A46E29" w:rsidRDefault="00E5313F" w:rsidP="007B7F56">
                      <w:pPr>
                        <w:pStyle w:val="BodyText"/>
                        <w:numPr>
                          <w:ilvl w:val="0"/>
                          <w:numId w:val="8"/>
                        </w:numPr>
                        <w:tabs>
                          <w:tab w:val="left" w:pos="840"/>
                        </w:tabs>
                        <w:spacing w:after="60"/>
                        <w:ind w:left="839" w:hanging="357"/>
                        <w:rPr>
                          <w:rFonts w:cs="Arial"/>
                          <w:sz w:val="20"/>
                          <w:szCs w:val="20"/>
                        </w:rPr>
                      </w:pPr>
                      <w:r w:rsidRPr="00A46E29">
                        <w:rPr>
                          <w:sz w:val="20"/>
                          <w:szCs w:val="20"/>
                        </w:rPr>
                        <w:t>N'essayez pas de sauver vos biens.</w:t>
                      </w:r>
                    </w:p>
                    <w:p w14:paraId="673E3E38" w14:textId="77777777" w:rsidR="00E5313F" w:rsidRPr="00A46E29" w:rsidRDefault="00E5313F" w:rsidP="007B7F56">
                      <w:pPr>
                        <w:pStyle w:val="BodyText"/>
                        <w:numPr>
                          <w:ilvl w:val="0"/>
                          <w:numId w:val="8"/>
                        </w:numPr>
                        <w:tabs>
                          <w:tab w:val="left" w:pos="840"/>
                        </w:tabs>
                        <w:spacing w:after="60"/>
                        <w:ind w:left="839" w:hanging="357"/>
                        <w:rPr>
                          <w:rFonts w:cs="Arial"/>
                          <w:sz w:val="20"/>
                          <w:szCs w:val="20"/>
                        </w:rPr>
                      </w:pPr>
                      <w:r w:rsidRPr="00A46E29">
                        <w:rPr>
                          <w:sz w:val="20"/>
                          <w:szCs w:val="20"/>
                        </w:rPr>
                        <w:t>Rendez-vous directement sur la zone de rassemblement.</w:t>
                      </w:r>
                    </w:p>
                    <w:p w14:paraId="4ED168AB" w14:textId="21748A01" w:rsidR="00E5313F" w:rsidRPr="00103610" w:rsidRDefault="00E5313F" w:rsidP="00A02386">
                      <w:pPr>
                        <w:pStyle w:val="BodyText"/>
                        <w:numPr>
                          <w:ilvl w:val="0"/>
                          <w:numId w:val="8"/>
                        </w:numPr>
                        <w:tabs>
                          <w:tab w:val="left" w:pos="840"/>
                        </w:tabs>
                        <w:ind w:right="119"/>
                        <w:rPr>
                          <w:sz w:val="20"/>
                          <w:szCs w:val="20"/>
                        </w:rPr>
                      </w:pPr>
                      <w:r w:rsidRPr="00103610">
                        <w:rPr>
                          <w:sz w:val="20"/>
                          <w:szCs w:val="20"/>
                        </w:rPr>
                        <w:t>Ne retournez pas dans la zone affectée tant que les autorités compétentes ne vous ont pas donné l’autorisation.</w:t>
                      </w:r>
                    </w:p>
                  </w:txbxContent>
                </v:textbox>
              </v:shape>
            </w:pict>
          </mc:Fallback>
        </mc:AlternateContent>
      </w:r>
      <w:bookmarkEnd w:id="13"/>
      <w:bookmarkEnd w:id="14"/>
    </w:p>
    <w:p w14:paraId="6DD19F48" w14:textId="7A916737" w:rsidR="00335FDE" w:rsidRDefault="00335FDE" w:rsidP="003512C3">
      <w:pPr>
        <w:pStyle w:val="Heading3"/>
        <w:spacing w:before="120" w:after="240"/>
        <w:ind w:right="-192"/>
        <w:rPr>
          <w:rFonts w:ascii="Arial" w:hAnsi="Arial" w:cs="Arial"/>
          <w:color w:val="365F91" w:themeColor="accent1" w:themeShade="BF"/>
          <w:sz w:val="28"/>
          <w:szCs w:val="28"/>
        </w:rPr>
      </w:pPr>
      <w:bookmarkStart w:id="21" w:name="_Toc386129891"/>
    </w:p>
    <w:p w14:paraId="1DD881E6" w14:textId="5E8B8C0B" w:rsidR="00335FDE" w:rsidRDefault="00335FDE" w:rsidP="003512C3">
      <w:pPr>
        <w:pStyle w:val="Heading3"/>
        <w:spacing w:before="120" w:after="240"/>
        <w:ind w:right="-192"/>
        <w:rPr>
          <w:rFonts w:ascii="Arial" w:hAnsi="Arial" w:cs="Arial"/>
          <w:color w:val="365F91" w:themeColor="accent1" w:themeShade="BF"/>
          <w:sz w:val="28"/>
          <w:szCs w:val="28"/>
        </w:rPr>
      </w:pPr>
    </w:p>
    <w:p w14:paraId="053431DF" w14:textId="77777777" w:rsidR="00335FDE" w:rsidRDefault="00335FDE" w:rsidP="003512C3">
      <w:pPr>
        <w:pStyle w:val="Heading3"/>
        <w:spacing w:before="120" w:after="240"/>
        <w:ind w:right="-192"/>
        <w:rPr>
          <w:rFonts w:ascii="Arial" w:hAnsi="Arial" w:cs="Arial"/>
          <w:color w:val="365F91" w:themeColor="accent1" w:themeShade="BF"/>
          <w:sz w:val="28"/>
          <w:szCs w:val="28"/>
        </w:rPr>
      </w:pPr>
    </w:p>
    <w:p w14:paraId="3E69FA66" w14:textId="77777777" w:rsidR="00335FDE" w:rsidRDefault="00335FDE" w:rsidP="003512C3">
      <w:pPr>
        <w:pStyle w:val="Heading3"/>
        <w:spacing w:before="120" w:after="240"/>
        <w:ind w:right="-192"/>
        <w:rPr>
          <w:rFonts w:ascii="Arial" w:hAnsi="Arial" w:cs="Arial"/>
          <w:color w:val="365F91" w:themeColor="accent1" w:themeShade="BF"/>
          <w:sz w:val="28"/>
          <w:szCs w:val="28"/>
        </w:rPr>
      </w:pPr>
    </w:p>
    <w:p w14:paraId="02B800B9" w14:textId="77777777" w:rsidR="00335FDE" w:rsidRDefault="00335FDE" w:rsidP="003512C3">
      <w:pPr>
        <w:pStyle w:val="Heading3"/>
        <w:spacing w:before="120" w:after="240"/>
        <w:ind w:right="-192"/>
        <w:rPr>
          <w:rFonts w:ascii="Arial" w:hAnsi="Arial" w:cs="Arial"/>
          <w:color w:val="365F91" w:themeColor="accent1" w:themeShade="BF"/>
          <w:sz w:val="28"/>
          <w:szCs w:val="28"/>
        </w:rPr>
      </w:pPr>
    </w:p>
    <w:p w14:paraId="6800687C" w14:textId="77777777" w:rsidR="00335FDE" w:rsidRDefault="00335FDE" w:rsidP="003512C3">
      <w:pPr>
        <w:pStyle w:val="Heading3"/>
        <w:spacing w:before="120" w:after="240"/>
        <w:ind w:right="-192"/>
        <w:rPr>
          <w:rFonts w:ascii="Arial" w:hAnsi="Arial" w:cs="Arial"/>
          <w:color w:val="365F91" w:themeColor="accent1" w:themeShade="BF"/>
          <w:sz w:val="28"/>
          <w:szCs w:val="28"/>
        </w:rPr>
      </w:pPr>
    </w:p>
    <w:p w14:paraId="72B54E7D" w14:textId="77777777" w:rsidR="00335FDE" w:rsidRDefault="00335FDE" w:rsidP="003512C3">
      <w:pPr>
        <w:pStyle w:val="Heading3"/>
        <w:spacing w:before="120" w:after="240"/>
        <w:ind w:right="-192"/>
        <w:rPr>
          <w:rFonts w:ascii="Arial" w:hAnsi="Arial" w:cs="Arial"/>
          <w:color w:val="365F91" w:themeColor="accent1" w:themeShade="BF"/>
          <w:sz w:val="28"/>
          <w:szCs w:val="28"/>
        </w:rPr>
      </w:pPr>
    </w:p>
    <w:p w14:paraId="30910267" w14:textId="77777777" w:rsidR="00335FDE" w:rsidRDefault="00335FDE" w:rsidP="003512C3">
      <w:pPr>
        <w:pStyle w:val="Heading3"/>
        <w:spacing w:before="120" w:after="240"/>
        <w:ind w:right="-192"/>
        <w:rPr>
          <w:rFonts w:ascii="Arial" w:hAnsi="Arial" w:cs="Arial"/>
          <w:color w:val="365F91" w:themeColor="accent1" w:themeShade="BF"/>
          <w:sz w:val="28"/>
          <w:szCs w:val="28"/>
        </w:rPr>
      </w:pPr>
    </w:p>
    <w:p w14:paraId="4615FFF6" w14:textId="77777777" w:rsidR="00335FDE" w:rsidRDefault="00335FDE" w:rsidP="003512C3">
      <w:pPr>
        <w:pStyle w:val="Heading3"/>
        <w:spacing w:before="120" w:after="240"/>
        <w:ind w:right="-192"/>
        <w:rPr>
          <w:rFonts w:ascii="Arial" w:hAnsi="Arial" w:cs="Arial"/>
          <w:color w:val="365F91" w:themeColor="accent1" w:themeShade="BF"/>
          <w:sz w:val="28"/>
          <w:szCs w:val="28"/>
        </w:rPr>
      </w:pPr>
    </w:p>
    <w:p w14:paraId="55095256" w14:textId="77777777" w:rsidR="00335FDE" w:rsidRDefault="00335FDE" w:rsidP="003512C3">
      <w:pPr>
        <w:pStyle w:val="Heading3"/>
        <w:spacing w:before="120" w:after="240"/>
        <w:ind w:right="-192"/>
        <w:rPr>
          <w:rFonts w:ascii="Arial" w:hAnsi="Arial" w:cs="Arial"/>
          <w:color w:val="365F91" w:themeColor="accent1" w:themeShade="BF"/>
          <w:sz w:val="28"/>
          <w:szCs w:val="28"/>
        </w:rPr>
      </w:pPr>
    </w:p>
    <w:p w14:paraId="61A8A281" w14:textId="77777777" w:rsidR="00335FDE" w:rsidRDefault="00335FDE" w:rsidP="003512C3">
      <w:pPr>
        <w:pStyle w:val="Heading3"/>
        <w:spacing w:before="120" w:after="240"/>
        <w:ind w:right="-192"/>
        <w:rPr>
          <w:rFonts w:ascii="Arial" w:hAnsi="Arial" w:cs="Arial"/>
          <w:color w:val="365F91" w:themeColor="accent1" w:themeShade="BF"/>
          <w:sz w:val="28"/>
          <w:szCs w:val="28"/>
        </w:rPr>
      </w:pPr>
    </w:p>
    <w:bookmarkEnd w:id="21"/>
    <w:p w14:paraId="76009879" w14:textId="77777777" w:rsidR="00E54874" w:rsidRDefault="00E54874" w:rsidP="003512C3">
      <w:pPr>
        <w:ind w:right="-192"/>
        <w:rPr>
          <w:rFonts w:ascii="Arial" w:eastAsia="Arial" w:hAnsi="Arial" w:cs="Arial"/>
        </w:rPr>
      </w:pPr>
    </w:p>
    <w:p w14:paraId="751EFCE7" w14:textId="77777777" w:rsidR="00335FDE" w:rsidRPr="00B96239" w:rsidRDefault="00335FDE" w:rsidP="003512C3">
      <w:pPr>
        <w:ind w:right="-192"/>
        <w:rPr>
          <w:rFonts w:ascii="Arial" w:eastAsia="Arial" w:hAnsi="Arial" w:cs="Arial"/>
        </w:rPr>
      </w:pPr>
    </w:p>
    <w:p w14:paraId="7F763E8E" w14:textId="77777777" w:rsidR="00E54874" w:rsidRPr="00B96239" w:rsidRDefault="00E54874" w:rsidP="003512C3">
      <w:pPr>
        <w:ind w:right="-192"/>
        <w:rPr>
          <w:rFonts w:ascii="Arial" w:eastAsia="Arial" w:hAnsi="Arial" w:cs="Arial"/>
        </w:rPr>
      </w:pPr>
    </w:p>
    <w:p w14:paraId="21F45160" w14:textId="231BCCFF" w:rsidR="00335FDE" w:rsidRDefault="00335FDE" w:rsidP="003512C3">
      <w:pPr>
        <w:ind w:right="-192"/>
        <w:rPr>
          <w:rFonts w:ascii="Arial" w:hAnsi="Arial" w:cs="Arial"/>
          <w:b/>
        </w:rPr>
      </w:pPr>
      <w:r>
        <w:br w:type="page"/>
      </w:r>
    </w:p>
    <w:p w14:paraId="1CDFD6B8" w14:textId="50AA4AFF" w:rsidR="00E54874" w:rsidRPr="00B96239" w:rsidRDefault="00E54874" w:rsidP="003512C3">
      <w:pPr>
        <w:ind w:right="-192"/>
        <w:rPr>
          <w:rFonts w:ascii="Arial" w:eastAsia="Arial" w:hAnsi="Arial" w:cs="Arial"/>
        </w:rPr>
      </w:pPr>
    </w:p>
    <w:p w14:paraId="208B2EBB" w14:textId="300C04E9" w:rsidR="007E4055" w:rsidRDefault="00D90DFE" w:rsidP="003512C3">
      <w:pPr>
        <w:ind w:right="-192"/>
        <w:rPr>
          <w:rFonts w:ascii="Arial" w:hAnsi="Arial" w:cs="Arial"/>
          <w:b/>
        </w:rPr>
      </w:pPr>
      <w:r>
        <w:rPr>
          <w:rFonts w:ascii="Arial" w:hAnsi="Arial"/>
          <w:noProof/>
          <w:color w:val="365F91" w:themeColor="accent1" w:themeShade="BF"/>
          <w:sz w:val="28"/>
        </w:rPr>
        <mc:AlternateContent>
          <mc:Choice Requires="wps">
            <w:drawing>
              <wp:anchor distT="0" distB="0" distL="114300" distR="114300" simplePos="0" relativeHeight="251651584" behindDoc="0" locked="0" layoutInCell="1" allowOverlap="1" wp14:anchorId="44CA489B" wp14:editId="79C867D6">
                <wp:simplePos x="0" y="0"/>
                <wp:positionH relativeFrom="column">
                  <wp:posOffset>-674914</wp:posOffset>
                </wp:positionH>
                <wp:positionV relativeFrom="paragraph">
                  <wp:posOffset>253978</wp:posOffset>
                </wp:positionV>
                <wp:extent cx="6858000" cy="7908053"/>
                <wp:effectExtent l="0" t="0" r="1905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908053"/>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DBBDD68" w14:textId="5D74E3B7" w:rsidR="00E5313F" w:rsidRPr="001521C8" w:rsidRDefault="00E5313F" w:rsidP="007E4055">
                            <w:pPr>
                              <w:pStyle w:val="Heading3"/>
                              <w:spacing w:before="240" w:after="200"/>
                              <w:rPr>
                                <w:rFonts w:ascii="Arial" w:hAnsi="Arial" w:cs="Arial"/>
                                <w:color w:val="365F91" w:themeColor="accent1" w:themeShade="BF"/>
                                <w:sz w:val="28"/>
                                <w:szCs w:val="28"/>
                              </w:rPr>
                            </w:pPr>
                            <w:bookmarkStart w:id="22" w:name="_Toc526248503"/>
                            <w:bookmarkStart w:id="23" w:name="_Toc526340170"/>
                            <w:bookmarkStart w:id="24" w:name="_Toc77001552"/>
                            <w:r>
                              <w:rPr>
                                <w:rFonts w:ascii="Arial" w:hAnsi="Arial"/>
                                <w:color w:val="365F91" w:themeColor="accent1" w:themeShade="BF"/>
                                <w:sz w:val="28"/>
                              </w:rPr>
                              <w:t>Exemple - Procédures d'urgence (suite)</w:t>
                            </w:r>
                            <w:bookmarkEnd w:id="22"/>
                            <w:bookmarkEnd w:id="23"/>
                            <w:bookmarkEnd w:id="24"/>
                          </w:p>
                          <w:p w14:paraId="32CEA7A7" w14:textId="210DE77D" w:rsidR="00E5313F" w:rsidRPr="007E4055" w:rsidRDefault="00E5313F" w:rsidP="007E4055">
                            <w:pPr>
                              <w:spacing w:after="60"/>
                              <w:rPr>
                                <w:rFonts w:ascii="Arial" w:hAnsi="Arial" w:cs="Arial"/>
                                <w:b/>
                                <w:bCs/>
                                <w:u w:val="single"/>
                              </w:rPr>
                            </w:pPr>
                            <w:r>
                              <w:rPr>
                                <w:rFonts w:ascii="Arial" w:hAnsi="Arial"/>
                                <w:b/>
                                <w:u w:val="single"/>
                              </w:rPr>
                              <w:t>Tremblement de terre</w:t>
                            </w:r>
                          </w:p>
                          <w:p w14:paraId="260AC7C3" w14:textId="7D6F619A" w:rsidR="00E5313F" w:rsidRPr="00B96239" w:rsidRDefault="00E5313F" w:rsidP="00246EE5">
                            <w:pPr>
                              <w:pStyle w:val="BodyText"/>
                              <w:spacing w:after="120"/>
                              <w:ind w:left="0" w:right="113" w:firstLine="0"/>
                              <w:rPr>
                                <w:rFonts w:cs="Arial"/>
                                <w:sz w:val="22"/>
                                <w:szCs w:val="22"/>
                              </w:rPr>
                            </w:pPr>
                            <w:r>
                              <w:rPr>
                                <w:sz w:val="22"/>
                              </w:rPr>
                              <w:t>Le mouvement du sol lors d'un tremblement de terre provoque rarement des décès ou des blessures. La plupart des accidents sont dus à la chute d'objets tels que du verre brisé ou des briques qui sont délogées. Un tremblement de terre peut renverser des étagères, des unités de stockage et des équipements, ou déloger les dalles de plafond et des plafonniers. Un problème grave peut être un dégât des eaux généré par des tuyaux cassés.</w:t>
                            </w:r>
                          </w:p>
                          <w:p w14:paraId="01E78BA2" w14:textId="0C415AE4" w:rsidR="00E5313F" w:rsidRPr="00B96239" w:rsidRDefault="00E5313F" w:rsidP="005E225C">
                            <w:pPr>
                              <w:pStyle w:val="BodyText"/>
                              <w:numPr>
                                <w:ilvl w:val="0"/>
                                <w:numId w:val="7"/>
                              </w:numPr>
                              <w:tabs>
                                <w:tab w:val="left" w:pos="840"/>
                              </w:tabs>
                              <w:spacing w:after="60"/>
                              <w:ind w:right="119" w:hanging="272"/>
                              <w:rPr>
                                <w:rFonts w:cs="Arial"/>
                                <w:sz w:val="22"/>
                                <w:szCs w:val="22"/>
                              </w:rPr>
                            </w:pPr>
                            <w:r>
                              <w:rPr>
                                <w:sz w:val="22"/>
                              </w:rPr>
                              <w:t>Éloignez-vous rapidement des étagères, des meubles-classeurs et des fenêtres.</w:t>
                            </w:r>
                          </w:p>
                          <w:p w14:paraId="2AE46DA4" w14:textId="7325A567" w:rsidR="00E5313F" w:rsidRPr="00B96239" w:rsidRDefault="00E5313F" w:rsidP="00D90DFE">
                            <w:pPr>
                              <w:pStyle w:val="BodyText"/>
                              <w:numPr>
                                <w:ilvl w:val="0"/>
                                <w:numId w:val="7"/>
                              </w:numPr>
                              <w:tabs>
                                <w:tab w:val="left" w:pos="840"/>
                              </w:tabs>
                              <w:spacing w:after="200"/>
                              <w:ind w:right="119" w:hanging="272"/>
                              <w:rPr>
                                <w:rFonts w:cs="Arial"/>
                                <w:sz w:val="22"/>
                                <w:szCs w:val="22"/>
                              </w:rPr>
                            </w:pPr>
                            <w:r>
                              <w:rPr>
                                <w:sz w:val="22"/>
                              </w:rPr>
                              <w:t>Abritez-vous dans l'embrasure d'une porte, sous un bureau ou une table solide, ou dans un autre endroit bien protégé.</w:t>
                            </w:r>
                          </w:p>
                          <w:p w14:paraId="278E63E3" w14:textId="77777777" w:rsidR="00E5313F" w:rsidRPr="00B96239" w:rsidRDefault="00E5313F" w:rsidP="007E4055">
                            <w:pPr>
                              <w:spacing w:after="60"/>
                              <w:rPr>
                                <w:rFonts w:ascii="Arial" w:hAnsi="Arial" w:cs="Arial"/>
                                <w:b/>
                                <w:bCs/>
                              </w:rPr>
                            </w:pPr>
                            <w:r>
                              <w:rPr>
                                <w:rFonts w:ascii="Arial" w:hAnsi="Arial"/>
                                <w:b/>
                              </w:rPr>
                              <w:t>Après que le choc principal s’est produit, prenez les mesures suivantes :</w:t>
                            </w:r>
                          </w:p>
                          <w:p w14:paraId="7A99E725" w14:textId="04CB1E34" w:rsidR="00E5313F" w:rsidRPr="00B96239" w:rsidRDefault="00E5313F" w:rsidP="00246EE5">
                            <w:pPr>
                              <w:pStyle w:val="BodyText"/>
                              <w:numPr>
                                <w:ilvl w:val="0"/>
                                <w:numId w:val="17"/>
                              </w:numPr>
                              <w:tabs>
                                <w:tab w:val="left" w:pos="993"/>
                              </w:tabs>
                              <w:spacing w:after="60"/>
                              <w:ind w:hanging="425"/>
                              <w:rPr>
                                <w:rFonts w:cs="Arial"/>
                                <w:sz w:val="22"/>
                                <w:szCs w:val="22"/>
                              </w:rPr>
                            </w:pPr>
                            <w:r>
                              <w:rPr>
                                <w:sz w:val="22"/>
                              </w:rPr>
                              <w:t>Soyez prêt à faire face à des répliques sismiques.</w:t>
                            </w:r>
                          </w:p>
                          <w:p w14:paraId="7D45609D" w14:textId="77777777" w:rsidR="00E5313F" w:rsidRPr="00B96239" w:rsidRDefault="00E5313F" w:rsidP="00246EE5">
                            <w:pPr>
                              <w:pStyle w:val="BodyText"/>
                              <w:numPr>
                                <w:ilvl w:val="0"/>
                                <w:numId w:val="17"/>
                              </w:numPr>
                              <w:tabs>
                                <w:tab w:val="left" w:pos="993"/>
                              </w:tabs>
                              <w:spacing w:after="60"/>
                              <w:ind w:hanging="425"/>
                              <w:rPr>
                                <w:rFonts w:cs="Arial"/>
                                <w:sz w:val="22"/>
                                <w:szCs w:val="22"/>
                              </w:rPr>
                            </w:pPr>
                            <w:r>
                              <w:rPr>
                                <w:sz w:val="22"/>
                              </w:rPr>
                              <w:t>Éteignez tous les feux en utilisant le type d'extincteur approprié.</w:t>
                            </w:r>
                          </w:p>
                          <w:p w14:paraId="69984FB5" w14:textId="1C7BF5B7" w:rsidR="00E5313F" w:rsidRPr="00B96239" w:rsidRDefault="00E5313F" w:rsidP="00246EE5">
                            <w:pPr>
                              <w:pStyle w:val="BodyText"/>
                              <w:numPr>
                                <w:ilvl w:val="0"/>
                                <w:numId w:val="17"/>
                              </w:numPr>
                              <w:tabs>
                                <w:tab w:val="left" w:pos="993"/>
                                <w:tab w:val="left" w:pos="5776"/>
                              </w:tabs>
                              <w:spacing w:after="60"/>
                              <w:ind w:hanging="425"/>
                              <w:rPr>
                                <w:rFonts w:cs="Arial"/>
                                <w:sz w:val="22"/>
                                <w:szCs w:val="22"/>
                              </w:rPr>
                            </w:pPr>
                            <w:r>
                              <w:rPr>
                                <w:sz w:val="22"/>
                              </w:rPr>
                              <w:t>Contactez les services d'urgence (téléphone :</w:t>
                            </w:r>
                            <w:r>
                              <w:rPr>
                                <w:sz w:val="22"/>
                              </w:rPr>
                              <w:tab/>
                              <w:t>).</w:t>
                            </w:r>
                          </w:p>
                          <w:p w14:paraId="1336C985" w14:textId="20B6335A" w:rsidR="00E5313F" w:rsidRPr="00B96239" w:rsidRDefault="00E5313F" w:rsidP="00246EE5">
                            <w:pPr>
                              <w:pStyle w:val="BodyText"/>
                              <w:numPr>
                                <w:ilvl w:val="0"/>
                                <w:numId w:val="17"/>
                              </w:numPr>
                              <w:tabs>
                                <w:tab w:val="left" w:pos="993"/>
                              </w:tabs>
                              <w:spacing w:after="60"/>
                              <w:ind w:hanging="425"/>
                              <w:rPr>
                                <w:rFonts w:cs="Arial"/>
                                <w:sz w:val="22"/>
                                <w:szCs w:val="22"/>
                              </w:rPr>
                            </w:pPr>
                            <w:r>
                              <w:rPr>
                                <w:sz w:val="22"/>
                              </w:rPr>
                              <w:t xml:space="preserve">Vérifiez la présence d’éventuelles ruptures de canalisations d'eau, de </w:t>
                            </w:r>
                            <w:r w:rsidR="00103610">
                              <w:rPr>
                                <w:sz w:val="22"/>
                              </w:rPr>
                              <w:t>courts-circuits</w:t>
                            </w:r>
                            <w:r>
                              <w:rPr>
                                <w:sz w:val="22"/>
                              </w:rPr>
                              <w:t xml:space="preserve"> électriques ou de fuites de carburant.</w:t>
                            </w:r>
                          </w:p>
                          <w:p w14:paraId="37DDA2F9" w14:textId="77777777" w:rsidR="00E5313F" w:rsidRPr="00B96239" w:rsidRDefault="00E5313F" w:rsidP="00246EE5">
                            <w:pPr>
                              <w:pStyle w:val="BodyText"/>
                              <w:numPr>
                                <w:ilvl w:val="0"/>
                                <w:numId w:val="17"/>
                              </w:numPr>
                              <w:tabs>
                                <w:tab w:val="left" w:pos="993"/>
                              </w:tabs>
                              <w:spacing w:after="60"/>
                              <w:ind w:hanging="425"/>
                              <w:rPr>
                                <w:rFonts w:cs="Arial"/>
                                <w:sz w:val="22"/>
                                <w:szCs w:val="22"/>
                              </w:rPr>
                            </w:pPr>
                            <w:r>
                              <w:rPr>
                                <w:sz w:val="22"/>
                              </w:rPr>
                              <w:t>Coupez le gaz et l'eau au niveau des vannes principales ou des compteurs.</w:t>
                            </w:r>
                          </w:p>
                          <w:p w14:paraId="4CC1F203" w14:textId="7925E096" w:rsidR="00E5313F" w:rsidRPr="00B96239" w:rsidRDefault="00E5313F" w:rsidP="00246EE5">
                            <w:pPr>
                              <w:pStyle w:val="BodyText"/>
                              <w:numPr>
                                <w:ilvl w:val="0"/>
                                <w:numId w:val="17"/>
                              </w:numPr>
                              <w:tabs>
                                <w:tab w:val="left" w:pos="993"/>
                              </w:tabs>
                              <w:spacing w:after="60"/>
                              <w:ind w:right="116" w:hanging="425"/>
                              <w:rPr>
                                <w:rFonts w:cs="Arial"/>
                                <w:sz w:val="22"/>
                                <w:szCs w:val="22"/>
                              </w:rPr>
                            </w:pPr>
                            <w:r>
                              <w:rPr>
                                <w:sz w:val="22"/>
                              </w:rPr>
                              <w:t>Aidez ceux qui sont piégés ou blessés par la chute de débris. Ne déplacez pas une personne gravement blessée, sauf si elle est en danger immédiat du fait d’un incendie ou d'un effondrement de structure.</w:t>
                            </w:r>
                          </w:p>
                          <w:p w14:paraId="476E48D6" w14:textId="77777777" w:rsidR="00E5313F" w:rsidRPr="00B96239" w:rsidRDefault="00E5313F" w:rsidP="00246EE5">
                            <w:pPr>
                              <w:pStyle w:val="BodyText"/>
                              <w:numPr>
                                <w:ilvl w:val="0"/>
                                <w:numId w:val="17"/>
                              </w:numPr>
                              <w:tabs>
                                <w:tab w:val="left" w:pos="993"/>
                              </w:tabs>
                              <w:spacing w:after="60"/>
                              <w:ind w:hanging="425"/>
                              <w:rPr>
                                <w:rFonts w:cs="Arial"/>
                                <w:sz w:val="22"/>
                                <w:szCs w:val="22"/>
                              </w:rPr>
                            </w:pPr>
                            <w:r>
                              <w:rPr>
                                <w:sz w:val="22"/>
                              </w:rPr>
                              <w:t>Ouvrez les portes avec précaution et faites attention aux chutes d'objets.</w:t>
                            </w:r>
                          </w:p>
                          <w:p w14:paraId="6CED1B39" w14:textId="77777777" w:rsidR="00E5313F" w:rsidRPr="00B96239" w:rsidRDefault="00E5313F" w:rsidP="00246EE5">
                            <w:pPr>
                              <w:pStyle w:val="BodyText"/>
                              <w:numPr>
                                <w:ilvl w:val="0"/>
                                <w:numId w:val="17"/>
                              </w:numPr>
                              <w:tabs>
                                <w:tab w:val="left" w:pos="993"/>
                              </w:tabs>
                              <w:spacing w:after="60"/>
                              <w:ind w:hanging="425"/>
                              <w:rPr>
                                <w:rFonts w:cs="Arial"/>
                                <w:sz w:val="22"/>
                                <w:szCs w:val="22"/>
                              </w:rPr>
                            </w:pPr>
                            <w:r>
                              <w:rPr>
                                <w:sz w:val="22"/>
                              </w:rPr>
                              <w:t>N'utilisez pas les ascenseurs.</w:t>
                            </w:r>
                          </w:p>
                          <w:p w14:paraId="1246FC1E" w14:textId="77777777" w:rsidR="00E5313F" w:rsidRDefault="00E5313F" w:rsidP="00246EE5">
                            <w:pPr>
                              <w:pStyle w:val="BodyText"/>
                              <w:numPr>
                                <w:ilvl w:val="0"/>
                                <w:numId w:val="17"/>
                              </w:numPr>
                              <w:tabs>
                                <w:tab w:val="left" w:pos="993"/>
                              </w:tabs>
                              <w:spacing w:after="60"/>
                              <w:ind w:hanging="425"/>
                              <w:rPr>
                                <w:rFonts w:cs="Arial"/>
                                <w:sz w:val="22"/>
                                <w:szCs w:val="22"/>
                              </w:rPr>
                            </w:pPr>
                            <w:r>
                              <w:rPr>
                                <w:sz w:val="22"/>
                              </w:rPr>
                              <w:t>Écoutez une radio fonctionnant sur batterie pour obtenir des instructions.</w:t>
                            </w:r>
                          </w:p>
                          <w:p w14:paraId="1C89AF9B" w14:textId="77777777" w:rsidR="00E5313F" w:rsidRDefault="00E5313F" w:rsidP="00246EE5">
                            <w:pPr>
                              <w:pStyle w:val="BodyText"/>
                              <w:numPr>
                                <w:ilvl w:val="0"/>
                                <w:numId w:val="17"/>
                              </w:numPr>
                              <w:tabs>
                                <w:tab w:val="left" w:pos="993"/>
                              </w:tabs>
                              <w:spacing w:after="60"/>
                              <w:ind w:hanging="425"/>
                              <w:rPr>
                                <w:rFonts w:cs="Arial"/>
                                <w:sz w:val="22"/>
                                <w:szCs w:val="22"/>
                              </w:rPr>
                            </w:pPr>
                            <w:r>
                              <w:rPr>
                                <w:sz w:val="22"/>
                              </w:rPr>
                              <w:t>Évacuez le bâtiment dès que vous pouvez le faire en toute sécurité.</w:t>
                            </w:r>
                          </w:p>
                          <w:p w14:paraId="1E51FA32" w14:textId="409923BD" w:rsidR="00E5313F" w:rsidRPr="00D90DFE" w:rsidRDefault="00E5313F" w:rsidP="00D90DFE">
                            <w:pPr>
                              <w:pStyle w:val="BodyText"/>
                              <w:numPr>
                                <w:ilvl w:val="0"/>
                                <w:numId w:val="17"/>
                              </w:numPr>
                              <w:tabs>
                                <w:tab w:val="left" w:pos="993"/>
                              </w:tabs>
                              <w:spacing w:after="200"/>
                              <w:ind w:hanging="425"/>
                              <w:rPr>
                                <w:rFonts w:cs="Arial"/>
                                <w:sz w:val="22"/>
                                <w:szCs w:val="22"/>
                              </w:rPr>
                            </w:pPr>
                            <w:r>
                              <w:rPr>
                                <w:sz w:val="22"/>
                              </w:rPr>
                              <w:t>N'y retournez pas avant que le bâtiment ait été sécurisé et déclaré structurellement sain.</w:t>
                            </w:r>
                          </w:p>
                          <w:p w14:paraId="4C3D2A67" w14:textId="64927401" w:rsidR="00E5313F" w:rsidRPr="00D90DFE" w:rsidRDefault="00E5313F" w:rsidP="00D90DFE">
                            <w:pPr>
                              <w:spacing w:after="60"/>
                              <w:rPr>
                                <w:rFonts w:ascii="Arial" w:hAnsi="Arial" w:cs="Arial"/>
                                <w:b/>
                                <w:bCs/>
                                <w:u w:val="single"/>
                              </w:rPr>
                            </w:pPr>
                            <w:r>
                              <w:rPr>
                                <w:rFonts w:ascii="Arial" w:hAnsi="Arial"/>
                                <w:b/>
                                <w:u w:val="single"/>
                              </w:rPr>
                              <w:t>Cyclone</w:t>
                            </w:r>
                          </w:p>
                          <w:p w14:paraId="022CA9CA" w14:textId="28496244" w:rsidR="00E5313F" w:rsidRPr="00B96239" w:rsidRDefault="00E5313F" w:rsidP="00D90DFE">
                            <w:pPr>
                              <w:pStyle w:val="BodyText"/>
                              <w:spacing w:after="120"/>
                              <w:ind w:left="119" w:right="113" w:firstLine="0"/>
                              <w:rPr>
                                <w:rFonts w:cs="Arial"/>
                                <w:sz w:val="22"/>
                                <w:szCs w:val="22"/>
                              </w:rPr>
                            </w:pPr>
                            <w:r>
                              <w:rPr>
                                <w:sz w:val="22"/>
                              </w:rPr>
                              <w:t>Il est possible que vous disposiez d’un jour ou deux pour vous préparer à un cyclone.</w:t>
                            </w:r>
                          </w:p>
                          <w:p w14:paraId="1F3BD4ED" w14:textId="77777777" w:rsidR="00E5313F" w:rsidRPr="00B96239" w:rsidRDefault="00E5313F" w:rsidP="00246EE5">
                            <w:pPr>
                              <w:pStyle w:val="BodyText"/>
                              <w:numPr>
                                <w:ilvl w:val="0"/>
                                <w:numId w:val="6"/>
                              </w:numPr>
                              <w:tabs>
                                <w:tab w:val="left" w:pos="993"/>
                              </w:tabs>
                              <w:spacing w:after="60"/>
                              <w:ind w:left="992" w:hanging="425"/>
                              <w:rPr>
                                <w:rFonts w:cs="Arial"/>
                                <w:sz w:val="22"/>
                                <w:szCs w:val="22"/>
                              </w:rPr>
                            </w:pPr>
                            <w:r>
                              <w:rPr>
                                <w:sz w:val="22"/>
                              </w:rPr>
                              <w:t>Barricadez les fenêtres ou protégez-les avec des volets anti-tempête ou du ruban adhésif.</w:t>
                            </w:r>
                          </w:p>
                          <w:p w14:paraId="55644F93" w14:textId="77777777" w:rsidR="00E5313F" w:rsidRPr="00B96239" w:rsidRDefault="00E5313F" w:rsidP="00246EE5">
                            <w:pPr>
                              <w:pStyle w:val="BodyText"/>
                              <w:numPr>
                                <w:ilvl w:val="0"/>
                                <w:numId w:val="6"/>
                              </w:numPr>
                              <w:tabs>
                                <w:tab w:val="left" w:pos="993"/>
                              </w:tabs>
                              <w:spacing w:after="60"/>
                              <w:ind w:left="992" w:hanging="425"/>
                              <w:rPr>
                                <w:rFonts w:cs="Arial"/>
                                <w:sz w:val="22"/>
                                <w:szCs w:val="22"/>
                              </w:rPr>
                            </w:pPr>
                            <w:r>
                              <w:rPr>
                                <w:sz w:val="22"/>
                              </w:rPr>
                              <w:t>Limitez l'accès au bâtiment à une seule porte et sécurisez les autres.</w:t>
                            </w:r>
                          </w:p>
                          <w:p w14:paraId="044D978B" w14:textId="77777777" w:rsidR="00E5313F" w:rsidRPr="00B96239" w:rsidRDefault="00E5313F" w:rsidP="00246EE5">
                            <w:pPr>
                              <w:pStyle w:val="BodyText"/>
                              <w:numPr>
                                <w:ilvl w:val="0"/>
                                <w:numId w:val="6"/>
                              </w:numPr>
                              <w:tabs>
                                <w:tab w:val="left" w:pos="993"/>
                              </w:tabs>
                              <w:spacing w:after="60"/>
                              <w:ind w:left="992" w:hanging="425"/>
                              <w:rPr>
                                <w:rFonts w:cs="Arial"/>
                                <w:sz w:val="22"/>
                                <w:szCs w:val="22"/>
                              </w:rPr>
                            </w:pPr>
                            <w:r>
                              <w:rPr>
                                <w:sz w:val="22"/>
                              </w:rPr>
                              <w:t>Essayez de sceller toutes les zones qui permettraient la pénétration d’eau.</w:t>
                            </w:r>
                          </w:p>
                          <w:p w14:paraId="2FBB5A82" w14:textId="77777777" w:rsidR="00E5313F" w:rsidRPr="00B96239" w:rsidRDefault="00E5313F" w:rsidP="00246EE5">
                            <w:pPr>
                              <w:pStyle w:val="BodyText"/>
                              <w:numPr>
                                <w:ilvl w:val="0"/>
                                <w:numId w:val="6"/>
                              </w:numPr>
                              <w:tabs>
                                <w:tab w:val="left" w:pos="993"/>
                              </w:tabs>
                              <w:spacing w:after="60"/>
                              <w:ind w:left="992" w:hanging="425"/>
                              <w:rPr>
                                <w:rFonts w:cs="Arial"/>
                                <w:sz w:val="22"/>
                                <w:szCs w:val="22"/>
                              </w:rPr>
                            </w:pPr>
                            <w:r>
                              <w:rPr>
                                <w:sz w:val="22"/>
                              </w:rPr>
                              <w:t>Éloignez les collections des fenêtres.</w:t>
                            </w:r>
                          </w:p>
                          <w:p w14:paraId="418BEABE" w14:textId="3682DB3D" w:rsidR="00E5313F" w:rsidRPr="00B96239" w:rsidRDefault="00E5313F" w:rsidP="00246EE5">
                            <w:pPr>
                              <w:pStyle w:val="BodyText"/>
                              <w:numPr>
                                <w:ilvl w:val="0"/>
                                <w:numId w:val="6"/>
                              </w:numPr>
                              <w:tabs>
                                <w:tab w:val="left" w:pos="993"/>
                              </w:tabs>
                              <w:spacing w:after="60"/>
                              <w:ind w:left="992" w:hanging="425"/>
                              <w:rPr>
                                <w:rFonts w:cs="Arial"/>
                                <w:sz w:val="22"/>
                                <w:szCs w:val="22"/>
                              </w:rPr>
                            </w:pPr>
                            <w:r>
                              <w:rPr>
                                <w:sz w:val="22"/>
                              </w:rPr>
                              <w:t>Éloignez-vous des zones de faible altitude qui peuvent être balayées par les marées hautes ou les vagues de tempête.</w:t>
                            </w:r>
                          </w:p>
                          <w:p w14:paraId="2FB959BC" w14:textId="5454AEA6" w:rsidR="00E5313F" w:rsidRPr="00B96239" w:rsidRDefault="00E5313F" w:rsidP="00246EE5">
                            <w:pPr>
                              <w:pStyle w:val="BodyText"/>
                              <w:numPr>
                                <w:ilvl w:val="0"/>
                                <w:numId w:val="6"/>
                              </w:numPr>
                              <w:tabs>
                                <w:tab w:val="left" w:pos="993"/>
                              </w:tabs>
                              <w:spacing w:after="60"/>
                              <w:ind w:left="992" w:right="119" w:hanging="425"/>
                              <w:rPr>
                                <w:rFonts w:cs="Arial"/>
                                <w:sz w:val="22"/>
                                <w:szCs w:val="22"/>
                              </w:rPr>
                            </w:pPr>
                            <w:r>
                              <w:rPr>
                                <w:sz w:val="22"/>
                              </w:rPr>
                              <w:t>Restez dans le bâtiment s'il est solide et qu'il se trouve en hauteur. Sinon, rendez-vous dans un abri désigné.</w:t>
                            </w:r>
                          </w:p>
                          <w:p w14:paraId="74B44B8C" w14:textId="77777777" w:rsidR="00E5313F" w:rsidRPr="00B96239" w:rsidRDefault="00E5313F" w:rsidP="00246EE5">
                            <w:pPr>
                              <w:pStyle w:val="BodyText"/>
                              <w:numPr>
                                <w:ilvl w:val="0"/>
                                <w:numId w:val="6"/>
                              </w:numPr>
                              <w:tabs>
                                <w:tab w:val="left" w:pos="993"/>
                              </w:tabs>
                              <w:spacing w:after="60"/>
                              <w:ind w:left="992" w:hanging="425"/>
                              <w:rPr>
                                <w:rFonts w:cs="Arial"/>
                                <w:sz w:val="22"/>
                                <w:szCs w:val="22"/>
                              </w:rPr>
                            </w:pPr>
                            <w:r>
                              <w:rPr>
                                <w:sz w:val="22"/>
                              </w:rPr>
                              <w:t>Évacuez vers un abri local si les autorités vous en ont donné l'ordre.</w:t>
                            </w:r>
                          </w:p>
                          <w:p w14:paraId="43C33A49" w14:textId="30826D3B" w:rsidR="00E5313F" w:rsidRPr="00B96239" w:rsidRDefault="00E5313F" w:rsidP="00246EE5">
                            <w:pPr>
                              <w:pStyle w:val="BodyText"/>
                              <w:numPr>
                                <w:ilvl w:val="0"/>
                                <w:numId w:val="6"/>
                              </w:numPr>
                              <w:tabs>
                                <w:tab w:val="left" w:pos="993"/>
                              </w:tabs>
                              <w:spacing w:after="60"/>
                              <w:ind w:left="992" w:right="119" w:hanging="425"/>
                              <w:rPr>
                                <w:rFonts w:cs="Arial"/>
                                <w:sz w:val="22"/>
                                <w:szCs w:val="22"/>
                              </w:rPr>
                            </w:pPr>
                            <w:r>
                              <w:rPr>
                                <w:sz w:val="22"/>
                              </w:rPr>
                              <w:t>Restez à l'intérieur. Ne vous laissez pas berner par le calme de « l'œil » de la tempête.</w:t>
                            </w:r>
                          </w:p>
                          <w:p w14:paraId="6E8DF31B" w14:textId="77777777" w:rsidR="00E5313F" w:rsidRDefault="00E5313F" w:rsidP="007E40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A489B" id="_x0000_s1030" type="#_x0000_t202" style="position:absolute;margin-left:-53.15pt;margin-top:20pt;width:540pt;height:62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" fillcolor="white [3201]" strokecolor="#4f81bd [3204]" strokeweight="2pt">
                <v:textbox>
                  <w:txbxContent>
                    <w:p w14:paraId="2DBBDD68" w14:textId="5D74E3B7" w:rsidR="00E5313F" w:rsidRPr="001521C8" w:rsidRDefault="00E5313F" w:rsidP="007E4055">
                      <w:pPr>
                        <w:pStyle w:val="Heading3"/>
                        <w:spacing w:before="240" w:after="200"/>
                        <w:rPr>
                          <w:rFonts w:ascii="Arial" w:hAnsi="Arial" w:cs="Arial"/>
                          <w:color w:val="365F91" w:themeColor="accent1" w:themeShade="BF"/>
                          <w:sz w:val="28"/>
                          <w:szCs w:val="28"/>
                        </w:rPr>
                      </w:pPr>
                      <w:bookmarkStart w:id="25" w:name="_Toc526248503"/>
                      <w:bookmarkStart w:id="26" w:name="_Toc526340170"/>
                      <w:bookmarkStart w:id="27" w:name="_Toc77001552"/>
                      <w:r>
                        <w:rPr>
                          <w:rFonts w:ascii="Arial" w:hAnsi="Arial"/>
                          <w:color w:val="365F91" w:themeColor="accent1" w:themeShade="BF"/>
                          <w:sz w:val="28"/>
                        </w:rPr>
                        <w:t>Exemple - Procédures d'urgence (suite)</w:t>
                      </w:r>
                      <w:bookmarkEnd w:id="25"/>
                      <w:bookmarkEnd w:id="26"/>
                      <w:bookmarkEnd w:id="27"/>
                    </w:p>
                    <w:p w14:paraId="32CEA7A7" w14:textId="210DE77D" w:rsidR="00E5313F" w:rsidRPr="007E4055" w:rsidRDefault="00E5313F" w:rsidP="007E4055">
                      <w:pPr>
                        <w:spacing w:after="60"/>
                        <w:rPr>
                          <w:rFonts w:ascii="Arial" w:hAnsi="Arial" w:cs="Arial"/>
                          <w:b/>
                          <w:bCs/>
                          <w:u w:val="single"/>
                        </w:rPr>
                      </w:pPr>
                      <w:r>
                        <w:rPr>
                          <w:rFonts w:ascii="Arial" w:hAnsi="Arial"/>
                          <w:b/>
                          <w:u w:val="single"/>
                        </w:rPr>
                        <w:t>Tremblement de terre</w:t>
                      </w:r>
                    </w:p>
                    <w:p w14:paraId="260AC7C3" w14:textId="7D6F619A" w:rsidR="00E5313F" w:rsidRPr="00B96239" w:rsidRDefault="00E5313F" w:rsidP="00246EE5">
                      <w:pPr>
                        <w:pStyle w:val="BodyText"/>
                        <w:spacing w:after="120"/>
                        <w:ind w:left="0" w:right="113" w:firstLine="0"/>
                        <w:rPr>
                          <w:rFonts w:cs="Arial"/>
                          <w:sz w:val="22"/>
                          <w:szCs w:val="22"/>
                        </w:rPr>
                      </w:pPr>
                      <w:r>
                        <w:rPr>
                          <w:sz w:val="22"/>
                        </w:rPr>
                        <w:t>Le mouvement du sol lors d'un tremblement de terre provoque rarement des décès ou des blessures. La plupart des accidents sont dus à la chute d'objets tels que du verre brisé ou des briques qui sont délogées. Un tremblement de terre peut renverser des étagères, des unités de stockage et des équipements, ou déloger les dalles de plafond et des plafonniers. Un problème grave peut être un dégât des eaux généré par des tuyaux cassés.</w:t>
                      </w:r>
                    </w:p>
                    <w:p w14:paraId="01E78BA2" w14:textId="0C415AE4" w:rsidR="00E5313F" w:rsidRPr="00B96239" w:rsidRDefault="00E5313F" w:rsidP="005E225C">
                      <w:pPr>
                        <w:pStyle w:val="BodyText"/>
                        <w:numPr>
                          <w:ilvl w:val="0"/>
                          <w:numId w:val="7"/>
                        </w:numPr>
                        <w:tabs>
                          <w:tab w:val="left" w:pos="840"/>
                        </w:tabs>
                        <w:spacing w:after="60"/>
                        <w:ind w:right="119" w:hanging="272"/>
                        <w:rPr>
                          <w:rFonts w:cs="Arial"/>
                          <w:sz w:val="22"/>
                          <w:szCs w:val="22"/>
                        </w:rPr>
                      </w:pPr>
                      <w:r>
                        <w:rPr>
                          <w:sz w:val="22"/>
                        </w:rPr>
                        <w:t>Éloignez-vous rapidement des étagères, des meubles-classeurs et des fenêtres.</w:t>
                      </w:r>
                    </w:p>
                    <w:p w14:paraId="2AE46DA4" w14:textId="7325A567" w:rsidR="00E5313F" w:rsidRPr="00B96239" w:rsidRDefault="00E5313F" w:rsidP="00D90DFE">
                      <w:pPr>
                        <w:pStyle w:val="BodyText"/>
                        <w:numPr>
                          <w:ilvl w:val="0"/>
                          <w:numId w:val="7"/>
                        </w:numPr>
                        <w:tabs>
                          <w:tab w:val="left" w:pos="840"/>
                        </w:tabs>
                        <w:spacing w:after="200"/>
                        <w:ind w:right="119" w:hanging="272"/>
                        <w:rPr>
                          <w:rFonts w:cs="Arial"/>
                          <w:sz w:val="22"/>
                          <w:szCs w:val="22"/>
                        </w:rPr>
                      </w:pPr>
                      <w:r>
                        <w:rPr>
                          <w:sz w:val="22"/>
                        </w:rPr>
                        <w:t>Abritez-vous dans l'embrasure d'une porte, sous un bureau ou une table solide, ou dans un autre endroit bien protégé.</w:t>
                      </w:r>
                    </w:p>
                    <w:p w14:paraId="278E63E3" w14:textId="77777777" w:rsidR="00E5313F" w:rsidRPr="00B96239" w:rsidRDefault="00E5313F" w:rsidP="007E4055">
                      <w:pPr>
                        <w:spacing w:after="60"/>
                        <w:rPr>
                          <w:rFonts w:ascii="Arial" w:hAnsi="Arial" w:cs="Arial"/>
                          <w:b/>
                          <w:bCs/>
                        </w:rPr>
                      </w:pPr>
                      <w:r>
                        <w:rPr>
                          <w:rFonts w:ascii="Arial" w:hAnsi="Arial"/>
                          <w:b/>
                        </w:rPr>
                        <w:t>Après que le choc principal s’est produit, prenez les mesures suivantes :</w:t>
                      </w:r>
                    </w:p>
                    <w:p w14:paraId="7A99E725" w14:textId="04CB1E34" w:rsidR="00E5313F" w:rsidRPr="00B96239" w:rsidRDefault="00E5313F" w:rsidP="00246EE5">
                      <w:pPr>
                        <w:pStyle w:val="BodyText"/>
                        <w:numPr>
                          <w:ilvl w:val="0"/>
                          <w:numId w:val="17"/>
                        </w:numPr>
                        <w:tabs>
                          <w:tab w:val="left" w:pos="993"/>
                        </w:tabs>
                        <w:spacing w:after="60"/>
                        <w:ind w:hanging="425"/>
                        <w:rPr>
                          <w:rFonts w:cs="Arial"/>
                          <w:sz w:val="22"/>
                          <w:szCs w:val="22"/>
                        </w:rPr>
                      </w:pPr>
                      <w:r>
                        <w:rPr>
                          <w:sz w:val="22"/>
                        </w:rPr>
                        <w:t>Soyez prêt à faire face à des répliques sismiques.</w:t>
                      </w:r>
                    </w:p>
                    <w:p w14:paraId="7D45609D" w14:textId="77777777" w:rsidR="00E5313F" w:rsidRPr="00B96239" w:rsidRDefault="00E5313F" w:rsidP="00246EE5">
                      <w:pPr>
                        <w:pStyle w:val="BodyText"/>
                        <w:numPr>
                          <w:ilvl w:val="0"/>
                          <w:numId w:val="17"/>
                        </w:numPr>
                        <w:tabs>
                          <w:tab w:val="left" w:pos="993"/>
                        </w:tabs>
                        <w:spacing w:after="60"/>
                        <w:ind w:hanging="425"/>
                        <w:rPr>
                          <w:rFonts w:cs="Arial"/>
                          <w:sz w:val="22"/>
                          <w:szCs w:val="22"/>
                        </w:rPr>
                      </w:pPr>
                      <w:r>
                        <w:rPr>
                          <w:sz w:val="22"/>
                        </w:rPr>
                        <w:t>Éteignez tous les feux en utilisant le type d'extincteur approprié.</w:t>
                      </w:r>
                    </w:p>
                    <w:p w14:paraId="69984FB5" w14:textId="1C7BF5B7" w:rsidR="00E5313F" w:rsidRPr="00B96239" w:rsidRDefault="00E5313F" w:rsidP="00246EE5">
                      <w:pPr>
                        <w:pStyle w:val="BodyText"/>
                        <w:numPr>
                          <w:ilvl w:val="0"/>
                          <w:numId w:val="17"/>
                        </w:numPr>
                        <w:tabs>
                          <w:tab w:val="left" w:pos="993"/>
                          <w:tab w:val="left" w:pos="5776"/>
                        </w:tabs>
                        <w:spacing w:after="60"/>
                        <w:ind w:hanging="425"/>
                        <w:rPr>
                          <w:rFonts w:cs="Arial"/>
                          <w:sz w:val="22"/>
                          <w:szCs w:val="22"/>
                        </w:rPr>
                      </w:pPr>
                      <w:r>
                        <w:rPr>
                          <w:sz w:val="22"/>
                        </w:rPr>
                        <w:t>Contactez les services d'urgence (téléphone :</w:t>
                      </w:r>
                      <w:r>
                        <w:rPr>
                          <w:sz w:val="22"/>
                        </w:rPr>
                        <w:tab/>
                        <w:t>).</w:t>
                      </w:r>
                    </w:p>
                    <w:p w14:paraId="1336C985" w14:textId="20B6335A" w:rsidR="00E5313F" w:rsidRPr="00B96239" w:rsidRDefault="00E5313F" w:rsidP="00246EE5">
                      <w:pPr>
                        <w:pStyle w:val="BodyText"/>
                        <w:numPr>
                          <w:ilvl w:val="0"/>
                          <w:numId w:val="17"/>
                        </w:numPr>
                        <w:tabs>
                          <w:tab w:val="left" w:pos="993"/>
                        </w:tabs>
                        <w:spacing w:after="60"/>
                        <w:ind w:hanging="425"/>
                        <w:rPr>
                          <w:rFonts w:cs="Arial"/>
                          <w:sz w:val="22"/>
                          <w:szCs w:val="22"/>
                        </w:rPr>
                      </w:pPr>
                      <w:r>
                        <w:rPr>
                          <w:sz w:val="22"/>
                        </w:rPr>
                        <w:t xml:space="preserve">Vérifiez la présence d’éventuelles ruptures de canalisations d'eau, de </w:t>
                      </w:r>
                      <w:r w:rsidR="00103610">
                        <w:rPr>
                          <w:sz w:val="22"/>
                        </w:rPr>
                        <w:t>courts-circuits</w:t>
                      </w:r>
                      <w:r>
                        <w:rPr>
                          <w:sz w:val="22"/>
                        </w:rPr>
                        <w:t xml:space="preserve"> électriques ou de fuites de carburant.</w:t>
                      </w:r>
                    </w:p>
                    <w:p w14:paraId="37DDA2F9" w14:textId="77777777" w:rsidR="00E5313F" w:rsidRPr="00B96239" w:rsidRDefault="00E5313F" w:rsidP="00246EE5">
                      <w:pPr>
                        <w:pStyle w:val="BodyText"/>
                        <w:numPr>
                          <w:ilvl w:val="0"/>
                          <w:numId w:val="17"/>
                        </w:numPr>
                        <w:tabs>
                          <w:tab w:val="left" w:pos="993"/>
                        </w:tabs>
                        <w:spacing w:after="60"/>
                        <w:ind w:hanging="425"/>
                        <w:rPr>
                          <w:rFonts w:cs="Arial"/>
                          <w:sz w:val="22"/>
                          <w:szCs w:val="22"/>
                        </w:rPr>
                      </w:pPr>
                      <w:r>
                        <w:rPr>
                          <w:sz w:val="22"/>
                        </w:rPr>
                        <w:t>Coupez le gaz et l'eau au niveau des vannes principales ou des compteurs.</w:t>
                      </w:r>
                    </w:p>
                    <w:p w14:paraId="4CC1F203" w14:textId="7925E096" w:rsidR="00E5313F" w:rsidRPr="00B96239" w:rsidRDefault="00E5313F" w:rsidP="00246EE5">
                      <w:pPr>
                        <w:pStyle w:val="BodyText"/>
                        <w:numPr>
                          <w:ilvl w:val="0"/>
                          <w:numId w:val="17"/>
                        </w:numPr>
                        <w:tabs>
                          <w:tab w:val="left" w:pos="993"/>
                        </w:tabs>
                        <w:spacing w:after="60"/>
                        <w:ind w:right="116" w:hanging="425"/>
                        <w:rPr>
                          <w:rFonts w:cs="Arial"/>
                          <w:sz w:val="22"/>
                          <w:szCs w:val="22"/>
                        </w:rPr>
                      </w:pPr>
                      <w:r>
                        <w:rPr>
                          <w:sz w:val="22"/>
                        </w:rPr>
                        <w:t>Aidez ceux qui sont piégés ou blessés par la chute de débris. Ne déplacez pas une personne gravement blessée, sauf si elle est en danger immédiat du fait d’un incendie ou d'un effondrement de structure.</w:t>
                      </w:r>
                    </w:p>
                    <w:p w14:paraId="476E48D6" w14:textId="77777777" w:rsidR="00E5313F" w:rsidRPr="00B96239" w:rsidRDefault="00E5313F" w:rsidP="00246EE5">
                      <w:pPr>
                        <w:pStyle w:val="BodyText"/>
                        <w:numPr>
                          <w:ilvl w:val="0"/>
                          <w:numId w:val="17"/>
                        </w:numPr>
                        <w:tabs>
                          <w:tab w:val="left" w:pos="993"/>
                        </w:tabs>
                        <w:spacing w:after="60"/>
                        <w:ind w:hanging="425"/>
                        <w:rPr>
                          <w:rFonts w:cs="Arial"/>
                          <w:sz w:val="22"/>
                          <w:szCs w:val="22"/>
                        </w:rPr>
                      </w:pPr>
                      <w:r>
                        <w:rPr>
                          <w:sz w:val="22"/>
                        </w:rPr>
                        <w:t>Ouvrez les portes avec précaution et faites attention aux chutes d'objets.</w:t>
                      </w:r>
                    </w:p>
                    <w:p w14:paraId="6CED1B39" w14:textId="77777777" w:rsidR="00E5313F" w:rsidRPr="00B96239" w:rsidRDefault="00E5313F" w:rsidP="00246EE5">
                      <w:pPr>
                        <w:pStyle w:val="BodyText"/>
                        <w:numPr>
                          <w:ilvl w:val="0"/>
                          <w:numId w:val="17"/>
                        </w:numPr>
                        <w:tabs>
                          <w:tab w:val="left" w:pos="993"/>
                        </w:tabs>
                        <w:spacing w:after="60"/>
                        <w:ind w:hanging="425"/>
                        <w:rPr>
                          <w:rFonts w:cs="Arial"/>
                          <w:sz w:val="22"/>
                          <w:szCs w:val="22"/>
                        </w:rPr>
                      </w:pPr>
                      <w:r>
                        <w:rPr>
                          <w:sz w:val="22"/>
                        </w:rPr>
                        <w:t>N'utilisez pas les ascenseurs.</w:t>
                      </w:r>
                    </w:p>
                    <w:p w14:paraId="1246FC1E" w14:textId="77777777" w:rsidR="00E5313F" w:rsidRDefault="00E5313F" w:rsidP="00246EE5">
                      <w:pPr>
                        <w:pStyle w:val="BodyText"/>
                        <w:numPr>
                          <w:ilvl w:val="0"/>
                          <w:numId w:val="17"/>
                        </w:numPr>
                        <w:tabs>
                          <w:tab w:val="left" w:pos="993"/>
                        </w:tabs>
                        <w:spacing w:after="60"/>
                        <w:ind w:hanging="425"/>
                        <w:rPr>
                          <w:rFonts w:cs="Arial"/>
                          <w:sz w:val="22"/>
                          <w:szCs w:val="22"/>
                        </w:rPr>
                      </w:pPr>
                      <w:r>
                        <w:rPr>
                          <w:sz w:val="22"/>
                        </w:rPr>
                        <w:t>Écoutez une radio fonctionnant sur batterie pour obtenir des instructions.</w:t>
                      </w:r>
                    </w:p>
                    <w:p w14:paraId="1C89AF9B" w14:textId="77777777" w:rsidR="00E5313F" w:rsidRDefault="00E5313F" w:rsidP="00246EE5">
                      <w:pPr>
                        <w:pStyle w:val="BodyText"/>
                        <w:numPr>
                          <w:ilvl w:val="0"/>
                          <w:numId w:val="17"/>
                        </w:numPr>
                        <w:tabs>
                          <w:tab w:val="left" w:pos="993"/>
                        </w:tabs>
                        <w:spacing w:after="60"/>
                        <w:ind w:hanging="425"/>
                        <w:rPr>
                          <w:rFonts w:cs="Arial"/>
                          <w:sz w:val="22"/>
                          <w:szCs w:val="22"/>
                        </w:rPr>
                      </w:pPr>
                      <w:r>
                        <w:rPr>
                          <w:sz w:val="22"/>
                        </w:rPr>
                        <w:t>Évacuez le bâtiment dès que vous pouvez le faire en toute sécurité.</w:t>
                      </w:r>
                    </w:p>
                    <w:p w14:paraId="1E51FA32" w14:textId="409923BD" w:rsidR="00E5313F" w:rsidRPr="00D90DFE" w:rsidRDefault="00E5313F" w:rsidP="00D90DFE">
                      <w:pPr>
                        <w:pStyle w:val="BodyText"/>
                        <w:numPr>
                          <w:ilvl w:val="0"/>
                          <w:numId w:val="17"/>
                        </w:numPr>
                        <w:tabs>
                          <w:tab w:val="left" w:pos="993"/>
                        </w:tabs>
                        <w:spacing w:after="200"/>
                        <w:ind w:hanging="425"/>
                        <w:rPr>
                          <w:rFonts w:cs="Arial"/>
                          <w:sz w:val="22"/>
                          <w:szCs w:val="22"/>
                        </w:rPr>
                      </w:pPr>
                      <w:r>
                        <w:rPr>
                          <w:sz w:val="22"/>
                        </w:rPr>
                        <w:t>N'y retournez pas avant que le bâtiment ait été sécurisé et déclaré structurellement sain.</w:t>
                      </w:r>
                    </w:p>
                    <w:p w14:paraId="4C3D2A67" w14:textId="64927401" w:rsidR="00E5313F" w:rsidRPr="00D90DFE" w:rsidRDefault="00E5313F" w:rsidP="00D90DFE">
                      <w:pPr>
                        <w:spacing w:after="60"/>
                        <w:rPr>
                          <w:rFonts w:ascii="Arial" w:hAnsi="Arial" w:cs="Arial"/>
                          <w:b/>
                          <w:bCs/>
                          <w:u w:val="single"/>
                        </w:rPr>
                      </w:pPr>
                      <w:r>
                        <w:rPr>
                          <w:rFonts w:ascii="Arial" w:hAnsi="Arial"/>
                          <w:b/>
                          <w:u w:val="single"/>
                        </w:rPr>
                        <w:t>Cyclone</w:t>
                      </w:r>
                    </w:p>
                    <w:p w14:paraId="022CA9CA" w14:textId="28496244" w:rsidR="00E5313F" w:rsidRPr="00B96239" w:rsidRDefault="00E5313F" w:rsidP="00D90DFE">
                      <w:pPr>
                        <w:pStyle w:val="BodyText"/>
                        <w:spacing w:after="120"/>
                        <w:ind w:left="119" w:right="113" w:firstLine="0"/>
                        <w:rPr>
                          <w:rFonts w:cs="Arial"/>
                          <w:sz w:val="22"/>
                          <w:szCs w:val="22"/>
                        </w:rPr>
                      </w:pPr>
                      <w:r>
                        <w:rPr>
                          <w:sz w:val="22"/>
                        </w:rPr>
                        <w:t>Il est possible que vous disposiez d’un jour ou deux pour vous préparer à un cyclone.</w:t>
                      </w:r>
                    </w:p>
                    <w:p w14:paraId="1F3BD4ED" w14:textId="77777777" w:rsidR="00E5313F" w:rsidRPr="00B96239" w:rsidRDefault="00E5313F" w:rsidP="00246EE5">
                      <w:pPr>
                        <w:pStyle w:val="BodyText"/>
                        <w:numPr>
                          <w:ilvl w:val="0"/>
                          <w:numId w:val="6"/>
                        </w:numPr>
                        <w:tabs>
                          <w:tab w:val="left" w:pos="993"/>
                        </w:tabs>
                        <w:spacing w:after="60"/>
                        <w:ind w:left="992" w:hanging="425"/>
                        <w:rPr>
                          <w:rFonts w:cs="Arial"/>
                          <w:sz w:val="22"/>
                          <w:szCs w:val="22"/>
                        </w:rPr>
                      </w:pPr>
                      <w:r>
                        <w:rPr>
                          <w:sz w:val="22"/>
                        </w:rPr>
                        <w:t>Barricadez les fenêtres ou protégez-les avec des volets anti-tempête ou du ruban adhésif.</w:t>
                      </w:r>
                    </w:p>
                    <w:p w14:paraId="55644F93" w14:textId="77777777" w:rsidR="00E5313F" w:rsidRPr="00B96239" w:rsidRDefault="00E5313F" w:rsidP="00246EE5">
                      <w:pPr>
                        <w:pStyle w:val="BodyText"/>
                        <w:numPr>
                          <w:ilvl w:val="0"/>
                          <w:numId w:val="6"/>
                        </w:numPr>
                        <w:tabs>
                          <w:tab w:val="left" w:pos="993"/>
                        </w:tabs>
                        <w:spacing w:after="60"/>
                        <w:ind w:left="992" w:hanging="425"/>
                        <w:rPr>
                          <w:rFonts w:cs="Arial"/>
                          <w:sz w:val="22"/>
                          <w:szCs w:val="22"/>
                        </w:rPr>
                      </w:pPr>
                      <w:r>
                        <w:rPr>
                          <w:sz w:val="22"/>
                        </w:rPr>
                        <w:t>Limitez l'accès au bâtiment à une seule porte et sécurisez les autres.</w:t>
                      </w:r>
                    </w:p>
                    <w:p w14:paraId="044D978B" w14:textId="77777777" w:rsidR="00E5313F" w:rsidRPr="00B96239" w:rsidRDefault="00E5313F" w:rsidP="00246EE5">
                      <w:pPr>
                        <w:pStyle w:val="BodyText"/>
                        <w:numPr>
                          <w:ilvl w:val="0"/>
                          <w:numId w:val="6"/>
                        </w:numPr>
                        <w:tabs>
                          <w:tab w:val="left" w:pos="993"/>
                        </w:tabs>
                        <w:spacing w:after="60"/>
                        <w:ind w:left="992" w:hanging="425"/>
                        <w:rPr>
                          <w:rFonts w:cs="Arial"/>
                          <w:sz w:val="22"/>
                          <w:szCs w:val="22"/>
                        </w:rPr>
                      </w:pPr>
                      <w:r>
                        <w:rPr>
                          <w:sz w:val="22"/>
                        </w:rPr>
                        <w:t>Essayez de sceller toutes les zones qui permettraient la pénétration d’eau.</w:t>
                      </w:r>
                    </w:p>
                    <w:p w14:paraId="2FBB5A82" w14:textId="77777777" w:rsidR="00E5313F" w:rsidRPr="00B96239" w:rsidRDefault="00E5313F" w:rsidP="00246EE5">
                      <w:pPr>
                        <w:pStyle w:val="BodyText"/>
                        <w:numPr>
                          <w:ilvl w:val="0"/>
                          <w:numId w:val="6"/>
                        </w:numPr>
                        <w:tabs>
                          <w:tab w:val="left" w:pos="993"/>
                        </w:tabs>
                        <w:spacing w:after="60"/>
                        <w:ind w:left="992" w:hanging="425"/>
                        <w:rPr>
                          <w:rFonts w:cs="Arial"/>
                          <w:sz w:val="22"/>
                          <w:szCs w:val="22"/>
                        </w:rPr>
                      </w:pPr>
                      <w:r>
                        <w:rPr>
                          <w:sz w:val="22"/>
                        </w:rPr>
                        <w:t>Éloignez les collections des fenêtres.</w:t>
                      </w:r>
                    </w:p>
                    <w:p w14:paraId="418BEABE" w14:textId="3682DB3D" w:rsidR="00E5313F" w:rsidRPr="00B96239" w:rsidRDefault="00E5313F" w:rsidP="00246EE5">
                      <w:pPr>
                        <w:pStyle w:val="BodyText"/>
                        <w:numPr>
                          <w:ilvl w:val="0"/>
                          <w:numId w:val="6"/>
                        </w:numPr>
                        <w:tabs>
                          <w:tab w:val="left" w:pos="993"/>
                        </w:tabs>
                        <w:spacing w:after="60"/>
                        <w:ind w:left="992" w:hanging="425"/>
                        <w:rPr>
                          <w:rFonts w:cs="Arial"/>
                          <w:sz w:val="22"/>
                          <w:szCs w:val="22"/>
                        </w:rPr>
                      </w:pPr>
                      <w:r>
                        <w:rPr>
                          <w:sz w:val="22"/>
                        </w:rPr>
                        <w:t>Éloignez-vous des zones de faible altitude qui peuvent être balayées par les marées hautes ou les vagues de tempête.</w:t>
                      </w:r>
                    </w:p>
                    <w:p w14:paraId="2FB959BC" w14:textId="5454AEA6" w:rsidR="00E5313F" w:rsidRPr="00B96239" w:rsidRDefault="00E5313F" w:rsidP="00246EE5">
                      <w:pPr>
                        <w:pStyle w:val="BodyText"/>
                        <w:numPr>
                          <w:ilvl w:val="0"/>
                          <w:numId w:val="6"/>
                        </w:numPr>
                        <w:tabs>
                          <w:tab w:val="left" w:pos="993"/>
                        </w:tabs>
                        <w:spacing w:after="60"/>
                        <w:ind w:left="992" w:right="119" w:hanging="425"/>
                        <w:rPr>
                          <w:rFonts w:cs="Arial"/>
                          <w:sz w:val="22"/>
                          <w:szCs w:val="22"/>
                        </w:rPr>
                      </w:pPr>
                      <w:r>
                        <w:rPr>
                          <w:sz w:val="22"/>
                        </w:rPr>
                        <w:t>Restez dans le bâtiment s'il est solide et qu'il se trouve en hauteur. Sinon, rendez-vous dans un abri désigné.</w:t>
                      </w:r>
                    </w:p>
                    <w:p w14:paraId="74B44B8C" w14:textId="77777777" w:rsidR="00E5313F" w:rsidRPr="00B96239" w:rsidRDefault="00E5313F" w:rsidP="00246EE5">
                      <w:pPr>
                        <w:pStyle w:val="BodyText"/>
                        <w:numPr>
                          <w:ilvl w:val="0"/>
                          <w:numId w:val="6"/>
                        </w:numPr>
                        <w:tabs>
                          <w:tab w:val="left" w:pos="993"/>
                        </w:tabs>
                        <w:spacing w:after="60"/>
                        <w:ind w:left="992" w:hanging="425"/>
                        <w:rPr>
                          <w:rFonts w:cs="Arial"/>
                          <w:sz w:val="22"/>
                          <w:szCs w:val="22"/>
                        </w:rPr>
                      </w:pPr>
                      <w:r>
                        <w:rPr>
                          <w:sz w:val="22"/>
                        </w:rPr>
                        <w:t>Évacuez vers un abri local si les autorités vous en ont donné l'ordre.</w:t>
                      </w:r>
                    </w:p>
                    <w:p w14:paraId="43C33A49" w14:textId="30826D3B" w:rsidR="00E5313F" w:rsidRPr="00B96239" w:rsidRDefault="00E5313F" w:rsidP="00246EE5">
                      <w:pPr>
                        <w:pStyle w:val="BodyText"/>
                        <w:numPr>
                          <w:ilvl w:val="0"/>
                          <w:numId w:val="6"/>
                        </w:numPr>
                        <w:tabs>
                          <w:tab w:val="left" w:pos="993"/>
                        </w:tabs>
                        <w:spacing w:after="60"/>
                        <w:ind w:left="992" w:right="119" w:hanging="425"/>
                        <w:rPr>
                          <w:rFonts w:cs="Arial"/>
                          <w:sz w:val="22"/>
                          <w:szCs w:val="22"/>
                        </w:rPr>
                      </w:pPr>
                      <w:r>
                        <w:rPr>
                          <w:sz w:val="22"/>
                        </w:rPr>
                        <w:t>Restez à l'intérieur. Ne vous laissez pas berner par le calme de « l'œil » de la tempête.</w:t>
                      </w:r>
                    </w:p>
                    <w:p w14:paraId="6E8DF31B" w14:textId="77777777" w:rsidR="00E5313F" w:rsidRDefault="00E5313F" w:rsidP="007E4055"/>
                  </w:txbxContent>
                </v:textbox>
              </v:shape>
            </w:pict>
          </mc:Fallback>
        </mc:AlternateContent>
      </w:r>
      <w:r>
        <w:br w:type="page"/>
      </w:r>
    </w:p>
    <w:p w14:paraId="34E89242" w14:textId="61619C1E" w:rsidR="00E54874" w:rsidRPr="00B96239" w:rsidRDefault="00A46E29" w:rsidP="003512C3">
      <w:pPr>
        <w:ind w:right="-192"/>
        <w:rPr>
          <w:rFonts w:ascii="Arial" w:eastAsia="Arial" w:hAnsi="Arial" w:cs="Arial"/>
        </w:rPr>
      </w:pPr>
      <w:r>
        <w:rPr>
          <w:rFonts w:ascii="Arial" w:hAnsi="Arial"/>
          <w:noProof/>
          <w:color w:val="365F91" w:themeColor="accent1" w:themeShade="BF"/>
          <w:sz w:val="28"/>
        </w:rPr>
        <w:lastRenderedPageBreak/>
        <mc:AlternateContent>
          <mc:Choice Requires="wps">
            <w:drawing>
              <wp:anchor distT="0" distB="0" distL="114300" distR="114300" simplePos="0" relativeHeight="251654656" behindDoc="0" locked="0" layoutInCell="1" allowOverlap="1" wp14:anchorId="1464311D" wp14:editId="184470A9">
                <wp:simplePos x="0" y="0"/>
                <wp:positionH relativeFrom="column">
                  <wp:posOffset>-543972</wp:posOffset>
                </wp:positionH>
                <wp:positionV relativeFrom="paragraph">
                  <wp:posOffset>203012</wp:posOffset>
                </wp:positionV>
                <wp:extent cx="6858000" cy="8149213"/>
                <wp:effectExtent l="0" t="0" r="19050"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149213"/>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DD325E8" w14:textId="59C2D165" w:rsidR="00E5313F" w:rsidRPr="00A46E29" w:rsidRDefault="00E5313F" w:rsidP="00D90DFE">
                            <w:pPr>
                              <w:pStyle w:val="Heading3"/>
                              <w:spacing w:before="240" w:after="200"/>
                              <w:rPr>
                                <w:rFonts w:ascii="Arial" w:hAnsi="Arial" w:cs="Arial"/>
                                <w:color w:val="365F91" w:themeColor="accent1" w:themeShade="BF"/>
                                <w:sz w:val="28"/>
                                <w:szCs w:val="28"/>
                              </w:rPr>
                            </w:pPr>
                            <w:bookmarkStart w:id="28" w:name="_Toc526248504"/>
                            <w:bookmarkStart w:id="29" w:name="_Toc526340171"/>
                            <w:bookmarkStart w:id="30" w:name="_Toc77001553"/>
                            <w:r w:rsidRPr="00A46E29">
                              <w:rPr>
                                <w:rFonts w:ascii="Arial" w:hAnsi="Arial"/>
                                <w:color w:val="365F91" w:themeColor="accent1" w:themeShade="BF"/>
                                <w:sz w:val="28"/>
                                <w:szCs w:val="28"/>
                              </w:rPr>
                              <w:t>Exemple - Procédures d'urgence (suite)</w:t>
                            </w:r>
                            <w:bookmarkEnd w:id="28"/>
                            <w:bookmarkEnd w:id="29"/>
                            <w:bookmarkEnd w:id="30"/>
                          </w:p>
                          <w:p w14:paraId="6EB7C232" w14:textId="694E520A" w:rsidR="00E5313F" w:rsidRPr="00A46E29" w:rsidRDefault="00E5313F" w:rsidP="00D90DFE">
                            <w:pPr>
                              <w:spacing w:after="60"/>
                              <w:rPr>
                                <w:rFonts w:ascii="Arial" w:hAnsi="Arial" w:cs="Arial"/>
                                <w:b/>
                                <w:bCs/>
                                <w:sz w:val="20"/>
                                <w:szCs w:val="20"/>
                                <w:u w:val="single"/>
                              </w:rPr>
                            </w:pPr>
                            <w:r w:rsidRPr="00A46E29">
                              <w:rPr>
                                <w:rFonts w:ascii="Arial" w:hAnsi="Arial"/>
                                <w:b/>
                                <w:sz w:val="20"/>
                                <w:szCs w:val="20"/>
                                <w:u w:val="single"/>
                              </w:rPr>
                              <w:t>Inondation (petite échelle, source interne)</w:t>
                            </w:r>
                          </w:p>
                          <w:p w14:paraId="4EDF6CA4" w14:textId="57F41379" w:rsidR="00E5313F" w:rsidRPr="00A46E29" w:rsidRDefault="00E5313F" w:rsidP="00246EE5">
                            <w:pPr>
                              <w:pStyle w:val="BodyText"/>
                              <w:spacing w:after="120"/>
                              <w:ind w:left="0" w:right="113" w:firstLine="0"/>
                              <w:rPr>
                                <w:rFonts w:cs="Arial"/>
                                <w:sz w:val="20"/>
                                <w:szCs w:val="20"/>
                              </w:rPr>
                            </w:pPr>
                            <w:r w:rsidRPr="00A46E29">
                              <w:rPr>
                                <w:sz w:val="20"/>
                                <w:szCs w:val="20"/>
                              </w:rPr>
                              <w:t>Les procédures suivantes concernent un dégât des eaux causé par des fuites de toit, des dysfonctionnements du système de plomberie, des inondations mineures, etc. Le jugement, l'expérience et l'évaluation des dommages peuvent vous amener à appliquer ces instructions dans un ordre différent de celui stipulé ici.</w:t>
                            </w:r>
                          </w:p>
                          <w:p w14:paraId="7BFC892B" w14:textId="71ECE70C" w:rsidR="00E5313F" w:rsidRPr="00A46E29" w:rsidRDefault="00E5313F" w:rsidP="006A4E9A">
                            <w:pPr>
                              <w:pStyle w:val="BodyText"/>
                              <w:numPr>
                                <w:ilvl w:val="0"/>
                                <w:numId w:val="5"/>
                              </w:numPr>
                              <w:tabs>
                                <w:tab w:val="left" w:pos="840"/>
                              </w:tabs>
                              <w:spacing w:after="60"/>
                              <w:ind w:right="119" w:hanging="273"/>
                              <w:rPr>
                                <w:rFonts w:cs="Arial"/>
                                <w:sz w:val="20"/>
                                <w:szCs w:val="20"/>
                              </w:rPr>
                            </w:pPr>
                            <w:r w:rsidRPr="00A46E29">
                              <w:rPr>
                                <w:sz w:val="20"/>
                                <w:szCs w:val="20"/>
                              </w:rPr>
                              <w:t>Essayez de déterminer la cause ou la source de l'eau. Si vous ne pouvez pas déterminer la source, passez à l'étape 2.</w:t>
                            </w:r>
                          </w:p>
                          <w:p w14:paraId="2227200C" w14:textId="77777777" w:rsidR="00E5313F" w:rsidRPr="00A46E29" w:rsidRDefault="00E5313F" w:rsidP="006A4E9A">
                            <w:pPr>
                              <w:pStyle w:val="BodyText"/>
                              <w:numPr>
                                <w:ilvl w:val="0"/>
                                <w:numId w:val="5"/>
                              </w:numPr>
                              <w:tabs>
                                <w:tab w:val="left" w:pos="840"/>
                              </w:tabs>
                              <w:spacing w:after="60"/>
                              <w:ind w:hanging="273"/>
                              <w:rPr>
                                <w:rFonts w:cs="Arial"/>
                                <w:sz w:val="20"/>
                                <w:szCs w:val="20"/>
                              </w:rPr>
                            </w:pPr>
                            <w:r w:rsidRPr="00A46E29">
                              <w:rPr>
                                <w:sz w:val="20"/>
                                <w:szCs w:val="20"/>
                              </w:rPr>
                              <w:t>Tentez de couper l'eau.</w:t>
                            </w:r>
                          </w:p>
                          <w:p w14:paraId="520535B7" w14:textId="61DC15AE" w:rsidR="00E5313F" w:rsidRPr="00A46E29" w:rsidRDefault="00E5313F" w:rsidP="006A4E9A">
                            <w:pPr>
                              <w:pStyle w:val="BodyText"/>
                              <w:numPr>
                                <w:ilvl w:val="0"/>
                                <w:numId w:val="5"/>
                              </w:numPr>
                              <w:tabs>
                                <w:tab w:val="left" w:pos="840"/>
                              </w:tabs>
                              <w:spacing w:after="60"/>
                              <w:ind w:right="119" w:hanging="273"/>
                              <w:rPr>
                                <w:rFonts w:cs="Arial"/>
                                <w:sz w:val="20"/>
                                <w:szCs w:val="20"/>
                              </w:rPr>
                            </w:pPr>
                            <w:r w:rsidRPr="00A46E29">
                              <w:rPr>
                                <w:sz w:val="20"/>
                                <w:szCs w:val="20"/>
                              </w:rPr>
                              <w:t>Coupez toutes les installations techniques dans la zone affectée, y compris l'eau, si cela ne présente aucun danger.</w:t>
                            </w:r>
                          </w:p>
                          <w:p w14:paraId="2CEA80A7" w14:textId="77777777" w:rsidR="00E5313F" w:rsidRPr="00A46E29" w:rsidRDefault="00E5313F" w:rsidP="006A4E9A">
                            <w:pPr>
                              <w:pStyle w:val="BodyText"/>
                              <w:numPr>
                                <w:ilvl w:val="0"/>
                                <w:numId w:val="5"/>
                              </w:numPr>
                              <w:tabs>
                                <w:tab w:val="left" w:pos="840"/>
                              </w:tabs>
                              <w:spacing w:after="60"/>
                              <w:ind w:hanging="273"/>
                              <w:rPr>
                                <w:rFonts w:cs="Arial"/>
                                <w:sz w:val="20"/>
                                <w:szCs w:val="20"/>
                              </w:rPr>
                            </w:pPr>
                            <w:r w:rsidRPr="00A46E29">
                              <w:rPr>
                                <w:sz w:val="20"/>
                                <w:szCs w:val="20"/>
                              </w:rPr>
                              <w:t>Coupez tous les circuits électriques de la zone affectée.</w:t>
                            </w:r>
                          </w:p>
                          <w:p w14:paraId="3B5651F9" w14:textId="694F4EB3" w:rsidR="00E5313F" w:rsidRPr="00A46E29" w:rsidRDefault="00E5313F" w:rsidP="006A4E9A">
                            <w:pPr>
                              <w:pStyle w:val="BodyText"/>
                              <w:numPr>
                                <w:ilvl w:val="0"/>
                                <w:numId w:val="5"/>
                              </w:numPr>
                              <w:tabs>
                                <w:tab w:val="left" w:pos="840"/>
                              </w:tabs>
                              <w:spacing w:after="60"/>
                              <w:ind w:right="119" w:hanging="273"/>
                              <w:rPr>
                                <w:rFonts w:cs="Arial"/>
                                <w:sz w:val="20"/>
                                <w:szCs w:val="20"/>
                              </w:rPr>
                            </w:pPr>
                            <w:r w:rsidRPr="00A46E29">
                              <w:rPr>
                                <w:sz w:val="20"/>
                                <w:szCs w:val="20"/>
                              </w:rPr>
                              <w:t>Vérifiez l'absence de fils sous tension et de prises de courant humides. Ne pénétrez pas dans la zone concernée si vous en trouvez.</w:t>
                            </w:r>
                          </w:p>
                          <w:p w14:paraId="799385FC" w14:textId="77777777" w:rsidR="00E5313F" w:rsidRPr="00A46E29" w:rsidRDefault="00E5313F" w:rsidP="006A4E9A">
                            <w:pPr>
                              <w:pStyle w:val="BodyText"/>
                              <w:numPr>
                                <w:ilvl w:val="0"/>
                                <w:numId w:val="5"/>
                              </w:numPr>
                              <w:tabs>
                                <w:tab w:val="left" w:pos="840"/>
                              </w:tabs>
                              <w:spacing w:after="60"/>
                              <w:ind w:hanging="273"/>
                              <w:rPr>
                                <w:rFonts w:cs="Arial"/>
                                <w:sz w:val="20"/>
                                <w:szCs w:val="20"/>
                              </w:rPr>
                            </w:pPr>
                            <w:r w:rsidRPr="00A46E29">
                              <w:rPr>
                                <w:sz w:val="20"/>
                                <w:szCs w:val="20"/>
                              </w:rPr>
                              <w:t>Prévenez les personnes suivantes :</w:t>
                            </w:r>
                          </w:p>
                          <w:p w14:paraId="2B880E28" w14:textId="2A287127" w:rsidR="00E5313F" w:rsidRPr="00A46E29" w:rsidRDefault="00E5313F" w:rsidP="006A4E9A">
                            <w:pPr>
                              <w:pStyle w:val="BodyText"/>
                              <w:numPr>
                                <w:ilvl w:val="1"/>
                                <w:numId w:val="18"/>
                              </w:numPr>
                              <w:tabs>
                                <w:tab w:val="left" w:pos="1199"/>
                                <w:tab w:val="left" w:pos="1200"/>
                                <w:tab w:val="left" w:pos="4898"/>
                              </w:tabs>
                              <w:spacing w:after="60" w:line="277" w:lineRule="exact"/>
                              <w:ind w:left="1134" w:hanging="283"/>
                              <w:rPr>
                                <w:rFonts w:cs="Arial"/>
                                <w:sz w:val="20"/>
                                <w:szCs w:val="20"/>
                              </w:rPr>
                            </w:pPr>
                            <w:r w:rsidRPr="00A46E29">
                              <w:rPr>
                                <w:sz w:val="20"/>
                                <w:szCs w:val="20"/>
                              </w:rPr>
                              <w:t>Service des eaux (téléphone :</w:t>
                            </w:r>
                            <w:r w:rsidRPr="00A46E29">
                              <w:rPr>
                                <w:sz w:val="20"/>
                                <w:szCs w:val="20"/>
                              </w:rPr>
                              <w:tab/>
                              <w:t>)</w:t>
                            </w:r>
                          </w:p>
                          <w:p w14:paraId="1D93E6E1" w14:textId="77777777" w:rsidR="00E5313F" w:rsidRPr="00A46E29" w:rsidRDefault="00E5313F" w:rsidP="006A4E9A">
                            <w:pPr>
                              <w:pStyle w:val="BodyText"/>
                              <w:numPr>
                                <w:ilvl w:val="1"/>
                                <w:numId w:val="18"/>
                              </w:numPr>
                              <w:tabs>
                                <w:tab w:val="left" w:pos="1199"/>
                                <w:tab w:val="left" w:pos="1200"/>
                                <w:tab w:val="left" w:pos="6794"/>
                              </w:tabs>
                              <w:spacing w:after="60" w:line="276" w:lineRule="exact"/>
                              <w:ind w:left="1134" w:hanging="283"/>
                              <w:rPr>
                                <w:rFonts w:cs="Arial"/>
                                <w:sz w:val="20"/>
                                <w:szCs w:val="20"/>
                              </w:rPr>
                            </w:pPr>
                            <w:r w:rsidRPr="00A46E29">
                              <w:rPr>
                                <w:sz w:val="20"/>
                                <w:szCs w:val="20"/>
                              </w:rPr>
                              <w:t>Coordonnateur de l'intervention en cas de catastrophe (téléphone :</w:t>
                            </w:r>
                            <w:r w:rsidRPr="00A46E29">
                              <w:rPr>
                                <w:sz w:val="20"/>
                                <w:szCs w:val="20"/>
                              </w:rPr>
                              <w:tab/>
                              <w:t>)</w:t>
                            </w:r>
                          </w:p>
                          <w:p w14:paraId="4E0D111E" w14:textId="77777777" w:rsidR="00E5313F" w:rsidRPr="00A46E29" w:rsidRDefault="00E5313F" w:rsidP="006A4E9A">
                            <w:pPr>
                              <w:pStyle w:val="BodyText"/>
                              <w:numPr>
                                <w:ilvl w:val="1"/>
                                <w:numId w:val="18"/>
                              </w:numPr>
                              <w:tabs>
                                <w:tab w:val="left" w:pos="1199"/>
                                <w:tab w:val="left" w:pos="1200"/>
                                <w:tab w:val="left" w:pos="4005"/>
                              </w:tabs>
                              <w:spacing w:after="60" w:line="276" w:lineRule="exact"/>
                              <w:ind w:left="1134" w:hanging="283"/>
                              <w:rPr>
                                <w:rFonts w:cs="Arial"/>
                                <w:sz w:val="20"/>
                                <w:szCs w:val="20"/>
                              </w:rPr>
                            </w:pPr>
                            <w:r w:rsidRPr="00A46E29">
                              <w:rPr>
                                <w:sz w:val="20"/>
                                <w:szCs w:val="20"/>
                              </w:rPr>
                              <w:t>Plombier (téléphone :</w:t>
                            </w:r>
                            <w:r w:rsidRPr="00A46E29">
                              <w:rPr>
                                <w:sz w:val="20"/>
                                <w:szCs w:val="20"/>
                              </w:rPr>
                              <w:tab/>
                              <w:t>).</w:t>
                            </w:r>
                          </w:p>
                          <w:p w14:paraId="66567B65" w14:textId="04BEE664" w:rsidR="00E5313F" w:rsidRPr="00A46E29" w:rsidRDefault="00E5313F" w:rsidP="006A4E9A">
                            <w:pPr>
                              <w:pStyle w:val="BodyText"/>
                              <w:numPr>
                                <w:ilvl w:val="0"/>
                                <w:numId w:val="5"/>
                              </w:numPr>
                              <w:tabs>
                                <w:tab w:val="left" w:pos="840"/>
                              </w:tabs>
                              <w:spacing w:after="60"/>
                              <w:ind w:right="119" w:hanging="273"/>
                              <w:rPr>
                                <w:rFonts w:cs="Arial"/>
                                <w:sz w:val="20"/>
                                <w:szCs w:val="20"/>
                              </w:rPr>
                            </w:pPr>
                            <w:r w:rsidRPr="00A46E29">
                              <w:rPr>
                                <w:sz w:val="20"/>
                                <w:szCs w:val="20"/>
                              </w:rPr>
                              <w:t>Déterminez si une action peut être immédiatement entreprise pour arrêter ou contenir la fuite.</w:t>
                            </w:r>
                          </w:p>
                          <w:p w14:paraId="1EC8C72E" w14:textId="00CD0199" w:rsidR="00E5313F" w:rsidRPr="00A46E29" w:rsidRDefault="00E5313F" w:rsidP="006A4E9A">
                            <w:pPr>
                              <w:pStyle w:val="BodyText"/>
                              <w:numPr>
                                <w:ilvl w:val="0"/>
                                <w:numId w:val="5"/>
                              </w:numPr>
                              <w:tabs>
                                <w:tab w:val="left" w:pos="840"/>
                              </w:tabs>
                              <w:spacing w:after="60"/>
                              <w:ind w:right="119" w:hanging="273"/>
                              <w:rPr>
                                <w:rFonts w:cs="Arial"/>
                                <w:sz w:val="20"/>
                                <w:szCs w:val="20"/>
                              </w:rPr>
                            </w:pPr>
                            <w:r w:rsidRPr="00A46E29">
                              <w:rPr>
                                <w:sz w:val="20"/>
                                <w:szCs w:val="20"/>
                              </w:rPr>
                              <w:t>Protégez les documents d’activité archivistiques en attendant l'aide. Choisissez (a), (b) ou (c) en fonction de la situation :</w:t>
                            </w:r>
                          </w:p>
                          <w:p w14:paraId="178E025C" w14:textId="77777777" w:rsidR="00E5313F" w:rsidRPr="00A46E29" w:rsidRDefault="00E5313F" w:rsidP="006A4E9A">
                            <w:pPr>
                              <w:pStyle w:val="BodyText"/>
                              <w:numPr>
                                <w:ilvl w:val="0"/>
                                <w:numId w:val="4"/>
                              </w:numPr>
                              <w:tabs>
                                <w:tab w:val="left" w:pos="1418"/>
                              </w:tabs>
                              <w:spacing w:after="60"/>
                              <w:ind w:left="1418" w:right="115" w:hanging="567"/>
                              <w:rPr>
                                <w:rFonts w:cs="Arial"/>
                                <w:sz w:val="20"/>
                                <w:szCs w:val="20"/>
                              </w:rPr>
                            </w:pPr>
                            <w:r w:rsidRPr="00A46E29">
                              <w:rPr>
                                <w:sz w:val="20"/>
                                <w:szCs w:val="20"/>
                              </w:rPr>
                              <w:t>Si quelques articles sont en danger et que l'écoulement d'eau est mineur, déplacez tous les matériels mouillés ou vulnérables dans un endroit sec et sûr.</w:t>
                            </w:r>
                          </w:p>
                          <w:p w14:paraId="3DFD444F" w14:textId="195DFC9C" w:rsidR="00E5313F" w:rsidRPr="00A46E29" w:rsidRDefault="00E5313F" w:rsidP="006A4E9A">
                            <w:pPr>
                              <w:pStyle w:val="BodyText"/>
                              <w:numPr>
                                <w:ilvl w:val="0"/>
                                <w:numId w:val="4"/>
                              </w:numPr>
                              <w:tabs>
                                <w:tab w:val="left" w:pos="1418"/>
                              </w:tabs>
                              <w:spacing w:after="60"/>
                              <w:ind w:left="1418" w:right="116" w:hanging="567"/>
                              <w:rPr>
                                <w:rFonts w:cs="Arial"/>
                                <w:sz w:val="20"/>
                                <w:szCs w:val="20"/>
                              </w:rPr>
                            </w:pPr>
                            <w:r w:rsidRPr="00A46E29">
                              <w:rPr>
                                <w:sz w:val="20"/>
                                <w:szCs w:val="20"/>
                              </w:rPr>
                              <w:t>Si l'eau vient du haut, couvrez les zones affectées, les étagères de documents, les armoires et les étagères avec des bâches en plastique.</w:t>
                            </w:r>
                          </w:p>
                          <w:p w14:paraId="38327014" w14:textId="4C97B4EF" w:rsidR="00E5313F" w:rsidRPr="00A46E29" w:rsidRDefault="00E5313F" w:rsidP="006A4E9A">
                            <w:pPr>
                              <w:pStyle w:val="BodyText"/>
                              <w:tabs>
                                <w:tab w:val="left" w:pos="1134"/>
                                <w:tab w:val="left" w:pos="1418"/>
                              </w:tabs>
                              <w:spacing w:after="60"/>
                              <w:ind w:left="1418" w:right="119" w:hanging="567"/>
                              <w:rPr>
                                <w:rFonts w:cs="Arial"/>
                                <w:sz w:val="20"/>
                                <w:szCs w:val="20"/>
                              </w:rPr>
                            </w:pPr>
                            <w:r w:rsidRPr="00A46E29">
                              <w:rPr>
                                <w:sz w:val="20"/>
                                <w:szCs w:val="20"/>
                              </w:rPr>
                              <w:t xml:space="preserve">c. </w:t>
                            </w:r>
                            <w:r w:rsidRPr="00A46E29">
                              <w:rPr>
                                <w:sz w:val="20"/>
                                <w:szCs w:val="20"/>
                              </w:rPr>
                              <w:tab/>
                            </w:r>
                            <w:r w:rsidRPr="00A46E29">
                              <w:rPr>
                                <w:sz w:val="20"/>
                                <w:szCs w:val="20"/>
                              </w:rPr>
                              <w:tab/>
                              <w:t>Si l'eau arrive par le sol, retirez les matériels de la zone affectée, en commençant par ceux qui se trouvent sur les étagères inférieures, et déplacez-les vers un endroit plus sûr. Prenez les mesures permettant de réduire la température et l'humidité et d’augmenter la circulation de l'air.</w:t>
                            </w:r>
                          </w:p>
                          <w:p w14:paraId="02027FE4" w14:textId="77777777" w:rsidR="00E5313F" w:rsidRPr="00A46E29" w:rsidRDefault="00E5313F" w:rsidP="006A4E9A">
                            <w:pPr>
                              <w:pStyle w:val="BodyText"/>
                              <w:tabs>
                                <w:tab w:val="left" w:pos="840"/>
                              </w:tabs>
                              <w:spacing w:after="200"/>
                              <w:ind w:left="839" w:hanging="272"/>
                              <w:rPr>
                                <w:rFonts w:cs="Arial"/>
                                <w:sz w:val="20"/>
                                <w:szCs w:val="20"/>
                              </w:rPr>
                            </w:pPr>
                            <w:r w:rsidRPr="00A46E29">
                              <w:rPr>
                                <w:sz w:val="20"/>
                                <w:szCs w:val="20"/>
                              </w:rPr>
                              <w:t>9. Si nécessaire, lancez les procédures de sauvetage.</w:t>
                            </w:r>
                          </w:p>
                          <w:p w14:paraId="235568A0" w14:textId="5CBD4D61" w:rsidR="00E5313F" w:rsidRPr="00A46E29" w:rsidRDefault="00E5313F" w:rsidP="006E07B9">
                            <w:pPr>
                              <w:spacing w:after="60"/>
                              <w:rPr>
                                <w:rFonts w:ascii="Arial" w:hAnsi="Arial" w:cs="Arial"/>
                                <w:b/>
                                <w:bCs/>
                                <w:sz w:val="20"/>
                                <w:szCs w:val="20"/>
                                <w:u w:val="single"/>
                              </w:rPr>
                            </w:pPr>
                            <w:r w:rsidRPr="00A46E29">
                              <w:rPr>
                                <w:rFonts w:ascii="Arial" w:hAnsi="Arial"/>
                                <w:b/>
                                <w:sz w:val="20"/>
                                <w:szCs w:val="20"/>
                                <w:u w:val="single"/>
                              </w:rPr>
                              <w:t>Inondation (grande échelle, source extérieure)</w:t>
                            </w:r>
                          </w:p>
                          <w:p w14:paraId="4CD0488E" w14:textId="77777777" w:rsidR="00E5313F" w:rsidRPr="00A46E29" w:rsidRDefault="00E5313F" w:rsidP="006A4E9A">
                            <w:pPr>
                              <w:pStyle w:val="BodyText"/>
                              <w:numPr>
                                <w:ilvl w:val="0"/>
                                <w:numId w:val="3"/>
                              </w:numPr>
                              <w:tabs>
                                <w:tab w:val="left" w:pos="993"/>
                              </w:tabs>
                              <w:spacing w:after="60"/>
                              <w:ind w:left="992" w:hanging="425"/>
                              <w:rPr>
                                <w:rFonts w:cs="Arial"/>
                                <w:sz w:val="20"/>
                                <w:szCs w:val="20"/>
                              </w:rPr>
                            </w:pPr>
                            <w:r w:rsidRPr="00A46E29">
                              <w:rPr>
                                <w:sz w:val="20"/>
                                <w:szCs w:val="20"/>
                              </w:rPr>
                              <w:t>En cas d'alerte aux inondations, écoutez la station de radio locale pour obtenir les actualités.</w:t>
                            </w:r>
                          </w:p>
                          <w:p w14:paraId="6D7C606D" w14:textId="77777777" w:rsidR="00E5313F" w:rsidRPr="00A46E29" w:rsidRDefault="00E5313F" w:rsidP="006A4E9A">
                            <w:pPr>
                              <w:pStyle w:val="BodyText"/>
                              <w:numPr>
                                <w:ilvl w:val="0"/>
                                <w:numId w:val="3"/>
                              </w:numPr>
                              <w:tabs>
                                <w:tab w:val="left" w:pos="993"/>
                              </w:tabs>
                              <w:spacing w:after="60"/>
                              <w:ind w:left="992" w:hanging="425"/>
                              <w:rPr>
                                <w:rFonts w:cs="Arial"/>
                                <w:sz w:val="20"/>
                                <w:szCs w:val="20"/>
                              </w:rPr>
                            </w:pPr>
                            <w:r w:rsidRPr="00A46E29">
                              <w:rPr>
                                <w:sz w:val="20"/>
                                <w:szCs w:val="20"/>
                              </w:rPr>
                              <w:t>Préparez-vous à évacuer sur ordre.</w:t>
                            </w:r>
                          </w:p>
                          <w:p w14:paraId="578C2491" w14:textId="77777777" w:rsidR="00E5313F" w:rsidRPr="00A46E29" w:rsidRDefault="00E5313F" w:rsidP="006A4E9A">
                            <w:pPr>
                              <w:pStyle w:val="BodyText"/>
                              <w:numPr>
                                <w:ilvl w:val="0"/>
                                <w:numId w:val="3"/>
                              </w:numPr>
                              <w:tabs>
                                <w:tab w:val="left" w:pos="993"/>
                              </w:tabs>
                              <w:spacing w:after="60"/>
                              <w:ind w:left="992" w:hanging="425"/>
                              <w:rPr>
                                <w:rFonts w:cs="Arial"/>
                                <w:sz w:val="20"/>
                                <w:szCs w:val="20"/>
                              </w:rPr>
                            </w:pPr>
                            <w:r w:rsidRPr="00A46E29">
                              <w:rPr>
                                <w:sz w:val="20"/>
                                <w:szCs w:val="20"/>
                              </w:rPr>
                              <w:t>Suivez les instructions des autorités locales en charge des situations d’urgence.</w:t>
                            </w:r>
                          </w:p>
                          <w:p w14:paraId="3663A8F7" w14:textId="77777777" w:rsidR="00E5313F" w:rsidRPr="00A46E29" w:rsidRDefault="00E5313F" w:rsidP="006A4E9A">
                            <w:pPr>
                              <w:pStyle w:val="BodyText"/>
                              <w:numPr>
                                <w:ilvl w:val="0"/>
                                <w:numId w:val="3"/>
                              </w:numPr>
                              <w:tabs>
                                <w:tab w:val="left" w:pos="993"/>
                                <w:tab w:val="left" w:pos="7379"/>
                              </w:tabs>
                              <w:spacing w:after="60"/>
                              <w:ind w:left="992" w:hanging="425"/>
                              <w:rPr>
                                <w:rFonts w:cs="Arial"/>
                                <w:sz w:val="20"/>
                                <w:szCs w:val="20"/>
                              </w:rPr>
                            </w:pPr>
                            <w:r w:rsidRPr="00A46E29">
                              <w:rPr>
                                <w:sz w:val="20"/>
                                <w:szCs w:val="20"/>
                              </w:rPr>
                              <w:t>Prévenez le coordonnateur de l'intervention en cas de catastrophe (téléphone :</w:t>
                            </w:r>
                            <w:r w:rsidRPr="00A46E29">
                              <w:rPr>
                                <w:sz w:val="20"/>
                                <w:szCs w:val="20"/>
                              </w:rPr>
                              <w:tab/>
                              <w:t>).</w:t>
                            </w:r>
                          </w:p>
                          <w:p w14:paraId="2855E0DA" w14:textId="77777777" w:rsidR="00E5313F" w:rsidRPr="00A46E29" w:rsidRDefault="00E5313F" w:rsidP="006A4E9A">
                            <w:pPr>
                              <w:pStyle w:val="BodyText"/>
                              <w:numPr>
                                <w:ilvl w:val="0"/>
                                <w:numId w:val="3"/>
                              </w:numPr>
                              <w:tabs>
                                <w:tab w:val="left" w:pos="993"/>
                              </w:tabs>
                              <w:spacing w:after="60"/>
                              <w:ind w:left="992" w:hanging="425"/>
                              <w:rPr>
                                <w:rFonts w:cs="Arial"/>
                                <w:sz w:val="20"/>
                                <w:szCs w:val="20"/>
                              </w:rPr>
                            </w:pPr>
                            <w:r w:rsidRPr="00A46E29">
                              <w:rPr>
                                <w:sz w:val="20"/>
                                <w:szCs w:val="20"/>
                              </w:rPr>
                              <w:t>Vérifiez les équipements fonctionnant sur batterie et les sources d'alimentation de secours.</w:t>
                            </w:r>
                          </w:p>
                          <w:p w14:paraId="019FCBDD" w14:textId="77777777" w:rsidR="00E5313F" w:rsidRPr="00A46E29" w:rsidRDefault="00E5313F" w:rsidP="006A4E9A">
                            <w:pPr>
                              <w:pStyle w:val="BodyText"/>
                              <w:numPr>
                                <w:ilvl w:val="0"/>
                                <w:numId w:val="3"/>
                              </w:numPr>
                              <w:tabs>
                                <w:tab w:val="left" w:pos="993"/>
                              </w:tabs>
                              <w:spacing w:after="60"/>
                              <w:ind w:left="992" w:hanging="425"/>
                              <w:rPr>
                                <w:rFonts w:cs="Arial"/>
                                <w:sz w:val="20"/>
                                <w:szCs w:val="20"/>
                              </w:rPr>
                            </w:pPr>
                            <w:r w:rsidRPr="00A46E29">
                              <w:rPr>
                                <w:sz w:val="20"/>
                                <w:szCs w:val="20"/>
                              </w:rPr>
                              <w:t>Si possible, déplacez les articles des collections prioritaires vers les étages supérieurs ou vers des étagères plus hautes.</w:t>
                            </w:r>
                          </w:p>
                          <w:p w14:paraId="6A5C8765" w14:textId="77777777" w:rsidR="00E5313F" w:rsidRPr="00A46E29" w:rsidRDefault="00E5313F" w:rsidP="006A4E9A">
                            <w:pPr>
                              <w:pStyle w:val="BodyText"/>
                              <w:numPr>
                                <w:ilvl w:val="0"/>
                                <w:numId w:val="3"/>
                              </w:numPr>
                              <w:tabs>
                                <w:tab w:val="left" w:pos="993"/>
                              </w:tabs>
                              <w:spacing w:after="60"/>
                              <w:ind w:left="992" w:hanging="425"/>
                              <w:rPr>
                                <w:rFonts w:cs="Arial"/>
                                <w:sz w:val="20"/>
                                <w:szCs w:val="20"/>
                              </w:rPr>
                            </w:pPr>
                            <w:r w:rsidRPr="00A46E29">
                              <w:rPr>
                                <w:sz w:val="20"/>
                                <w:szCs w:val="20"/>
                              </w:rPr>
                              <w:t>Si possible, déplacez les équipements de reprise vers les étages supérieurs ou vers des étagères plus hautes.</w:t>
                            </w:r>
                          </w:p>
                          <w:p w14:paraId="7AC30AAD" w14:textId="77777777" w:rsidR="00E5313F" w:rsidRPr="00A46E29" w:rsidRDefault="00E5313F" w:rsidP="006A4E9A">
                            <w:pPr>
                              <w:pStyle w:val="BodyText"/>
                              <w:numPr>
                                <w:ilvl w:val="0"/>
                                <w:numId w:val="3"/>
                              </w:numPr>
                              <w:tabs>
                                <w:tab w:val="left" w:pos="993"/>
                              </w:tabs>
                              <w:spacing w:after="60"/>
                              <w:ind w:left="992" w:hanging="425"/>
                              <w:rPr>
                                <w:rFonts w:cs="Arial"/>
                                <w:sz w:val="20"/>
                                <w:szCs w:val="20"/>
                              </w:rPr>
                            </w:pPr>
                            <w:r w:rsidRPr="00A46E29">
                              <w:rPr>
                                <w:sz w:val="20"/>
                                <w:szCs w:val="20"/>
                              </w:rPr>
                              <w:t>Si les documents d’activité et l'équipement doivent être déplacés, enregistrez le nouvel emplacement.</w:t>
                            </w:r>
                          </w:p>
                          <w:p w14:paraId="277D841D" w14:textId="77777777" w:rsidR="00E5313F" w:rsidRPr="00A46E29" w:rsidRDefault="00E5313F" w:rsidP="006A4E9A">
                            <w:pPr>
                              <w:pStyle w:val="BodyText"/>
                              <w:numPr>
                                <w:ilvl w:val="0"/>
                                <w:numId w:val="3"/>
                              </w:numPr>
                              <w:tabs>
                                <w:tab w:val="left" w:pos="993"/>
                              </w:tabs>
                              <w:spacing w:after="60"/>
                              <w:ind w:left="992" w:hanging="425"/>
                              <w:rPr>
                                <w:rFonts w:cs="Arial"/>
                                <w:sz w:val="20"/>
                                <w:szCs w:val="20"/>
                              </w:rPr>
                            </w:pPr>
                            <w:r w:rsidRPr="00A46E29">
                              <w:rPr>
                                <w:sz w:val="20"/>
                                <w:szCs w:val="20"/>
                              </w:rPr>
                              <w:t>Débranchez les équipements électriques qui ne sont pas indispensables.</w:t>
                            </w:r>
                          </w:p>
                          <w:p w14:paraId="3E4CCCB1" w14:textId="4756CD32" w:rsidR="00E5313F" w:rsidRPr="00A46E29" w:rsidRDefault="00E5313F" w:rsidP="00D90DFE">
                            <w:pPr>
                              <w:pStyle w:val="BodyText"/>
                              <w:numPr>
                                <w:ilvl w:val="0"/>
                                <w:numId w:val="3"/>
                              </w:numPr>
                              <w:tabs>
                                <w:tab w:val="left" w:pos="993"/>
                              </w:tabs>
                              <w:spacing w:after="60"/>
                              <w:ind w:left="992" w:right="119" w:hanging="425"/>
                              <w:rPr>
                                <w:rFonts w:cs="Arial"/>
                                <w:sz w:val="20"/>
                                <w:szCs w:val="20"/>
                              </w:rPr>
                            </w:pPr>
                            <w:r w:rsidRPr="00A46E29">
                              <w:rPr>
                                <w:sz w:val="20"/>
                                <w:szCs w:val="20"/>
                              </w:rPr>
                              <w:t>Ne retournez pas dans la zone affectée tant que les services d'urgence ne vous y ont pas autorisé.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4311D" id="Text Box 3" o:spid="_x0000_s1031" type="#_x0000_t202" style="position:absolute;margin-left:-42.85pt;margin-top:16pt;width:540pt;height:64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" fillcolor="white [3201]" strokecolor="#4f81bd [3204]" strokeweight="2pt">
                <v:textbox>
                  <w:txbxContent>
                    <w:p w14:paraId="2DD325E8" w14:textId="59C2D165" w:rsidR="00E5313F" w:rsidRPr="00A46E29" w:rsidRDefault="00E5313F" w:rsidP="00D90DFE">
                      <w:pPr>
                        <w:pStyle w:val="Heading3"/>
                        <w:spacing w:before="240" w:after="200"/>
                        <w:rPr>
                          <w:rFonts w:ascii="Arial" w:hAnsi="Arial" w:cs="Arial"/>
                          <w:color w:val="365F91" w:themeColor="accent1" w:themeShade="BF"/>
                          <w:sz w:val="28"/>
                          <w:szCs w:val="28"/>
                        </w:rPr>
                      </w:pPr>
                      <w:bookmarkStart w:id="31" w:name="_Toc526248504"/>
                      <w:bookmarkStart w:id="32" w:name="_Toc526340171"/>
                      <w:bookmarkStart w:id="33" w:name="_Toc77001553"/>
                      <w:r w:rsidRPr="00A46E29">
                        <w:rPr>
                          <w:rFonts w:ascii="Arial" w:hAnsi="Arial"/>
                          <w:color w:val="365F91" w:themeColor="accent1" w:themeShade="BF"/>
                          <w:sz w:val="28"/>
                          <w:szCs w:val="28"/>
                        </w:rPr>
                        <w:t>Exemple - Procédures d'urgence (suite)</w:t>
                      </w:r>
                      <w:bookmarkEnd w:id="31"/>
                      <w:bookmarkEnd w:id="32"/>
                      <w:bookmarkEnd w:id="33"/>
                    </w:p>
                    <w:p w14:paraId="6EB7C232" w14:textId="694E520A" w:rsidR="00E5313F" w:rsidRPr="00A46E29" w:rsidRDefault="00E5313F" w:rsidP="00D90DFE">
                      <w:pPr>
                        <w:spacing w:after="60"/>
                        <w:rPr>
                          <w:rFonts w:ascii="Arial" w:hAnsi="Arial" w:cs="Arial"/>
                          <w:b/>
                          <w:bCs/>
                          <w:sz w:val="20"/>
                          <w:szCs w:val="20"/>
                          <w:u w:val="single"/>
                        </w:rPr>
                      </w:pPr>
                      <w:r w:rsidRPr="00A46E29">
                        <w:rPr>
                          <w:rFonts w:ascii="Arial" w:hAnsi="Arial"/>
                          <w:b/>
                          <w:sz w:val="20"/>
                          <w:szCs w:val="20"/>
                          <w:u w:val="single"/>
                        </w:rPr>
                        <w:t>Inondation (petite échelle, source interne)</w:t>
                      </w:r>
                    </w:p>
                    <w:p w14:paraId="4EDF6CA4" w14:textId="57F41379" w:rsidR="00E5313F" w:rsidRPr="00A46E29" w:rsidRDefault="00E5313F" w:rsidP="00246EE5">
                      <w:pPr>
                        <w:pStyle w:val="BodyText"/>
                        <w:spacing w:after="120"/>
                        <w:ind w:left="0" w:right="113" w:firstLine="0"/>
                        <w:rPr>
                          <w:rFonts w:cs="Arial"/>
                          <w:sz w:val="20"/>
                          <w:szCs w:val="20"/>
                        </w:rPr>
                      </w:pPr>
                      <w:r w:rsidRPr="00A46E29">
                        <w:rPr>
                          <w:sz w:val="20"/>
                          <w:szCs w:val="20"/>
                        </w:rPr>
                        <w:t>Les procédures suivantes concernent un dégât des eaux causé par des fuites de toit, des dysfonctionnements du système de plomberie, des inondations mineures, etc. Le jugement, l'expérience et l'évaluation des dommages peuvent vous amener à appliquer ces instructions dans un ordre différent de celui stipulé ici.</w:t>
                      </w:r>
                    </w:p>
                    <w:p w14:paraId="7BFC892B" w14:textId="71ECE70C" w:rsidR="00E5313F" w:rsidRPr="00A46E29" w:rsidRDefault="00E5313F" w:rsidP="006A4E9A">
                      <w:pPr>
                        <w:pStyle w:val="BodyText"/>
                        <w:numPr>
                          <w:ilvl w:val="0"/>
                          <w:numId w:val="5"/>
                        </w:numPr>
                        <w:tabs>
                          <w:tab w:val="left" w:pos="840"/>
                        </w:tabs>
                        <w:spacing w:after="60"/>
                        <w:ind w:right="119" w:hanging="273"/>
                        <w:rPr>
                          <w:rFonts w:cs="Arial"/>
                          <w:sz w:val="20"/>
                          <w:szCs w:val="20"/>
                        </w:rPr>
                      </w:pPr>
                      <w:r w:rsidRPr="00A46E29">
                        <w:rPr>
                          <w:sz w:val="20"/>
                          <w:szCs w:val="20"/>
                        </w:rPr>
                        <w:t>Essayez de déterminer la cause ou la source de l'eau. Si vous ne pouvez pas déterminer la source, passez à l'étape 2.</w:t>
                      </w:r>
                    </w:p>
                    <w:p w14:paraId="2227200C" w14:textId="77777777" w:rsidR="00E5313F" w:rsidRPr="00A46E29" w:rsidRDefault="00E5313F" w:rsidP="006A4E9A">
                      <w:pPr>
                        <w:pStyle w:val="BodyText"/>
                        <w:numPr>
                          <w:ilvl w:val="0"/>
                          <w:numId w:val="5"/>
                        </w:numPr>
                        <w:tabs>
                          <w:tab w:val="left" w:pos="840"/>
                        </w:tabs>
                        <w:spacing w:after="60"/>
                        <w:ind w:hanging="273"/>
                        <w:rPr>
                          <w:rFonts w:cs="Arial"/>
                          <w:sz w:val="20"/>
                          <w:szCs w:val="20"/>
                        </w:rPr>
                      </w:pPr>
                      <w:r w:rsidRPr="00A46E29">
                        <w:rPr>
                          <w:sz w:val="20"/>
                          <w:szCs w:val="20"/>
                        </w:rPr>
                        <w:t>Tentez de couper l'eau.</w:t>
                      </w:r>
                    </w:p>
                    <w:p w14:paraId="520535B7" w14:textId="61DC15AE" w:rsidR="00E5313F" w:rsidRPr="00A46E29" w:rsidRDefault="00E5313F" w:rsidP="006A4E9A">
                      <w:pPr>
                        <w:pStyle w:val="BodyText"/>
                        <w:numPr>
                          <w:ilvl w:val="0"/>
                          <w:numId w:val="5"/>
                        </w:numPr>
                        <w:tabs>
                          <w:tab w:val="left" w:pos="840"/>
                        </w:tabs>
                        <w:spacing w:after="60"/>
                        <w:ind w:right="119" w:hanging="273"/>
                        <w:rPr>
                          <w:rFonts w:cs="Arial"/>
                          <w:sz w:val="20"/>
                          <w:szCs w:val="20"/>
                        </w:rPr>
                      </w:pPr>
                      <w:r w:rsidRPr="00A46E29">
                        <w:rPr>
                          <w:sz w:val="20"/>
                          <w:szCs w:val="20"/>
                        </w:rPr>
                        <w:t>Coupez toutes les installations techniques dans la zone affectée, y compris l'eau, si cela ne présente aucun danger.</w:t>
                      </w:r>
                    </w:p>
                    <w:p w14:paraId="2CEA80A7" w14:textId="77777777" w:rsidR="00E5313F" w:rsidRPr="00A46E29" w:rsidRDefault="00E5313F" w:rsidP="006A4E9A">
                      <w:pPr>
                        <w:pStyle w:val="BodyText"/>
                        <w:numPr>
                          <w:ilvl w:val="0"/>
                          <w:numId w:val="5"/>
                        </w:numPr>
                        <w:tabs>
                          <w:tab w:val="left" w:pos="840"/>
                        </w:tabs>
                        <w:spacing w:after="60"/>
                        <w:ind w:hanging="273"/>
                        <w:rPr>
                          <w:rFonts w:cs="Arial"/>
                          <w:sz w:val="20"/>
                          <w:szCs w:val="20"/>
                        </w:rPr>
                      </w:pPr>
                      <w:r w:rsidRPr="00A46E29">
                        <w:rPr>
                          <w:sz w:val="20"/>
                          <w:szCs w:val="20"/>
                        </w:rPr>
                        <w:t>Coupez tous les circuits électriques de la zone affectée.</w:t>
                      </w:r>
                    </w:p>
                    <w:p w14:paraId="3B5651F9" w14:textId="694F4EB3" w:rsidR="00E5313F" w:rsidRPr="00A46E29" w:rsidRDefault="00E5313F" w:rsidP="006A4E9A">
                      <w:pPr>
                        <w:pStyle w:val="BodyText"/>
                        <w:numPr>
                          <w:ilvl w:val="0"/>
                          <w:numId w:val="5"/>
                        </w:numPr>
                        <w:tabs>
                          <w:tab w:val="left" w:pos="840"/>
                        </w:tabs>
                        <w:spacing w:after="60"/>
                        <w:ind w:right="119" w:hanging="273"/>
                        <w:rPr>
                          <w:rFonts w:cs="Arial"/>
                          <w:sz w:val="20"/>
                          <w:szCs w:val="20"/>
                        </w:rPr>
                      </w:pPr>
                      <w:r w:rsidRPr="00A46E29">
                        <w:rPr>
                          <w:sz w:val="20"/>
                          <w:szCs w:val="20"/>
                        </w:rPr>
                        <w:t>Vérifiez l'absence de fils sous tension et de prises de courant humides. Ne pénétrez pas dans la zone concernée si vous en trouvez.</w:t>
                      </w:r>
                    </w:p>
                    <w:p w14:paraId="799385FC" w14:textId="77777777" w:rsidR="00E5313F" w:rsidRPr="00A46E29" w:rsidRDefault="00E5313F" w:rsidP="006A4E9A">
                      <w:pPr>
                        <w:pStyle w:val="BodyText"/>
                        <w:numPr>
                          <w:ilvl w:val="0"/>
                          <w:numId w:val="5"/>
                        </w:numPr>
                        <w:tabs>
                          <w:tab w:val="left" w:pos="840"/>
                        </w:tabs>
                        <w:spacing w:after="60"/>
                        <w:ind w:hanging="273"/>
                        <w:rPr>
                          <w:rFonts w:cs="Arial"/>
                          <w:sz w:val="20"/>
                          <w:szCs w:val="20"/>
                        </w:rPr>
                      </w:pPr>
                      <w:r w:rsidRPr="00A46E29">
                        <w:rPr>
                          <w:sz w:val="20"/>
                          <w:szCs w:val="20"/>
                        </w:rPr>
                        <w:t>Prévenez les personnes suivantes :</w:t>
                      </w:r>
                    </w:p>
                    <w:p w14:paraId="2B880E28" w14:textId="2A287127" w:rsidR="00E5313F" w:rsidRPr="00A46E29" w:rsidRDefault="00E5313F" w:rsidP="006A4E9A">
                      <w:pPr>
                        <w:pStyle w:val="BodyText"/>
                        <w:numPr>
                          <w:ilvl w:val="1"/>
                          <w:numId w:val="18"/>
                        </w:numPr>
                        <w:tabs>
                          <w:tab w:val="left" w:pos="1199"/>
                          <w:tab w:val="left" w:pos="1200"/>
                          <w:tab w:val="left" w:pos="4898"/>
                        </w:tabs>
                        <w:spacing w:after="60" w:line="277" w:lineRule="exact"/>
                        <w:ind w:left="1134" w:hanging="283"/>
                        <w:rPr>
                          <w:rFonts w:cs="Arial"/>
                          <w:sz w:val="20"/>
                          <w:szCs w:val="20"/>
                        </w:rPr>
                      </w:pPr>
                      <w:r w:rsidRPr="00A46E29">
                        <w:rPr>
                          <w:sz w:val="20"/>
                          <w:szCs w:val="20"/>
                        </w:rPr>
                        <w:t>Service des eaux (téléphone :</w:t>
                      </w:r>
                      <w:r w:rsidRPr="00A46E29">
                        <w:rPr>
                          <w:sz w:val="20"/>
                          <w:szCs w:val="20"/>
                        </w:rPr>
                        <w:tab/>
                        <w:t>)</w:t>
                      </w:r>
                    </w:p>
                    <w:p w14:paraId="1D93E6E1" w14:textId="77777777" w:rsidR="00E5313F" w:rsidRPr="00A46E29" w:rsidRDefault="00E5313F" w:rsidP="006A4E9A">
                      <w:pPr>
                        <w:pStyle w:val="BodyText"/>
                        <w:numPr>
                          <w:ilvl w:val="1"/>
                          <w:numId w:val="18"/>
                        </w:numPr>
                        <w:tabs>
                          <w:tab w:val="left" w:pos="1199"/>
                          <w:tab w:val="left" w:pos="1200"/>
                          <w:tab w:val="left" w:pos="6794"/>
                        </w:tabs>
                        <w:spacing w:after="60" w:line="276" w:lineRule="exact"/>
                        <w:ind w:left="1134" w:hanging="283"/>
                        <w:rPr>
                          <w:rFonts w:cs="Arial"/>
                          <w:sz w:val="20"/>
                          <w:szCs w:val="20"/>
                        </w:rPr>
                      </w:pPr>
                      <w:r w:rsidRPr="00A46E29">
                        <w:rPr>
                          <w:sz w:val="20"/>
                          <w:szCs w:val="20"/>
                        </w:rPr>
                        <w:t>Coordonnateur de l'intervention en cas de catastrophe (téléphone :</w:t>
                      </w:r>
                      <w:r w:rsidRPr="00A46E29">
                        <w:rPr>
                          <w:sz w:val="20"/>
                          <w:szCs w:val="20"/>
                        </w:rPr>
                        <w:tab/>
                        <w:t>)</w:t>
                      </w:r>
                    </w:p>
                    <w:p w14:paraId="4E0D111E" w14:textId="77777777" w:rsidR="00E5313F" w:rsidRPr="00A46E29" w:rsidRDefault="00E5313F" w:rsidP="006A4E9A">
                      <w:pPr>
                        <w:pStyle w:val="BodyText"/>
                        <w:numPr>
                          <w:ilvl w:val="1"/>
                          <w:numId w:val="18"/>
                        </w:numPr>
                        <w:tabs>
                          <w:tab w:val="left" w:pos="1199"/>
                          <w:tab w:val="left" w:pos="1200"/>
                          <w:tab w:val="left" w:pos="4005"/>
                        </w:tabs>
                        <w:spacing w:after="60" w:line="276" w:lineRule="exact"/>
                        <w:ind w:left="1134" w:hanging="283"/>
                        <w:rPr>
                          <w:rFonts w:cs="Arial"/>
                          <w:sz w:val="20"/>
                          <w:szCs w:val="20"/>
                        </w:rPr>
                      </w:pPr>
                      <w:r w:rsidRPr="00A46E29">
                        <w:rPr>
                          <w:sz w:val="20"/>
                          <w:szCs w:val="20"/>
                        </w:rPr>
                        <w:t>Plombier (téléphone :</w:t>
                      </w:r>
                      <w:r w:rsidRPr="00A46E29">
                        <w:rPr>
                          <w:sz w:val="20"/>
                          <w:szCs w:val="20"/>
                        </w:rPr>
                        <w:tab/>
                        <w:t>).</w:t>
                      </w:r>
                    </w:p>
                    <w:p w14:paraId="66567B65" w14:textId="04BEE664" w:rsidR="00E5313F" w:rsidRPr="00A46E29" w:rsidRDefault="00E5313F" w:rsidP="006A4E9A">
                      <w:pPr>
                        <w:pStyle w:val="BodyText"/>
                        <w:numPr>
                          <w:ilvl w:val="0"/>
                          <w:numId w:val="5"/>
                        </w:numPr>
                        <w:tabs>
                          <w:tab w:val="left" w:pos="840"/>
                        </w:tabs>
                        <w:spacing w:after="60"/>
                        <w:ind w:right="119" w:hanging="273"/>
                        <w:rPr>
                          <w:rFonts w:cs="Arial"/>
                          <w:sz w:val="20"/>
                          <w:szCs w:val="20"/>
                        </w:rPr>
                      </w:pPr>
                      <w:r w:rsidRPr="00A46E29">
                        <w:rPr>
                          <w:sz w:val="20"/>
                          <w:szCs w:val="20"/>
                        </w:rPr>
                        <w:t>Déterminez si une action peut être immédiatement entreprise pour arrêter ou contenir la fuite.</w:t>
                      </w:r>
                    </w:p>
                    <w:p w14:paraId="1EC8C72E" w14:textId="00CD0199" w:rsidR="00E5313F" w:rsidRPr="00A46E29" w:rsidRDefault="00E5313F" w:rsidP="006A4E9A">
                      <w:pPr>
                        <w:pStyle w:val="BodyText"/>
                        <w:numPr>
                          <w:ilvl w:val="0"/>
                          <w:numId w:val="5"/>
                        </w:numPr>
                        <w:tabs>
                          <w:tab w:val="left" w:pos="840"/>
                        </w:tabs>
                        <w:spacing w:after="60"/>
                        <w:ind w:right="119" w:hanging="273"/>
                        <w:rPr>
                          <w:rFonts w:cs="Arial"/>
                          <w:sz w:val="20"/>
                          <w:szCs w:val="20"/>
                        </w:rPr>
                      </w:pPr>
                      <w:r w:rsidRPr="00A46E29">
                        <w:rPr>
                          <w:sz w:val="20"/>
                          <w:szCs w:val="20"/>
                        </w:rPr>
                        <w:t>Protégez les documents d’activité archivistiques en attendant l'aide. Choisissez (a), (b) ou (c) en fonction de la situation :</w:t>
                      </w:r>
                    </w:p>
                    <w:p w14:paraId="178E025C" w14:textId="77777777" w:rsidR="00E5313F" w:rsidRPr="00A46E29" w:rsidRDefault="00E5313F" w:rsidP="006A4E9A">
                      <w:pPr>
                        <w:pStyle w:val="BodyText"/>
                        <w:numPr>
                          <w:ilvl w:val="0"/>
                          <w:numId w:val="4"/>
                        </w:numPr>
                        <w:tabs>
                          <w:tab w:val="left" w:pos="1418"/>
                        </w:tabs>
                        <w:spacing w:after="60"/>
                        <w:ind w:left="1418" w:right="115" w:hanging="567"/>
                        <w:rPr>
                          <w:rFonts w:cs="Arial"/>
                          <w:sz w:val="20"/>
                          <w:szCs w:val="20"/>
                        </w:rPr>
                      </w:pPr>
                      <w:r w:rsidRPr="00A46E29">
                        <w:rPr>
                          <w:sz w:val="20"/>
                          <w:szCs w:val="20"/>
                        </w:rPr>
                        <w:t>Si quelques articles sont en danger et que l'écoulement d'eau est mineur, déplacez tous les matériels mouillés ou vulnérables dans un endroit sec et sûr.</w:t>
                      </w:r>
                    </w:p>
                    <w:p w14:paraId="3DFD444F" w14:textId="195DFC9C" w:rsidR="00E5313F" w:rsidRPr="00A46E29" w:rsidRDefault="00E5313F" w:rsidP="006A4E9A">
                      <w:pPr>
                        <w:pStyle w:val="BodyText"/>
                        <w:numPr>
                          <w:ilvl w:val="0"/>
                          <w:numId w:val="4"/>
                        </w:numPr>
                        <w:tabs>
                          <w:tab w:val="left" w:pos="1418"/>
                        </w:tabs>
                        <w:spacing w:after="60"/>
                        <w:ind w:left="1418" w:right="116" w:hanging="567"/>
                        <w:rPr>
                          <w:rFonts w:cs="Arial"/>
                          <w:sz w:val="20"/>
                          <w:szCs w:val="20"/>
                        </w:rPr>
                      </w:pPr>
                      <w:r w:rsidRPr="00A46E29">
                        <w:rPr>
                          <w:sz w:val="20"/>
                          <w:szCs w:val="20"/>
                        </w:rPr>
                        <w:t>Si l'eau vient du haut, couvrez les zones affectées, les étagères de documents, les armoires et les étagères avec des bâches en plastique.</w:t>
                      </w:r>
                    </w:p>
                    <w:p w14:paraId="38327014" w14:textId="4C97B4EF" w:rsidR="00E5313F" w:rsidRPr="00A46E29" w:rsidRDefault="00E5313F" w:rsidP="006A4E9A">
                      <w:pPr>
                        <w:pStyle w:val="BodyText"/>
                        <w:tabs>
                          <w:tab w:val="left" w:pos="1134"/>
                          <w:tab w:val="left" w:pos="1418"/>
                        </w:tabs>
                        <w:spacing w:after="60"/>
                        <w:ind w:left="1418" w:right="119" w:hanging="567"/>
                        <w:rPr>
                          <w:rFonts w:cs="Arial"/>
                          <w:sz w:val="20"/>
                          <w:szCs w:val="20"/>
                        </w:rPr>
                      </w:pPr>
                      <w:r w:rsidRPr="00A46E29">
                        <w:rPr>
                          <w:sz w:val="20"/>
                          <w:szCs w:val="20"/>
                        </w:rPr>
                        <w:t xml:space="preserve">c. </w:t>
                      </w:r>
                      <w:r w:rsidRPr="00A46E29">
                        <w:rPr>
                          <w:sz w:val="20"/>
                          <w:szCs w:val="20"/>
                        </w:rPr>
                        <w:tab/>
                      </w:r>
                      <w:r w:rsidRPr="00A46E29">
                        <w:rPr>
                          <w:sz w:val="20"/>
                          <w:szCs w:val="20"/>
                        </w:rPr>
                        <w:tab/>
                        <w:t>Si l'eau arrive par le sol, retirez les matériels de la zone affectée, en commençant par ceux qui se trouvent sur les étagères inférieures, et déplacez-les vers un endroit plus sûr. Prenez les mesures permettant de réduire la température et l'humidité et d’augmenter la circulation de l'air.</w:t>
                      </w:r>
                    </w:p>
                    <w:p w14:paraId="02027FE4" w14:textId="77777777" w:rsidR="00E5313F" w:rsidRPr="00A46E29" w:rsidRDefault="00E5313F" w:rsidP="006A4E9A">
                      <w:pPr>
                        <w:pStyle w:val="BodyText"/>
                        <w:tabs>
                          <w:tab w:val="left" w:pos="840"/>
                        </w:tabs>
                        <w:spacing w:after="200"/>
                        <w:ind w:left="839" w:hanging="272"/>
                        <w:rPr>
                          <w:rFonts w:cs="Arial"/>
                          <w:sz w:val="20"/>
                          <w:szCs w:val="20"/>
                        </w:rPr>
                      </w:pPr>
                      <w:r w:rsidRPr="00A46E29">
                        <w:rPr>
                          <w:sz w:val="20"/>
                          <w:szCs w:val="20"/>
                        </w:rPr>
                        <w:t>9. Si nécessaire, lancez les procédures de sauvetage.</w:t>
                      </w:r>
                    </w:p>
                    <w:p w14:paraId="235568A0" w14:textId="5CBD4D61" w:rsidR="00E5313F" w:rsidRPr="00A46E29" w:rsidRDefault="00E5313F" w:rsidP="006E07B9">
                      <w:pPr>
                        <w:spacing w:after="60"/>
                        <w:rPr>
                          <w:rFonts w:ascii="Arial" w:hAnsi="Arial" w:cs="Arial"/>
                          <w:b/>
                          <w:bCs/>
                          <w:sz w:val="20"/>
                          <w:szCs w:val="20"/>
                          <w:u w:val="single"/>
                        </w:rPr>
                      </w:pPr>
                      <w:r w:rsidRPr="00A46E29">
                        <w:rPr>
                          <w:rFonts w:ascii="Arial" w:hAnsi="Arial"/>
                          <w:b/>
                          <w:sz w:val="20"/>
                          <w:szCs w:val="20"/>
                          <w:u w:val="single"/>
                        </w:rPr>
                        <w:t>Inondation (grande échelle, source extérieure)</w:t>
                      </w:r>
                    </w:p>
                    <w:p w14:paraId="4CD0488E" w14:textId="77777777" w:rsidR="00E5313F" w:rsidRPr="00A46E29" w:rsidRDefault="00E5313F" w:rsidP="006A4E9A">
                      <w:pPr>
                        <w:pStyle w:val="BodyText"/>
                        <w:numPr>
                          <w:ilvl w:val="0"/>
                          <w:numId w:val="3"/>
                        </w:numPr>
                        <w:tabs>
                          <w:tab w:val="left" w:pos="993"/>
                        </w:tabs>
                        <w:spacing w:after="60"/>
                        <w:ind w:left="992" w:hanging="425"/>
                        <w:rPr>
                          <w:rFonts w:cs="Arial"/>
                          <w:sz w:val="20"/>
                          <w:szCs w:val="20"/>
                        </w:rPr>
                      </w:pPr>
                      <w:r w:rsidRPr="00A46E29">
                        <w:rPr>
                          <w:sz w:val="20"/>
                          <w:szCs w:val="20"/>
                        </w:rPr>
                        <w:t>En cas d'alerte aux inondations, écoutez la station de radio locale pour obtenir les actualités.</w:t>
                      </w:r>
                    </w:p>
                    <w:p w14:paraId="6D7C606D" w14:textId="77777777" w:rsidR="00E5313F" w:rsidRPr="00A46E29" w:rsidRDefault="00E5313F" w:rsidP="006A4E9A">
                      <w:pPr>
                        <w:pStyle w:val="BodyText"/>
                        <w:numPr>
                          <w:ilvl w:val="0"/>
                          <w:numId w:val="3"/>
                        </w:numPr>
                        <w:tabs>
                          <w:tab w:val="left" w:pos="993"/>
                        </w:tabs>
                        <w:spacing w:after="60"/>
                        <w:ind w:left="992" w:hanging="425"/>
                        <w:rPr>
                          <w:rFonts w:cs="Arial"/>
                          <w:sz w:val="20"/>
                          <w:szCs w:val="20"/>
                        </w:rPr>
                      </w:pPr>
                      <w:r w:rsidRPr="00A46E29">
                        <w:rPr>
                          <w:sz w:val="20"/>
                          <w:szCs w:val="20"/>
                        </w:rPr>
                        <w:t>Préparez-vous à évacuer sur ordre.</w:t>
                      </w:r>
                    </w:p>
                    <w:p w14:paraId="578C2491" w14:textId="77777777" w:rsidR="00E5313F" w:rsidRPr="00A46E29" w:rsidRDefault="00E5313F" w:rsidP="006A4E9A">
                      <w:pPr>
                        <w:pStyle w:val="BodyText"/>
                        <w:numPr>
                          <w:ilvl w:val="0"/>
                          <w:numId w:val="3"/>
                        </w:numPr>
                        <w:tabs>
                          <w:tab w:val="left" w:pos="993"/>
                        </w:tabs>
                        <w:spacing w:after="60"/>
                        <w:ind w:left="992" w:hanging="425"/>
                        <w:rPr>
                          <w:rFonts w:cs="Arial"/>
                          <w:sz w:val="20"/>
                          <w:szCs w:val="20"/>
                        </w:rPr>
                      </w:pPr>
                      <w:r w:rsidRPr="00A46E29">
                        <w:rPr>
                          <w:sz w:val="20"/>
                          <w:szCs w:val="20"/>
                        </w:rPr>
                        <w:t>Suivez les instructions des autorités locales en charge des situations d’urgence.</w:t>
                      </w:r>
                    </w:p>
                    <w:p w14:paraId="3663A8F7" w14:textId="77777777" w:rsidR="00E5313F" w:rsidRPr="00A46E29" w:rsidRDefault="00E5313F" w:rsidP="006A4E9A">
                      <w:pPr>
                        <w:pStyle w:val="BodyText"/>
                        <w:numPr>
                          <w:ilvl w:val="0"/>
                          <w:numId w:val="3"/>
                        </w:numPr>
                        <w:tabs>
                          <w:tab w:val="left" w:pos="993"/>
                          <w:tab w:val="left" w:pos="7379"/>
                        </w:tabs>
                        <w:spacing w:after="60"/>
                        <w:ind w:left="992" w:hanging="425"/>
                        <w:rPr>
                          <w:rFonts w:cs="Arial"/>
                          <w:sz w:val="20"/>
                          <w:szCs w:val="20"/>
                        </w:rPr>
                      </w:pPr>
                      <w:r w:rsidRPr="00A46E29">
                        <w:rPr>
                          <w:sz w:val="20"/>
                          <w:szCs w:val="20"/>
                        </w:rPr>
                        <w:t>Prévenez le coordonnateur de l'intervention en cas de catastrophe (téléphone :</w:t>
                      </w:r>
                      <w:r w:rsidRPr="00A46E29">
                        <w:rPr>
                          <w:sz w:val="20"/>
                          <w:szCs w:val="20"/>
                        </w:rPr>
                        <w:tab/>
                        <w:t>).</w:t>
                      </w:r>
                    </w:p>
                    <w:p w14:paraId="2855E0DA" w14:textId="77777777" w:rsidR="00E5313F" w:rsidRPr="00A46E29" w:rsidRDefault="00E5313F" w:rsidP="006A4E9A">
                      <w:pPr>
                        <w:pStyle w:val="BodyText"/>
                        <w:numPr>
                          <w:ilvl w:val="0"/>
                          <w:numId w:val="3"/>
                        </w:numPr>
                        <w:tabs>
                          <w:tab w:val="left" w:pos="993"/>
                        </w:tabs>
                        <w:spacing w:after="60"/>
                        <w:ind w:left="992" w:hanging="425"/>
                        <w:rPr>
                          <w:rFonts w:cs="Arial"/>
                          <w:sz w:val="20"/>
                          <w:szCs w:val="20"/>
                        </w:rPr>
                      </w:pPr>
                      <w:r w:rsidRPr="00A46E29">
                        <w:rPr>
                          <w:sz w:val="20"/>
                          <w:szCs w:val="20"/>
                        </w:rPr>
                        <w:t>Vérifiez les équipements fonctionnant sur batterie et les sources d'alimentation de secours.</w:t>
                      </w:r>
                    </w:p>
                    <w:p w14:paraId="019FCBDD" w14:textId="77777777" w:rsidR="00E5313F" w:rsidRPr="00A46E29" w:rsidRDefault="00E5313F" w:rsidP="006A4E9A">
                      <w:pPr>
                        <w:pStyle w:val="BodyText"/>
                        <w:numPr>
                          <w:ilvl w:val="0"/>
                          <w:numId w:val="3"/>
                        </w:numPr>
                        <w:tabs>
                          <w:tab w:val="left" w:pos="993"/>
                        </w:tabs>
                        <w:spacing w:after="60"/>
                        <w:ind w:left="992" w:hanging="425"/>
                        <w:rPr>
                          <w:rFonts w:cs="Arial"/>
                          <w:sz w:val="20"/>
                          <w:szCs w:val="20"/>
                        </w:rPr>
                      </w:pPr>
                      <w:r w:rsidRPr="00A46E29">
                        <w:rPr>
                          <w:sz w:val="20"/>
                          <w:szCs w:val="20"/>
                        </w:rPr>
                        <w:t>Si possible, déplacez les articles des collections prioritaires vers les étages supérieurs ou vers des étagères plus hautes.</w:t>
                      </w:r>
                    </w:p>
                    <w:p w14:paraId="6A5C8765" w14:textId="77777777" w:rsidR="00E5313F" w:rsidRPr="00A46E29" w:rsidRDefault="00E5313F" w:rsidP="006A4E9A">
                      <w:pPr>
                        <w:pStyle w:val="BodyText"/>
                        <w:numPr>
                          <w:ilvl w:val="0"/>
                          <w:numId w:val="3"/>
                        </w:numPr>
                        <w:tabs>
                          <w:tab w:val="left" w:pos="993"/>
                        </w:tabs>
                        <w:spacing w:after="60"/>
                        <w:ind w:left="992" w:hanging="425"/>
                        <w:rPr>
                          <w:rFonts w:cs="Arial"/>
                          <w:sz w:val="20"/>
                          <w:szCs w:val="20"/>
                        </w:rPr>
                      </w:pPr>
                      <w:r w:rsidRPr="00A46E29">
                        <w:rPr>
                          <w:sz w:val="20"/>
                          <w:szCs w:val="20"/>
                        </w:rPr>
                        <w:t>Si possible, déplacez les équipements de reprise vers les étages supérieurs ou vers des étagères plus hautes.</w:t>
                      </w:r>
                    </w:p>
                    <w:p w14:paraId="7AC30AAD" w14:textId="77777777" w:rsidR="00E5313F" w:rsidRPr="00A46E29" w:rsidRDefault="00E5313F" w:rsidP="006A4E9A">
                      <w:pPr>
                        <w:pStyle w:val="BodyText"/>
                        <w:numPr>
                          <w:ilvl w:val="0"/>
                          <w:numId w:val="3"/>
                        </w:numPr>
                        <w:tabs>
                          <w:tab w:val="left" w:pos="993"/>
                        </w:tabs>
                        <w:spacing w:after="60"/>
                        <w:ind w:left="992" w:hanging="425"/>
                        <w:rPr>
                          <w:rFonts w:cs="Arial"/>
                          <w:sz w:val="20"/>
                          <w:szCs w:val="20"/>
                        </w:rPr>
                      </w:pPr>
                      <w:r w:rsidRPr="00A46E29">
                        <w:rPr>
                          <w:sz w:val="20"/>
                          <w:szCs w:val="20"/>
                        </w:rPr>
                        <w:t>Si les documents d’activité et l'équipement doivent être déplacés, enregistrez le nouvel emplacement.</w:t>
                      </w:r>
                    </w:p>
                    <w:p w14:paraId="277D841D" w14:textId="77777777" w:rsidR="00E5313F" w:rsidRPr="00A46E29" w:rsidRDefault="00E5313F" w:rsidP="006A4E9A">
                      <w:pPr>
                        <w:pStyle w:val="BodyText"/>
                        <w:numPr>
                          <w:ilvl w:val="0"/>
                          <w:numId w:val="3"/>
                        </w:numPr>
                        <w:tabs>
                          <w:tab w:val="left" w:pos="993"/>
                        </w:tabs>
                        <w:spacing w:after="60"/>
                        <w:ind w:left="992" w:hanging="425"/>
                        <w:rPr>
                          <w:rFonts w:cs="Arial"/>
                          <w:sz w:val="20"/>
                          <w:szCs w:val="20"/>
                        </w:rPr>
                      </w:pPr>
                      <w:r w:rsidRPr="00A46E29">
                        <w:rPr>
                          <w:sz w:val="20"/>
                          <w:szCs w:val="20"/>
                        </w:rPr>
                        <w:t>Débranchez les équipements électriques qui ne sont pas indispensables.</w:t>
                      </w:r>
                    </w:p>
                    <w:p w14:paraId="3E4CCCB1" w14:textId="4756CD32" w:rsidR="00E5313F" w:rsidRPr="00A46E29" w:rsidRDefault="00E5313F" w:rsidP="00D90DFE">
                      <w:pPr>
                        <w:pStyle w:val="BodyText"/>
                        <w:numPr>
                          <w:ilvl w:val="0"/>
                          <w:numId w:val="3"/>
                        </w:numPr>
                        <w:tabs>
                          <w:tab w:val="left" w:pos="993"/>
                        </w:tabs>
                        <w:spacing w:after="60"/>
                        <w:ind w:left="992" w:right="119" w:hanging="425"/>
                        <w:rPr>
                          <w:rFonts w:cs="Arial"/>
                          <w:sz w:val="20"/>
                          <w:szCs w:val="20"/>
                        </w:rPr>
                      </w:pPr>
                      <w:r w:rsidRPr="00A46E29">
                        <w:rPr>
                          <w:sz w:val="20"/>
                          <w:szCs w:val="20"/>
                        </w:rPr>
                        <w:t>Ne retournez pas dans la zone affectée tant que les services d'urgence ne vous y ont pas autorisé.</w:t>
                      </w:r>
                    </w:p>
                  </w:txbxContent>
                </v:textbox>
              </v:shape>
            </w:pict>
          </mc:Fallback>
        </mc:AlternateContent>
      </w:r>
    </w:p>
    <w:p w14:paraId="52F2206F" w14:textId="0802757B" w:rsidR="00D90DFE" w:rsidRDefault="00D90DFE" w:rsidP="003512C3">
      <w:pPr>
        <w:ind w:right="-192"/>
        <w:rPr>
          <w:rFonts w:ascii="Arial" w:hAnsi="Arial" w:cs="Arial"/>
          <w:b/>
        </w:rPr>
      </w:pPr>
      <w:r>
        <w:br w:type="page"/>
      </w:r>
    </w:p>
    <w:p w14:paraId="7D59DA2A" w14:textId="77777777" w:rsidR="00E54874" w:rsidRPr="00B96239" w:rsidRDefault="00E54874" w:rsidP="003512C3">
      <w:pPr>
        <w:pStyle w:val="BodyText"/>
        <w:tabs>
          <w:tab w:val="left" w:pos="840"/>
        </w:tabs>
        <w:ind w:right="-192" w:firstLine="0"/>
        <w:rPr>
          <w:rFonts w:cs="Arial"/>
          <w:sz w:val="22"/>
          <w:szCs w:val="22"/>
        </w:rPr>
        <w:sectPr w:rsidR="00E54874" w:rsidRPr="00B96239">
          <w:pgSz w:w="12240" w:h="15840"/>
          <w:pgMar w:top="1420" w:right="1680" w:bottom="280" w:left="1680" w:header="720" w:footer="720" w:gutter="0"/>
          <w:cols w:space="720"/>
        </w:sectPr>
      </w:pPr>
    </w:p>
    <w:p w14:paraId="79122DC8" w14:textId="2663B4DB" w:rsidR="00E54874" w:rsidRPr="00B96239" w:rsidRDefault="00E54874" w:rsidP="003512C3">
      <w:pPr>
        <w:ind w:right="-192"/>
        <w:rPr>
          <w:rFonts w:ascii="Arial" w:eastAsia="Arial" w:hAnsi="Arial" w:cs="Arial"/>
        </w:rPr>
      </w:pPr>
    </w:p>
    <w:p w14:paraId="36BE6580" w14:textId="5A1DEDDE" w:rsidR="00CB74AC" w:rsidRDefault="00692CC5" w:rsidP="003512C3">
      <w:pPr>
        <w:ind w:right="-192"/>
        <w:rPr>
          <w:rFonts w:ascii="Arial" w:hAnsi="Arial" w:cs="Arial"/>
          <w:b/>
        </w:rPr>
      </w:pPr>
      <w:r>
        <w:rPr>
          <w:rFonts w:ascii="Arial" w:hAnsi="Arial"/>
          <w:noProof/>
          <w:color w:val="365F91" w:themeColor="accent1" w:themeShade="BF"/>
          <w:sz w:val="28"/>
        </w:rPr>
        <mc:AlternateContent>
          <mc:Choice Requires="wps">
            <w:drawing>
              <wp:anchor distT="0" distB="0" distL="114300" distR="114300" simplePos="0" relativeHeight="251657728" behindDoc="0" locked="0" layoutInCell="1" allowOverlap="1" wp14:anchorId="1E6E0B1B" wp14:editId="14A2B6E0">
                <wp:simplePos x="0" y="0"/>
                <wp:positionH relativeFrom="column">
                  <wp:posOffset>-513827</wp:posOffset>
                </wp:positionH>
                <wp:positionV relativeFrom="paragraph">
                  <wp:posOffset>142841</wp:posOffset>
                </wp:positionV>
                <wp:extent cx="6858000" cy="7857811"/>
                <wp:effectExtent l="0" t="0" r="1905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85781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590A954" w14:textId="21F76EB9" w:rsidR="00E5313F" w:rsidRPr="001521C8" w:rsidRDefault="00E5313F" w:rsidP="00CB74AC">
                            <w:pPr>
                              <w:pStyle w:val="Heading3"/>
                              <w:spacing w:before="240" w:after="200"/>
                              <w:rPr>
                                <w:rFonts w:ascii="Arial" w:hAnsi="Arial" w:cs="Arial"/>
                                <w:color w:val="365F91" w:themeColor="accent1" w:themeShade="BF"/>
                                <w:sz w:val="28"/>
                                <w:szCs w:val="28"/>
                              </w:rPr>
                            </w:pPr>
                            <w:bookmarkStart w:id="34" w:name="_Toc526248505"/>
                            <w:bookmarkStart w:id="35" w:name="_Toc526340172"/>
                            <w:bookmarkStart w:id="36" w:name="_Toc77001554"/>
                            <w:r>
                              <w:rPr>
                                <w:rFonts w:ascii="Arial" w:hAnsi="Arial"/>
                                <w:color w:val="365F91" w:themeColor="accent1" w:themeShade="BF"/>
                                <w:sz w:val="28"/>
                              </w:rPr>
                              <w:t>Exemple - Procédures d'urgence (suite)</w:t>
                            </w:r>
                            <w:bookmarkEnd w:id="34"/>
                            <w:bookmarkEnd w:id="35"/>
                            <w:bookmarkEnd w:id="36"/>
                          </w:p>
                          <w:p w14:paraId="226AE197" w14:textId="59B334B3" w:rsidR="00E5313F" w:rsidRPr="007A3C89" w:rsidRDefault="00E5313F" w:rsidP="007A3C89">
                            <w:pPr>
                              <w:spacing w:after="60"/>
                              <w:rPr>
                                <w:rFonts w:ascii="Arial" w:hAnsi="Arial" w:cs="Arial"/>
                                <w:b/>
                                <w:bCs/>
                                <w:u w:val="single"/>
                              </w:rPr>
                            </w:pPr>
                            <w:r>
                              <w:rPr>
                                <w:rFonts w:ascii="Arial" w:hAnsi="Arial"/>
                                <w:b/>
                                <w:u w:val="single"/>
                              </w:rPr>
                              <w:t>Moisissures et autres contaminants</w:t>
                            </w:r>
                          </w:p>
                          <w:p w14:paraId="03FB69B5" w14:textId="64A12AFE" w:rsidR="00E5313F" w:rsidRPr="00B96239" w:rsidRDefault="00E5313F" w:rsidP="00776346">
                            <w:pPr>
                              <w:pStyle w:val="BodyText"/>
                              <w:spacing w:after="200"/>
                              <w:ind w:left="0" w:right="115" w:firstLine="0"/>
                              <w:rPr>
                                <w:rFonts w:cs="Arial"/>
                                <w:sz w:val="22"/>
                                <w:szCs w:val="22"/>
                              </w:rPr>
                            </w:pPr>
                            <w:r>
                              <w:rPr>
                                <w:sz w:val="22"/>
                              </w:rPr>
                              <w:t>Si un foyer de moisissures peut survenir dès que la régulation de la température et de l'humidité est inadéquate, les moisissures sont également le contaminant le plus courant dans les procédures pour urgences impliquant de l'eau. Lorsque la température atteint 21 degrés Celsius (70 Fahrenheit) et que l'humidité relative est &gt; 60 %, les conditions de croissance et de reproduction de la plupart des types de moisissures sont optimales. Après un sinistre impliquant de l'eau, toute élévation de ces niveaux créera un environnement propice aux moisissures, qui peuvent apparaître dans les 48 à 72 heures.</w:t>
                            </w:r>
                          </w:p>
                          <w:p w14:paraId="5F12FE86" w14:textId="1B706DF9" w:rsidR="00E5313F" w:rsidRPr="00B96239" w:rsidRDefault="00E5313F" w:rsidP="00776346">
                            <w:pPr>
                              <w:pStyle w:val="BodyText"/>
                              <w:spacing w:after="200"/>
                              <w:ind w:left="0" w:right="115" w:firstLine="0"/>
                              <w:rPr>
                                <w:rFonts w:cs="Arial"/>
                                <w:sz w:val="22"/>
                                <w:szCs w:val="22"/>
                              </w:rPr>
                            </w:pPr>
                            <w:r>
                              <w:rPr>
                                <w:sz w:val="22"/>
                              </w:rPr>
                              <w:t>Les spores de moisissures se trouvent presque partout et peuvent causer des dommages irrémédiables aux matériels d'archives. Pour proliférer, les spores ont besoin de conditions appropriées telles qu'humidité, température, nutriments et souvent obscurité ou faible luminosité. La combinaison de la température et de l'humidité est le facteur le plus critique. La propreté générale et l'élimination de la poussière et de la saleté réduisent le risque d'infestation. Une bonne circulation de l'air permet d'éviter l'apparition de moisissures.</w:t>
                            </w:r>
                          </w:p>
                          <w:p w14:paraId="071CC104" w14:textId="13E2D0B6" w:rsidR="00E5313F" w:rsidRPr="00B96239" w:rsidRDefault="00E5313F" w:rsidP="006A4E9A">
                            <w:pPr>
                              <w:pStyle w:val="BodyText"/>
                              <w:spacing w:after="200"/>
                              <w:ind w:left="0" w:right="115" w:firstLine="0"/>
                              <w:rPr>
                                <w:rFonts w:cs="Arial"/>
                                <w:sz w:val="22"/>
                                <w:szCs w:val="22"/>
                              </w:rPr>
                            </w:pPr>
                            <w:r>
                              <w:rPr>
                                <w:sz w:val="22"/>
                              </w:rPr>
                              <w:t>Les moisissures, les bactéries et les autres contaminants de l'eau peuvent avoir des effets néfastes sur les personnes, en particulier celles souffrant d'allergies, d'asthme ou d'autres problèmes respiratoires. Lorsque vous travaillez avec des documents d’activité moisis, portez un masque respiratoire, des gants jetables en caoutchouc ou en plastique et des lunettes de protection. Dans la mesure du possible, il est recommandé de faire appel à un expert ou à un spécialiste lorsque vous devez gérer des moisissures.</w:t>
                            </w:r>
                          </w:p>
                          <w:p w14:paraId="75257DDB" w14:textId="77777777" w:rsidR="00E5313F" w:rsidRPr="00B96239" w:rsidRDefault="00E5313F" w:rsidP="006A4E9A">
                            <w:pPr>
                              <w:spacing w:after="60"/>
                              <w:rPr>
                                <w:rFonts w:ascii="Arial" w:hAnsi="Arial" w:cs="Arial"/>
                                <w:b/>
                                <w:bCs/>
                              </w:rPr>
                            </w:pPr>
                            <w:r>
                              <w:rPr>
                                <w:rFonts w:ascii="Arial" w:hAnsi="Arial"/>
                                <w:b/>
                              </w:rPr>
                              <w:t>En cas de foyer de moisissures, entreprenez l’action suivante :</w:t>
                            </w:r>
                          </w:p>
                          <w:p w14:paraId="0EEBC283" w14:textId="6B0ACBB8" w:rsidR="00E5313F" w:rsidRDefault="00E5313F" w:rsidP="006A4E9A">
                            <w:pPr>
                              <w:pStyle w:val="BodyText"/>
                              <w:numPr>
                                <w:ilvl w:val="0"/>
                                <w:numId w:val="2"/>
                              </w:numPr>
                              <w:tabs>
                                <w:tab w:val="left" w:pos="851"/>
                              </w:tabs>
                              <w:spacing w:after="60"/>
                              <w:ind w:left="851" w:right="119" w:hanging="284"/>
                              <w:rPr>
                                <w:rFonts w:cs="Arial"/>
                                <w:spacing w:val="-1"/>
                                <w:sz w:val="22"/>
                                <w:szCs w:val="22"/>
                              </w:rPr>
                            </w:pPr>
                            <w:r>
                              <w:rPr>
                                <w:sz w:val="22"/>
                              </w:rPr>
                              <w:t>Si la moisissure se trouve sur quelques articles isolés ou si elle est découverte dans toute une pile, contactez le coordonnateur des interventions en cas de catastrophe. Prenez les fournitures appropriées dans le kit de fournitures d'urgence. Portez des équipements de protection appropriés tels que des gants et des masques respiratoires.</w:t>
                            </w:r>
                          </w:p>
                          <w:p w14:paraId="395E5428" w14:textId="344B4F93" w:rsidR="00E5313F" w:rsidRPr="006A4E9A" w:rsidRDefault="00E5313F" w:rsidP="006A4E9A">
                            <w:pPr>
                              <w:pStyle w:val="BodyText"/>
                              <w:numPr>
                                <w:ilvl w:val="0"/>
                                <w:numId w:val="2"/>
                              </w:numPr>
                              <w:tabs>
                                <w:tab w:val="left" w:pos="851"/>
                              </w:tabs>
                              <w:spacing w:after="60"/>
                              <w:ind w:left="851" w:right="119" w:hanging="284"/>
                              <w:rPr>
                                <w:rFonts w:cs="Arial"/>
                                <w:spacing w:val="-1"/>
                                <w:sz w:val="22"/>
                                <w:szCs w:val="22"/>
                              </w:rPr>
                            </w:pPr>
                            <w:r>
                              <w:rPr>
                                <w:sz w:val="22"/>
                              </w:rPr>
                              <w:t>Lorsque vous êtes confronté à un problème de moisissure d’envergure modérée à grande, réduisez les déplacements d’air à un minimum car les courants d'air propagent les spores de moisissure à d'autres documents d’activité non affectés.</w:t>
                            </w:r>
                          </w:p>
                          <w:p w14:paraId="72CF5373" w14:textId="460D6524" w:rsidR="00E5313F" w:rsidRPr="00B96239" w:rsidRDefault="00E5313F" w:rsidP="006A4E9A">
                            <w:pPr>
                              <w:pStyle w:val="BodyText"/>
                              <w:numPr>
                                <w:ilvl w:val="0"/>
                                <w:numId w:val="2"/>
                              </w:numPr>
                              <w:tabs>
                                <w:tab w:val="left" w:pos="851"/>
                              </w:tabs>
                              <w:spacing w:after="60"/>
                              <w:ind w:left="851" w:right="116" w:hanging="284"/>
                              <w:rPr>
                                <w:rFonts w:cs="Arial"/>
                                <w:sz w:val="22"/>
                                <w:szCs w:val="22"/>
                              </w:rPr>
                            </w:pPr>
                            <w:r>
                              <w:rPr>
                                <w:sz w:val="22"/>
                              </w:rPr>
                              <w:t>Si possible, déplacez les documents d’activité affectés sur une table ou dans une pièce isolée où la moisissure pourra sécher. Les matériels affectés peuvent être traités en extérieur. La lumière du soleil pendant de courtes périodes peut mettre en sommeil la moisissure.</w:t>
                            </w:r>
                          </w:p>
                          <w:p w14:paraId="16C16994" w14:textId="425125E6" w:rsidR="00E5313F" w:rsidRPr="00B96239" w:rsidRDefault="00E5313F" w:rsidP="006A4E9A">
                            <w:pPr>
                              <w:pStyle w:val="BodyText"/>
                              <w:numPr>
                                <w:ilvl w:val="0"/>
                                <w:numId w:val="2"/>
                              </w:numPr>
                              <w:tabs>
                                <w:tab w:val="left" w:pos="851"/>
                              </w:tabs>
                              <w:spacing w:after="60"/>
                              <w:ind w:left="851" w:right="115" w:hanging="284"/>
                              <w:rPr>
                                <w:rFonts w:cs="Arial"/>
                                <w:sz w:val="22"/>
                                <w:szCs w:val="22"/>
                              </w:rPr>
                            </w:pPr>
                            <w:r>
                              <w:rPr>
                                <w:sz w:val="22"/>
                              </w:rPr>
                              <w:t>Déterminez si l'article affecté doit être conservé. Si ce n'est pas le cas, envisagez sa mise au rebut. Si c'est le cas, envisagez une photocopie ou une numérisation.</w:t>
                            </w:r>
                          </w:p>
                          <w:p w14:paraId="14FBFD8D" w14:textId="70BD8870" w:rsidR="00E5313F" w:rsidRPr="00B96239" w:rsidRDefault="00E5313F" w:rsidP="006A4E9A">
                            <w:pPr>
                              <w:pStyle w:val="BodyText"/>
                              <w:numPr>
                                <w:ilvl w:val="0"/>
                                <w:numId w:val="2"/>
                              </w:numPr>
                              <w:tabs>
                                <w:tab w:val="left" w:pos="851"/>
                              </w:tabs>
                              <w:spacing w:after="60"/>
                              <w:ind w:left="851" w:right="115" w:hanging="284"/>
                              <w:rPr>
                                <w:rFonts w:cs="Arial"/>
                                <w:sz w:val="22"/>
                                <w:szCs w:val="22"/>
                              </w:rPr>
                            </w:pPr>
                            <w:r>
                              <w:rPr>
                                <w:sz w:val="22"/>
                              </w:rPr>
                              <w:t>Une fois que la moisissure est sèche, elle devient libre ou poudreuse. Elle peut alors être enlevée des documents d’activité par un léger brossage. Utilisez une brosse à poils doux et brossez dans la direction qui s’éloigne de vous. Un aspirateur à filtre HEPA peut aussi être utilisé pour nettoyer les moisissures.</w:t>
                            </w:r>
                          </w:p>
                          <w:p w14:paraId="223AD933" w14:textId="72979225" w:rsidR="00E5313F" w:rsidRPr="00B96239" w:rsidRDefault="00E5313F" w:rsidP="006A4E9A">
                            <w:pPr>
                              <w:pStyle w:val="BodyText"/>
                              <w:numPr>
                                <w:ilvl w:val="0"/>
                                <w:numId w:val="2"/>
                              </w:numPr>
                              <w:tabs>
                                <w:tab w:val="left" w:pos="851"/>
                              </w:tabs>
                              <w:spacing w:after="60"/>
                              <w:ind w:left="851" w:right="116" w:hanging="284"/>
                              <w:rPr>
                                <w:rFonts w:cs="Arial"/>
                                <w:sz w:val="22"/>
                                <w:szCs w:val="22"/>
                              </w:rPr>
                            </w:pPr>
                            <w:r>
                              <w:rPr>
                                <w:sz w:val="22"/>
                              </w:rPr>
                              <w:t>Une solution préparée d'alcool d’isopropyle et d'eau peut être appliquée sur un chiffon et utilisée pour essuyer les moisissures séchées.</w:t>
                            </w:r>
                          </w:p>
                          <w:p w14:paraId="46AB3E3D" w14:textId="77777777" w:rsidR="00E5313F" w:rsidRPr="00B96239" w:rsidRDefault="00E5313F" w:rsidP="006A4E9A">
                            <w:pPr>
                              <w:pStyle w:val="BodyText"/>
                              <w:numPr>
                                <w:ilvl w:val="0"/>
                                <w:numId w:val="2"/>
                              </w:numPr>
                              <w:tabs>
                                <w:tab w:val="left" w:pos="851"/>
                              </w:tabs>
                              <w:spacing w:after="60"/>
                              <w:ind w:left="851" w:right="116" w:hanging="284"/>
                              <w:rPr>
                                <w:rFonts w:cs="Arial"/>
                                <w:sz w:val="22"/>
                                <w:szCs w:val="22"/>
                              </w:rPr>
                            </w:pPr>
                            <w:r>
                              <w:rPr>
                                <w:sz w:val="22"/>
                              </w:rPr>
                              <w:t>Vérifiez périodiquement les matériels pour détecter tout éventuel signe de développement nouveau ou récurrent.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E0B1B" id="Text Box 5" o:spid="_x0000_s1032" type="#_x0000_t202" style="position:absolute;margin-left:-40.45pt;margin-top:11.25pt;width:540pt;height:6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" fillcolor="white [3201]" strokecolor="#4f81bd [3204]" strokeweight="2pt">
                <v:textbox>
                  <w:txbxContent>
                    <w:p w14:paraId="4590A954" w14:textId="21F76EB9" w:rsidR="00E5313F" w:rsidRPr="001521C8" w:rsidRDefault="00E5313F" w:rsidP="00CB74AC">
                      <w:pPr>
                        <w:pStyle w:val="Heading3"/>
                        <w:spacing w:before="240" w:after="200"/>
                        <w:rPr>
                          <w:rFonts w:ascii="Arial" w:hAnsi="Arial" w:cs="Arial"/>
                          <w:color w:val="365F91" w:themeColor="accent1" w:themeShade="BF"/>
                          <w:sz w:val="28"/>
                          <w:szCs w:val="28"/>
                        </w:rPr>
                      </w:pPr>
                      <w:bookmarkStart w:id="37" w:name="_Toc526248505"/>
                      <w:bookmarkStart w:id="38" w:name="_Toc526340172"/>
                      <w:bookmarkStart w:id="39" w:name="_Toc77001554"/>
                      <w:r>
                        <w:rPr>
                          <w:rFonts w:ascii="Arial" w:hAnsi="Arial"/>
                          <w:color w:val="365F91" w:themeColor="accent1" w:themeShade="BF"/>
                          <w:sz w:val="28"/>
                        </w:rPr>
                        <w:t>Exemple - Procédures d'urgence (suite)</w:t>
                      </w:r>
                      <w:bookmarkEnd w:id="37"/>
                      <w:bookmarkEnd w:id="38"/>
                      <w:bookmarkEnd w:id="39"/>
                    </w:p>
                    <w:p w14:paraId="226AE197" w14:textId="59B334B3" w:rsidR="00E5313F" w:rsidRPr="007A3C89" w:rsidRDefault="00E5313F" w:rsidP="007A3C89">
                      <w:pPr>
                        <w:spacing w:after="60"/>
                        <w:rPr>
                          <w:rFonts w:ascii="Arial" w:hAnsi="Arial" w:cs="Arial"/>
                          <w:b/>
                          <w:bCs/>
                          <w:u w:val="single"/>
                        </w:rPr>
                      </w:pPr>
                      <w:r>
                        <w:rPr>
                          <w:rFonts w:ascii="Arial" w:hAnsi="Arial"/>
                          <w:b/>
                          <w:u w:val="single"/>
                        </w:rPr>
                        <w:t>Moisissures et autres contaminants</w:t>
                      </w:r>
                    </w:p>
                    <w:p w14:paraId="03FB69B5" w14:textId="64A12AFE" w:rsidR="00E5313F" w:rsidRPr="00B96239" w:rsidRDefault="00E5313F" w:rsidP="00776346">
                      <w:pPr>
                        <w:pStyle w:val="BodyText"/>
                        <w:spacing w:after="200"/>
                        <w:ind w:left="0" w:right="115" w:firstLine="0"/>
                        <w:rPr>
                          <w:rFonts w:cs="Arial"/>
                          <w:sz w:val="22"/>
                          <w:szCs w:val="22"/>
                        </w:rPr>
                      </w:pPr>
                      <w:r>
                        <w:rPr>
                          <w:sz w:val="22"/>
                        </w:rPr>
                        <w:t>Si un foyer de moisissures peut survenir dès que la régulation de la température et de l'humidité est inadéquate, les moisissures sont également le contaminant le plus courant dans les procédures pour urgences impliquant de l'eau. Lorsque la température atteint 21 degrés Celsius (70 Fahrenheit) et que l'humidité relative est &gt; 60 %, les conditions de croissance et de reproduction de la plupart des types de moisissures sont optimales. Après un sinistre impliquant de l'eau, toute élévation de ces niveaux créera un environnement propice aux moisissures, qui peuvent apparaître dans les 48 à 72 heures.</w:t>
                      </w:r>
                    </w:p>
                    <w:p w14:paraId="5F12FE86" w14:textId="1B706DF9" w:rsidR="00E5313F" w:rsidRPr="00B96239" w:rsidRDefault="00E5313F" w:rsidP="00776346">
                      <w:pPr>
                        <w:pStyle w:val="BodyText"/>
                        <w:spacing w:after="200"/>
                        <w:ind w:left="0" w:right="115" w:firstLine="0"/>
                        <w:rPr>
                          <w:rFonts w:cs="Arial"/>
                          <w:sz w:val="22"/>
                          <w:szCs w:val="22"/>
                        </w:rPr>
                      </w:pPr>
                      <w:r>
                        <w:rPr>
                          <w:sz w:val="22"/>
                        </w:rPr>
                        <w:t>Les spores de moisissures se trouvent presque partout et peuvent causer des dommages irrémédiables aux matériels d'archives. Pour proliférer, les spores ont besoin de conditions appropriées telles qu'humidité, température, nutriments et souvent obscurité ou faible luminosité. La combinaison de la température et de l'humidité est le facteur le plus critique. La propreté générale et l'élimination de la poussière et de la saleté réduisent le risque d'infestation. Une bonne circulation de l'air permet d'éviter l'apparition de moisissures.</w:t>
                      </w:r>
                    </w:p>
                    <w:p w14:paraId="071CC104" w14:textId="13E2D0B6" w:rsidR="00E5313F" w:rsidRPr="00B96239" w:rsidRDefault="00E5313F" w:rsidP="006A4E9A">
                      <w:pPr>
                        <w:pStyle w:val="BodyText"/>
                        <w:spacing w:after="200"/>
                        <w:ind w:left="0" w:right="115" w:firstLine="0"/>
                        <w:rPr>
                          <w:rFonts w:cs="Arial"/>
                          <w:sz w:val="22"/>
                          <w:szCs w:val="22"/>
                        </w:rPr>
                      </w:pPr>
                      <w:r>
                        <w:rPr>
                          <w:sz w:val="22"/>
                        </w:rPr>
                        <w:t>Les moisissures, les bactéries et les autres contaminants de l'eau peuvent avoir des effets néfastes sur les personnes, en particulier celles souffrant d'allergies, d'asthme ou d'autres problèmes respiratoires. Lorsque vous travaillez avec des documents d’activité moisis, portez un masque respiratoire, des gants jetables en caoutchouc ou en plastique et des lunettes de protection. Dans la mesure du possible, il est recommandé de faire appel à un expert ou à un spécialiste lorsque vous devez gérer des moisissures.</w:t>
                      </w:r>
                    </w:p>
                    <w:p w14:paraId="75257DDB" w14:textId="77777777" w:rsidR="00E5313F" w:rsidRPr="00B96239" w:rsidRDefault="00E5313F" w:rsidP="006A4E9A">
                      <w:pPr>
                        <w:spacing w:after="60"/>
                        <w:rPr>
                          <w:rFonts w:ascii="Arial" w:hAnsi="Arial" w:cs="Arial"/>
                          <w:b/>
                          <w:bCs/>
                        </w:rPr>
                      </w:pPr>
                      <w:r>
                        <w:rPr>
                          <w:rFonts w:ascii="Arial" w:hAnsi="Arial"/>
                          <w:b/>
                        </w:rPr>
                        <w:t>En cas de foyer de moisissures, entreprenez l’action suivante :</w:t>
                      </w:r>
                    </w:p>
                    <w:p w14:paraId="0EEBC283" w14:textId="6B0ACBB8" w:rsidR="00E5313F" w:rsidRDefault="00E5313F" w:rsidP="006A4E9A">
                      <w:pPr>
                        <w:pStyle w:val="BodyText"/>
                        <w:numPr>
                          <w:ilvl w:val="0"/>
                          <w:numId w:val="2"/>
                        </w:numPr>
                        <w:tabs>
                          <w:tab w:val="left" w:pos="851"/>
                        </w:tabs>
                        <w:spacing w:after="60"/>
                        <w:ind w:left="851" w:right="119" w:hanging="284"/>
                        <w:rPr>
                          <w:rFonts w:cs="Arial"/>
                          <w:spacing w:val="-1"/>
                          <w:sz w:val="22"/>
                          <w:szCs w:val="22"/>
                        </w:rPr>
                      </w:pPr>
                      <w:r>
                        <w:rPr>
                          <w:sz w:val="22"/>
                        </w:rPr>
                        <w:t>Si la moisissure se trouve sur quelques articles isolés ou si elle est découverte dans toute une pile, contactez le coordonnateur des interventions en cas de catastrophe. Prenez les fournitures appropriées dans le kit de fournitures d'urgence. Portez des équipements de protection appropriés tels que des gants et des masques respiratoires.</w:t>
                      </w:r>
                    </w:p>
                    <w:p w14:paraId="395E5428" w14:textId="344B4F93" w:rsidR="00E5313F" w:rsidRPr="006A4E9A" w:rsidRDefault="00E5313F" w:rsidP="006A4E9A">
                      <w:pPr>
                        <w:pStyle w:val="BodyText"/>
                        <w:numPr>
                          <w:ilvl w:val="0"/>
                          <w:numId w:val="2"/>
                        </w:numPr>
                        <w:tabs>
                          <w:tab w:val="left" w:pos="851"/>
                        </w:tabs>
                        <w:spacing w:after="60"/>
                        <w:ind w:left="851" w:right="119" w:hanging="284"/>
                        <w:rPr>
                          <w:rFonts w:cs="Arial"/>
                          <w:spacing w:val="-1"/>
                          <w:sz w:val="22"/>
                          <w:szCs w:val="22"/>
                        </w:rPr>
                      </w:pPr>
                      <w:r>
                        <w:rPr>
                          <w:sz w:val="22"/>
                        </w:rPr>
                        <w:t>Lorsque vous êtes confronté à un problème de moisissure d’envergure modérée à grande, réduisez les déplacements d’air à un minimum car les courants d'air propagent les spores de moisissure à d'autres documents d’activité non affectés.</w:t>
                      </w:r>
                    </w:p>
                    <w:p w14:paraId="72CF5373" w14:textId="460D6524" w:rsidR="00E5313F" w:rsidRPr="00B96239" w:rsidRDefault="00E5313F" w:rsidP="006A4E9A">
                      <w:pPr>
                        <w:pStyle w:val="BodyText"/>
                        <w:numPr>
                          <w:ilvl w:val="0"/>
                          <w:numId w:val="2"/>
                        </w:numPr>
                        <w:tabs>
                          <w:tab w:val="left" w:pos="851"/>
                        </w:tabs>
                        <w:spacing w:after="60"/>
                        <w:ind w:left="851" w:right="116" w:hanging="284"/>
                        <w:rPr>
                          <w:rFonts w:cs="Arial"/>
                          <w:sz w:val="22"/>
                          <w:szCs w:val="22"/>
                        </w:rPr>
                      </w:pPr>
                      <w:r>
                        <w:rPr>
                          <w:sz w:val="22"/>
                        </w:rPr>
                        <w:t>Si possible, déplacez les documents d’activité affectés sur une table ou dans une pièce isolée où la moisissure pourra sécher. Les matériels affectés peuvent être traités en extérieur. La lumière du soleil pendant de courtes périodes peut mettre en sommeil la moisissure.</w:t>
                      </w:r>
                    </w:p>
                    <w:p w14:paraId="16C16994" w14:textId="425125E6" w:rsidR="00E5313F" w:rsidRPr="00B96239" w:rsidRDefault="00E5313F" w:rsidP="006A4E9A">
                      <w:pPr>
                        <w:pStyle w:val="BodyText"/>
                        <w:numPr>
                          <w:ilvl w:val="0"/>
                          <w:numId w:val="2"/>
                        </w:numPr>
                        <w:tabs>
                          <w:tab w:val="left" w:pos="851"/>
                        </w:tabs>
                        <w:spacing w:after="60"/>
                        <w:ind w:left="851" w:right="115" w:hanging="284"/>
                        <w:rPr>
                          <w:rFonts w:cs="Arial"/>
                          <w:sz w:val="22"/>
                          <w:szCs w:val="22"/>
                        </w:rPr>
                      </w:pPr>
                      <w:r>
                        <w:rPr>
                          <w:sz w:val="22"/>
                        </w:rPr>
                        <w:t>Déterminez si l'article affecté doit être conservé. Si ce n'est pas le cas, envisagez sa mise au rebut. Si c'est le cas, envisagez une photocopie ou une numérisation.</w:t>
                      </w:r>
                    </w:p>
                    <w:p w14:paraId="14FBFD8D" w14:textId="70BD8870" w:rsidR="00E5313F" w:rsidRPr="00B96239" w:rsidRDefault="00E5313F" w:rsidP="006A4E9A">
                      <w:pPr>
                        <w:pStyle w:val="BodyText"/>
                        <w:numPr>
                          <w:ilvl w:val="0"/>
                          <w:numId w:val="2"/>
                        </w:numPr>
                        <w:tabs>
                          <w:tab w:val="left" w:pos="851"/>
                        </w:tabs>
                        <w:spacing w:after="60"/>
                        <w:ind w:left="851" w:right="115" w:hanging="284"/>
                        <w:rPr>
                          <w:rFonts w:cs="Arial"/>
                          <w:sz w:val="22"/>
                          <w:szCs w:val="22"/>
                        </w:rPr>
                      </w:pPr>
                      <w:r>
                        <w:rPr>
                          <w:sz w:val="22"/>
                        </w:rPr>
                        <w:t>Une fois que la moisissure est sèche, elle devient libre ou poudreuse. Elle peut alors être enlevée des documents d’activité par un léger brossage. Utilisez une brosse à poils doux et brossez dans la direction qui s’éloigne de vous. Un aspirateur à filtre HEPA peut aussi être utilisé pour nettoyer les moisissures.</w:t>
                      </w:r>
                    </w:p>
                    <w:p w14:paraId="223AD933" w14:textId="72979225" w:rsidR="00E5313F" w:rsidRPr="00B96239" w:rsidRDefault="00E5313F" w:rsidP="006A4E9A">
                      <w:pPr>
                        <w:pStyle w:val="BodyText"/>
                        <w:numPr>
                          <w:ilvl w:val="0"/>
                          <w:numId w:val="2"/>
                        </w:numPr>
                        <w:tabs>
                          <w:tab w:val="left" w:pos="851"/>
                        </w:tabs>
                        <w:spacing w:after="60"/>
                        <w:ind w:left="851" w:right="116" w:hanging="284"/>
                        <w:rPr>
                          <w:rFonts w:cs="Arial"/>
                          <w:sz w:val="22"/>
                          <w:szCs w:val="22"/>
                        </w:rPr>
                      </w:pPr>
                      <w:r>
                        <w:rPr>
                          <w:sz w:val="22"/>
                        </w:rPr>
                        <w:t>Une solution préparée d'alcool d’isopropyle et d'eau peut être appliquée sur un chiffon et utilisée pour essuyer les moisissures séchées.</w:t>
                      </w:r>
                    </w:p>
                    <w:p w14:paraId="46AB3E3D" w14:textId="77777777" w:rsidR="00E5313F" w:rsidRPr="00B96239" w:rsidRDefault="00E5313F" w:rsidP="006A4E9A">
                      <w:pPr>
                        <w:pStyle w:val="BodyText"/>
                        <w:numPr>
                          <w:ilvl w:val="0"/>
                          <w:numId w:val="2"/>
                        </w:numPr>
                        <w:tabs>
                          <w:tab w:val="left" w:pos="851"/>
                        </w:tabs>
                        <w:spacing w:after="60"/>
                        <w:ind w:left="851" w:right="116" w:hanging="284"/>
                        <w:rPr>
                          <w:rFonts w:cs="Arial"/>
                          <w:sz w:val="22"/>
                          <w:szCs w:val="22"/>
                        </w:rPr>
                      </w:pPr>
                      <w:r>
                        <w:rPr>
                          <w:sz w:val="22"/>
                        </w:rPr>
                        <w:t>Vérifiez périodiquement les matériels pour détecter tout éventuel signe de développement nouveau ou récurrent.</w:t>
                      </w:r>
                    </w:p>
                  </w:txbxContent>
                </v:textbox>
              </v:shape>
            </w:pict>
          </mc:Fallback>
        </mc:AlternateContent>
      </w:r>
      <w:r w:rsidR="00CB74AC">
        <w:br w:type="page"/>
      </w:r>
    </w:p>
    <w:p w14:paraId="4148BC56" w14:textId="77777777" w:rsidR="00CB74AC" w:rsidRPr="00B96239" w:rsidRDefault="00CB74AC" w:rsidP="003512C3">
      <w:pPr>
        <w:pStyle w:val="BodyText"/>
        <w:tabs>
          <w:tab w:val="left" w:pos="840"/>
        </w:tabs>
        <w:ind w:right="-192" w:firstLine="0"/>
        <w:rPr>
          <w:rFonts w:cs="Arial"/>
          <w:sz w:val="22"/>
          <w:szCs w:val="22"/>
        </w:rPr>
        <w:sectPr w:rsidR="00CB74AC" w:rsidRPr="00B96239">
          <w:pgSz w:w="12240" w:h="15840"/>
          <w:pgMar w:top="1420" w:right="1680" w:bottom="280" w:left="1680" w:header="720" w:footer="720" w:gutter="0"/>
          <w:cols w:space="720"/>
        </w:sectPr>
      </w:pPr>
    </w:p>
    <w:p w14:paraId="18DDE023" w14:textId="465F20D3" w:rsidR="00FB45AE" w:rsidRPr="00DD45FC" w:rsidRDefault="001E65C1" w:rsidP="003512C3">
      <w:pPr>
        <w:pStyle w:val="Heading2"/>
        <w:spacing w:before="360" w:after="200"/>
        <w:ind w:left="0" w:right="-192"/>
        <w:rPr>
          <w:sz w:val="28"/>
        </w:rPr>
      </w:pPr>
      <w:bookmarkStart w:id="40" w:name="_Toc386129892"/>
      <w:bookmarkStart w:id="41" w:name="_Toc77001555"/>
      <w:r>
        <w:rPr>
          <w:sz w:val="28"/>
        </w:rPr>
        <w:lastRenderedPageBreak/>
        <w:t xml:space="preserve">Plans </w:t>
      </w:r>
      <w:bookmarkEnd w:id="40"/>
      <w:r w:rsidRPr="00103610">
        <w:rPr>
          <w:sz w:val="28"/>
        </w:rPr>
        <w:t>d’</w:t>
      </w:r>
      <w:r>
        <w:rPr>
          <w:sz w:val="28"/>
        </w:rPr>
        <w:t>étage</w:t>
      </w:r>
      <w:bookmarkEnd w:id="41"/>
    </w:p>
    <w:p w14:paraId="12EC63BA" w14:textId="692BE306" w:rsidR="00FB45AE" w:rsidRPr="00246EE5" w:rsidRDefault="001E65C1" w:rsidP="003512C3">
      <w:pPr>
        <w:pStyle w:val="BodyText"/>
        <w:spacing w:after="200"/>
        <w:ind w:left="0" w:right="-192" w:firstLine="0"/>
        <w:rPr>
          <w:sz w:val="22"/>
          <w:szCs w:val="22"/>
        </w:rPr>
      </w:pPr>
      <w:r>
        <w:rPr>
          <w:sz w:val="22"/>
        </w:rPr>
        <w:t>Le plan d'intervention doit inclure les plans d’étage du bâtiment. Il est particulièrement important de connaître l'emplacement des extincteurs d’incendie et des sources d'eau et d'électricité afin de pouvoir les couper si nécessaire. Les plans d'étage doivent également identifier les lieux d'entreposage d'urgence au sein du bâtiment, vers lesquels des articles de la collection peuvent être transférés en attendant d'être sauvés et réparés.</w:t>
      </w:r>
    </w:p>
    <w:p w14:paraId="3DFB0CC3" w14:textId="77777777" w:rsidR="00FB45AE" w:rsidRPr="00246EE5" w:rsidRDefault="001E65C1" w:rsidP="003512C3">
      <w:pPr>
        <w:pStyle w:val="BodyText"/>
        <w:spacing w:after="60"/>
        <w:ind w:left="0" w:right="-192" w:firstLine="0"/>
        <w:rPr>
          <w:sz w:val="22"/>
          <w:szCs w:val="22"/>
        </w:rPr>
      </w:pPr>
      <w:r>
        <w:rPr>
          <w:sz w:val="22"/>
        </w:rPr>
        <w:t>Des plans d'étage simples doivent être établis pour montrer :</w:t>
      </w:r>
    </w:p>
    <w:p w14:paraId="63256E01" w14:textId="3CBCD386" w:rsidR="00FB45AE" w:rsidRPr="00246EE5" w:rsidRDefault="00246EE5" w:rsidP="005E225C">
      <w:pPr>
        <w:pStyle w:val="BodyText"/>
        <w:numPr>
          <w:ilvl w:val="1"/>
          <w:numId w:val="12"/>
        </w:numPr>
        <w:tabs>
          <w:tab w:val="left" w:pos="851"/>
        </w:tabs>
        <w:spacing w:after="60" w:line="292" w:lineRule="exact"/>
        <w:ind w:left="851" w:right="-192" w:hanging="284"/>
        <w:rPr>
          <w:sz w:val="22"/>
          <w:szCs w:val="22"/>
        </w:rPr>
      </w:pPr>
      <w:r>
        <w:rPr>
          <w:sz w:val="22"/>
        </w:rPr>
        <w:t>toutes les entrées, sorties et principaux points d'évacuation</w:t>
      </w:r>
    </w:p>
    <w:p w14:paraId="2DF9FC0C" w14:textId="5E402351" w:rsidR="00FB45AE" w:rsidRPr="00246EE5" w:rsidRDefault="00246EE5" w:rsidP="005E225C">
      <w:pPr>
        <w:pStyle w:val="BodyText"/>
        <w:numPr>
          <w:ilvl w:val="1"/>
          <w:numId w:val="12"/>
        </w:numPr>
        <w:tabs>
          <w:tab w:val="left" w:pos="851"/>
        </w:tabs>
        <w:spacing w:after="60" w:line="292" w:lineRule="exact"/>
        <w:ind w:left="851" w:right="-192" w:hanging="284"/>
        <w:rPr>
          <w:sz w:val="22"/>
          <w:szCs w:val="22"/>
        </w:rPr>
      </w:pPr>
      <w:r>
        <w:rPr>
          <w:sz w:val="22"/>
        </w:rPr>
        <w:t>les extincteurs d'incendie</w:t>
      </w:r>
    </w:p>
    <w:p w14:paraId="6A473079" w14:textId="44E46472" w:rsidR="00FB45AE" w:rsidRDefault="00246EE5" w:rsidP="005E225C">
      <w:pPr>
        <w:pStyle w:val="BodyText"/>
        <w:numPr>
          <w:ilvl w:val="1"/>
          <w:numId w:val="12"/>
        </w:numPr>
        <w:tabs>
          <w:tab w:val="left" w:pos="851"/>
        </w:tabs>
        <w:spacing w:after="60"/>
        <w:ind w:left="851" w:right="-192" w:hanging="284"/>
        <w:rPr>
          <w:sz w:val="22"/>
          <w:szCs w:val="22"/>
        </w:rPr>
      </w:pPr>
      <w:r>
        <w:rPr>
          <w:sz w:val="22"/>
        </w:rPr>
        <w:t>les principaux équipements et services techniques et leurs points de coupure (eau, gaz, électricité, climatisation)</w:t>
      </w:r>
    </w:p>
    <w:p w14:paraId="1509BAC9" w14:textId="77777777" w:rsidR="00C13F56" w:rsidRPr="00246EE5" w:rsidRDefault="00C13F56" w:rsidP="005E225C">
      <w:pPr>
        <w:pStyle w:val="BodyText"/>
        <w:numPr>
          <w:ilvl w:val="1"/>
          <w:numId w:val="12"/>
        </w:numPr>
        <w:tabs>
          <w:tab w:val="left" w:pos="851"/>
        </w:tabs>
        <w:spacing w:after="60" w:line="293" w:lineRule="exact"/>
        <w:ind w:left="851" w:right="-192" w:hanging="284"/>
        <w:rPr>
          <w:sz w:val="22"/>
          <w:szCs w:val="22"/>
        </w:rPr>
      </w:pPr>
      <w:r>
        <w:rPr>
          <w:sz w:val="22"/>
        </w:rPr>
        <w:t>les systèmes d'exploitation des ascenseurs</w:t>
      </w:r>
    </w:p>
    <w:p w14:paraId="7DE63AB1" w14:textId="0466A0E6" w:rsidR="00C13F56" w:rsidRPr="00246EE5" w:rsidRDefault="00C13F56" w:rsidP="005E225C">
      <w:pPr>
        <w:pStyle w:val="BodyText"/>
        <w:numPr>
          <w:ilvl w:val="1"/>
          <w:numId w:val="12"/>
        </w:numPr>
        <w:tabs>
          <w:tab w:val="left" w:pos="851"/>
        </w:tabs>
        <w:spacing w:after="60"/>
        <w:ind w:left="851" w:right="-192" w:hanging="284"/>
        <w:rPr>
          <w:sz w:val="22"/>
          <w:szCs w:val="22"/>
        </w:rPr>
      </w:pPr>
      <w:r>
        <w:rPr>
          <w:sz w:val="22"/>
        </w:rPr>
        <w:t>les documents d’activité et collections vitaux et significatifs</w:t>
      </w:r>
    </w:p>
    <w:p w14:paraId="00F6D9F0" w14:textId="11D657F4" w:rsidR="00FB45AE" w:rsidRPr="00246EE5" w:rsidRDefault="00246EE5" w:rsidP="005E225C">
      <w:pPr>
        <w:pStyle w:val="BodyText"/>
        <w:numPr>
          <w:ilvl w:val="1"/>
          <w:numId w:val="12"/>
        </w:numPr>
        <w:tabs>
          <w:tab w:val="left" w:pos="851"/>
        </w:tabs>
        <w:spacing w:after="60" w:line="292" w:lineRule="exact"/>
        <w:ind w:left="851" w:right="-192" w:hanging="284"/>
        <w:rPr>
          <w:sz w:val="22"/>
          <w:szCs w:val="22"/>
        </w:rPr>
      </w:pPr>
      <w:r>
        <w:rPr>
          <w:sz w:val="22"/>
        </w:rPr>
        <w:t>les zones de stockage temporaire ou d'urgence</w:t>
      </w:r>
    </w:p>
    <w:p w14:paraId="191375DA" w14:textId="766E9E3A" w:rsidR="00FB45AE" w:rsidRPr="00246EE5" w:rsidRDefault="00246EE5" w:rsidP="005E225C">
      <w:pPr>
        <w:numPr>
          <w:ilvl w:val="1"/>
          <w:numId w:val="12"/>
        </w:numPr>
        <w:tabs>
          <w:tab w:val="left" w:pos="851"/>
        </w:tabs>
        <w:spacing w:line="293" w:lineRule="exact"/>
        <w:ind w:left="851" w:right="-192" w:hanging="284"/>
        <w:rPr>
          <w:rFonts w:ascii="Arial" w:eastAsia="Arial" w:hAnsi="Arial" w:cs="Arial"/>
        </w:rPr>
      </w:pPr>
      <w:r>
        <w:rPr>
          <w:rFonts w:ascii="Arial"/>
        </w:rPr>
        <w:t>l</w:t>
      </w:r>
      <w:r>
        <w:rPr>
          <w:rFonts w:ascii="Arial"/>
        </w:rPr>
        <w:t>’</w:t>
      </w:r>
      <w:r>
        <w:rPr>
          <w:rFonts w:ascii="Arial"/>
        </w:rPr>
        <w:t xml:space="preserve">emplacement du ou des conteneurs de fournitures pour catastrophe. </w:t>
      </w:r>
    </w:p>
    <w:p w14:paraId="1215BB82" w14:textId="20D7943E" w:rsidR="00FB45AE" w:rsidRPr="00DD45FC" w:rsidRDefault="001E65C1" w:rsidP="003512C3">
      <w:pPr>
        <w:pStyle w:val="Heading2"/>
        <w:spacing w:before="360" w:after="200"/>
        <w:ind w:left="0" w:right="-192"/>
        <w:rPr>
          <w:sz w:val="28"/>
        </w:rPr>
      </w:pPr>
      <w:bookmarkStart w:id="42" w:name="_Toc386129893"/>
      <w:bookmarkStart w:id="43" w:name="_Toc77001556"/>
      <w:r>
        <w:rPr>
          <w:sz w:val="28"/>
        </w:rPr>
        <w:t>Chaîne t</w:t>
      </w:r>
      <w:bookmarkEnd w:id="42"/>
      <w:r w:rsidRPr="00103610">
        <w:rPr>
          <w:sz w:val="28"/>
        </w:rPr>
        <w:t>éléphonique</w:t>
      </w:r>
      <w:bookmarkEnd w:id="43"/>
    </w:p>
    <w:p w14:paraId="314F7EB9" w14:textId="73476DA1" w:rsidR="00C13F56" w:rsidRDefault="00C13F56" w:rsidP="003512C3">
      <w:pPr>
        <w:pStyle w:val="BodyText"/>
        <w:spacing w:after="200" w:line="239" w:lineRule="auto"/>
        <w:ind w:left="0" w:right="-192" w:firstLine="0"/>
        <w:rPr>
          <w:sz w:val="22"/>
          <w:szCs w:val="22"/>
        </w:rPr>
      </w:pPr>
      <w:r>
        <w:rPr>
          <w:sz w:val="22"/>
        </w:rPr>
        <w:t>Il est impératif de prévenir l’équipe d’intervention en cas de catastrophe dès que vous avez connaissance qu'une catastrophe a lieu ou est sur le point d'avoir lieu. Une façon de le faire est l'utilisation d'une chaîne téléphonique.</w:t>
      </w:r>
    </w:p>
    <w:p w14:paraId="66C7375D" w14:textId="0B8A589E" w:rsidR="00FB45AE" w:rsidRPr="00246EE5" w:rsidRDefault="001E65C1" w:rsidP="003512C3">
      <w:pPr>
        <w:pStyle w:val="BodyText"/>
        <w:spacing w:after="200" w:line="239" w:lineRule="auto"/>
        <w:ind w:left="0" w:right="-192" w:firstLine="0"/>
        <w:rPr>
          <w:sz w:val="22"/>
          <w:szCs w:val="22"/>
        </w:rPr>
      </w:pPr>
      <w:r>
        <w:rPr>
          <w:sz w:val="22"/>
        </w:rPr>
        <w:t>La chaîne téléphonique est une liste indiquant l'ordre prioritaire dans lequel les personnes doivent être contactées et stipulant la personne qui a charge de les contacter en cas de catastrophe. Par exemple, le premier appelle X, X appelle Y, Y appelle Z et A, et ainsi de suite. Cette procédure est utilisée car si une personne ne peut être jointe, la personne suivante de la liste est contactée.</w:t>
      </w:r>
    </w:p>
    <w:p w14:paraId="3F996ECB" w14:textId="5B32BDB5" w:rsidR="00FB45AE" w:rsidRPr="00246EE5" w:rsidRDefault="001E65C1" w:rsidP="003512C3">
      <w:pPr>
        <w:pStyle w:val="BodyText"/>
        <w:spacing w:after="200"/>
        <w:ind w:left="0" w:right="-192" w:firstLine="0"/>
        <w:rPr>
          <w:sz w:val="22"/>
          <w:szCs w:val="22"/>
        </w:rPr>
      </w:pPr>
      <w:r>
        <w:rPr>
          <w:sz w:val="22"/>
        </w:rPr>
        <w:t>Cette liste doit inclure les numéros de téléphone de l'équipe d'intervention en cas de catastrophe ainsi que des services d'urgence tels que la police, les ambulances et les pompiers. Cette liste peut également contenir certains des contacts figurant sur la liste des contacts d'urgence élaborée dans le cadre du PPC.</w:t>
      </w:r>
    </w:p>
    <w:p w14:paraId="2BAA537B" w14:textId="3794066A" w:rsidR="00FB45AE" w:rsidRPr="00246EE5" w:rsidRDefault="009D03E1" w:rsidP="003512C3">
      <w:pPr>
        <w:pStyle w:val="BodyText"/>
        <w:spacing w:after="200"/>
        <w:ind w:left="0" w:right="-192" w:firstLine="0"/>
        <w:rPr>
          <w:sz w:val="22"/>
          <w:szCs w:val="22"/>
        </w:rPr>
      </w:pPr>
      <w:r>
        <w:rPr>
          <w:sz w:val="22"/>
        </w:rPr>
        <w:t>N'oubliez pas que vous pouvez ne pas vous trouver dans les locaux de votre organisation lorsque la catastrophe se produit. La chaîne téléphonique doit être mise à jour régulièrement et tous les membres de l'équipe d'intervention en cas de catastrophe doivent en avoir des copies à la maison et au travail. Tous les services d'urgence de votre région doivent disposer des coordonnées essentielles de votre organisation.</w:t>
      </w:r>
    </w:p>
    <w:p w14:paraId="4051505A" w14:textId="77777777" w:rsidR="00FB45AE" w:rsidRPr="000362FB" w:rsidRDefault="00FB45AE" w:rsidP="003512C3">
      <w:pPr>
        <w:ind w:right="-192"/>
        <w:rPr>
          <w:rFonts w:ascii="Arial" w:eastAsia="Arial" w:hAnsi="Arial" w:cs="Arial"/>
          <w:sz w:val="24"/>
          <w:szCs w:val="24"/>
        </w:rPr>
      </w:pPr>
    </w:p>
    <w:p w14:paraId="772EAC0F" w14:textId="77777777" w:rsidR="0010240E" w:rsidRDefault="0010240E" w:rsidP="003512C3">
      <w:pPr>
        <w:ind w:right="-192"/>
        <w:rPr>
          <w:rFonts w:ascii="Arial" w:eastAsia="Calibri" w:hAnsi="Arial"/>
          <w:b/>
          <w:sz w:val="32"/>
          <w:szCs w:val="32"/>
        </w:rPr>
      </w:pPr>
      <w:bookmarkStart w:id="44" w:name="_Toc386129894"/>
      <w:r>
        <w:br w:type="page"/>
      </w:r>
    </w:p>
    <w:p w14:paraId="75C24DD9" w14:textId="3A31786A" w:rsidR="007A3C89" w:rsidRPr="007A3C89" w:rsidRDefault="007A3C89" w:rsidP="003512C3">
      <w:pPr>
        <w:pStyle w:val="Heading3"/>
        <w:spacing w:before="240" w:after="200"/>
        <w:ind w:right="-192"/>
        <w:rPr>
          <w:rFonts w:ascii="Arial" w:hAnsi="Arial" w:cs="Arial"/>
          <w:color w:val="365F91" w:themeColor="accent1" w:themeShade="BF"/>
          <w:sz w:val="28"/>
          <w:szCs w:val="28"/>
        </w:rPr>
      </w:pPr>
      <w:bookmarkStart w:id="45" w:name="_Toc526248508"/>
      <w:bookmarkStart w:id="46" w:name="_Toc526340175"/>
      <w:bookmarkStart w:id="47" w:name="_Toc77001557"/>
      <w:r>
        <w:rPr>
          <w:rFonts w:ascii="Arial" w:hAnsi="Arial"/>
          <w:color w:val="365F91" w:themeColor="accent1" w:themeShade="BF"/>
          <w:sz w:val="28"/>
        </w:rPr>
        <w:lastRenderedPageBreak/>
        <w:t>Exemple – Chaîne téléphonique</w:t>
      </w:r>
      <w:bookmarkEnd w:id="45"/>
      <w:bookmarkEnd w:id="46"/>
      <w:bookmarkEnd w:id="47"/>
    </w:p>
    <w:p w14:paraId="77D32123" w14:textId="2AA85F22" w:rsidR="007A3C89" w:rsidRDefault="00C13F56" w:rsidP="003512C3">
      <w:pPr>
        <w:ind w:right="-192"/>
        <w:rPr>
          <w:rFonts w:ascii="Arial" w:eastAsia="Calibri" w:hAnsi="Arial"/>
          <w:b/>
          <w:sz w:val="32"/>
          <w:szCs w:val="32"/>
        </w:rPr>
      </w:pPr>
      <w:r>
        <w:rPr>
          <w:rFonts w:ascii="Arial" w:hAnsi="Arial"/>
          <w:b/>
          <w:noProof/>
        </w:rPr>
        <mc:AlternateContent>
          <mc:Choice Requires="wpg">
            <w:drawing>
              <wp:anchor distT="0" distB="0" distL="114300" distR="114300" simplePos="0" relativeHeight="251659776" behindDoc="0" locked="0" layoutInCell="1" allowOverlap="1" wp14:anchorId="18565D24" wp14:editId="414E5AAF">
                <wp:simplePos x="0" y="0"/>
                <wp:positionH relativeFrom="column">
                  <wp:posOffset>118905</wp:posOffset>
                </wp:positionH>
                <wp:positionV relativeFrom="paragraph">
                  <wp:posOffset>166203</wp:posOffset>
                </wp:positionV>
                <wp:extent cx="5310479" cy="7988439"/>
                <wp:effectExtent l="0" t="0" r="24130" b="12700"/>
                <wp:wrapNone/>
                <wp:docPr id="22" name="Group 22"/>
                <wp:cNvGraphicFramePr/>
                <a:graphic xmlns:a="http://schemas.openxmlformats.org/drawingml/2006/main">
                  <a:graphicData uri="http://schemas.microsoft.com/office/word/2010/wordprocessingGroup">
                    <wpg:wgp>
                      <wpg:cNvGrpSpPr/>
                      <wpg:grpSpPr>
                        <a:xfrm>
                          <a:off x="0" y="0"/>
                          <a:ext cx="5310479" cy="7988439"/>
                          <a:chOff x="0" y="0"/>
                          <a:chExt cx="5310479" cy="7007860"/>
                        </a:xfrm>
                      </wpg:grpSpPr>
                      <wps:wsp>
                        <wps:cNvPr id="6" name="Text Box 2"/>
                        <wps:cNvSpPr txBox="1">
                          <a:spLocks noChangeArrowheads="1"/>
                        </wps:cNvSpPr>
                        <wps:spPr bwMode="auto">
                          <a:xfrm>
                            <a:off x="1346479" y="0"/>
                            <a:ext cx="2592251" cy="802158"/>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4954D30" w14:textId="2B046A85" w:rsidR="00E5313F" w:rsidRPr="007A3C89" w:rsidRDefault="00E5313F" w:rsidP="007A3C89">
                              <w:pPr>
                                <w:spacing w:after="120"/>
                                <w:jc w:val="center"/>
                                <w:rPr>
                                  <w:rFonts w:ascii="Arial" w:hAnsi="Arial" w:cs="Arial"/>
                                  <w:b/>
                                </w:rPr>
                              </w:pPr>
                              <w:r>
                                <w:rPr>
                                  <w:rFonts w:ascii="Arial" w:hAnsi="Arial"/>
                                  <w:b/>
                                </w:rPr>
                                <w:t>Coordonnateur des catastrophes</w:t>
                              </w:r>
                            </w:p>
                            <w:p w14:paraId="4AC7C9AC" w14:textId="36420EBE" w:rsidR="00E5313F" w:rsidRPr="007A3C89" w:rsidRDefault="00E5313F" w:rsidP="007A3C89">
                              <w:pPr>
                                <w:spacing w:after="120"/>
                                <w:jc w:val="center"/>
                                <w:rPr>
                                  <w:rFonts w:ascii="Arial" w:hAnsi="Arial" w:cs="Arial"/>
                                </w:rPr>
                              </w:pPr>
                              <w:r>
                                <w:rPr>
                                  <w:rFonts w:ascii="Arial" w:hAnsi="Arial"/>
                                </w:rPr>
                                <w:t>Nom : John Smith</w:t>
                              </w:r>
                            </w:p>
                            <w:p w14:paraId="22104D24" w14:textId="5C2957E7" w:rsidR="00E5313F" w:rsidRPr="007A3C89" w:rsidRDefault="00E5313F" w:rsidP="007A3C89">
                              <w:pPr>
                                <w:jc w:val="center"/>
                                <w:rPr>
                                  <w:rFonts w:ascii="Arial" w:hAnsi="Arial" w:cs="Arial"/>
                                </w:rPr>
                              </w:pPr>
                              <w:r>
                                <w:rPr>
                                  <w:rFonts w:ascii="Arial" w:hAnsi="Arial"/>
                                </w:rPr>
                                <w:t>Téléphone : 555 1234</w:t>
                              </w:r>
                            </w:p>
                            <w:p w14:paraId="391E153B" w14:textId="621C2796" w:rsidR="00E5313F" w:rsidRPr="007A3C89" w:rsidRDefault="00E5313F" w:rsidP="007A3C89">
                              <w:pPr>
                                <w:jc w:val="center"/>
                                <w:rPr>
                                  <w:rFonts w:ascii="Arial" w:hAnsi="Arial" w:cs="Arial"/>
                                </w:rPr>
                              </w:pPr>
                              <w:r>
                                <w:rPr>
                                  <w:rFonts w:ascii="Arial" w:hAnsi="Arial"/>
                                </w:rPr>
                                <w:t>Téléphone portable : 0455 55 55 55</w:t>
                              </w:r>
                            </w:p>
                          </w:txbxContent>
                        </wps:txbx>
                        <wps:bodyPr rot="0" vert="horz" wrap="square" lIns="91440" tIns="45720" rIns="91440" bIns="45720" anchor="t" anchorCtr="0">
                          <a:noAutofit/>
                        </wps:bodyPr>
                      </wps:wsp>
                      <wps:wsp>
                        <wps:cNvPr id="7" name="Text Box 2"/>
                        <wps:cNvSpPr txBox="1">
                          <a:spLocks noChangeArrowheads="1"/>
                        </wps:cNvSpPr>
                        <wps:spPr bwMode="auto">
                          <a:xfrm>
                            <a:off x="0" y="1456142"/>
                            <a:ext cx="2431701" cy="8346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47AC48F" w14:textId="5E60ABCC" w:rsidR="00E5313F" w:rsidRPr="007A3C89" w:rsidRDefault="00E5313F" w:rsidP="007A3C89">
                              <w:pPr>
                                <w:spacing w:after="120"/>
                                <w:jc w:val="center"/>
                                <w:rPr>
                                  <w:rFonts w:ascii="Arial" w:hAnsi="Arial" w:cs="Arial"/>
                                  <w:b/>
                                </w:rPr>
                              </w:pPr>
                              <w:r>
                                <w:rPr>
                                  <w:rFonts w:ascii="Arial" w:hAnsi="Arial"/>
                                  <w:b/>
                                </w:rPr>
                                <w:t>Coordonnateur des bénévoles</w:t>
                              </w:r>
                            </w:p>
                            <w:p w14:paraId="24D387DB" w14:textId="3C03FB83" w:rsidR="00E5313F" w:rsidRPr="007A3C89" w:rsidRDefault="00E5313F" w:rsidP="007A3C89">
                              <w:pPr>
                                <w:spacing w:after="120"/>
                                <w:jc w:val="center"/>
                                <w:rPr>
                                  <w:rFonts w:ascii="Arial" w:hAnsi="Arial" w:cs="Arial"/>
                                </w:rPr>
                              </w:pPr>
                              <w:r>
                                <w:rPr>
                                  <w:rFonts w:ascii="Arial" w:hAnsi="Arial"/>
                                </w:rPr>
                                <w:t>Nom : Naomi Tamasese</w:t>
                              </w:r>
                            </w:p>
                            <w:p w14:paraId="620F913B" w14:textId="4CE3BE98" w:rsidR="00E5313F" w:rsidRPr="007A3C89" w:rsidRDefault="00E5313F" w:rsidP="007A3C89">
                              <w:pPr>
                                <w:jc w:val="center"/>
                                <w:rPr>
                                  <w:rFonts w:ascii="Arial" w:hAnsi="Arial" w:cs="Arial"/>
                                </w:rPr>
                              </w:pPr>
                              <w:r>
                                <w:rPr>
                                  <w:rFonts w:ascii="Arial" w:hAnsi="Arial"/>
                                </w:rPr>
                                <w:t>Téléphone : 555 5678</w:t>
                              </w:r>
                            </w:p>
                            <w:p w14:paraId="0A4378E0" w14:textId="6147CFB1" w:rsidR="00E5313F" w:rsidRPr="007A3C89" w:rsidRDefault="00E5313F" w:rsidP="007A3C89">
                              <w:pPr>
                                <w:jc w:val="center"/>
                                <w:rPr>
                                  <w:rFonts w:ascii="Arial" w:hAnsi="Arial" w:cs="Arial"/>
                                </w:rPr>
                              </w:pPr>
                              <w:r>
                                <w:rPr>
                                  <w:rFonts w:ascii="Arial" w:hAnsi="Arial"/>
                                </w:rPr>
                                <w:t>Téléphone portable : 0455 66 66 66</w:t>
                              </w:r>
                            </w:p>
                          </w:txbxContent>
                        </wps:txbx>
                        <wps:bodyPr rot="0" vert="horz" wrap="square" lIns="91440" tIns="45720" rIns="91440" bIns="45720" anchor="t" anchorCtr="0">
                          <a:noAutofit/>
                        </wps:bodyPr>
                      </wps:wsp>
                      <wps:wsp>
                        <wps:cNvPr id="8" name="Text Box 2"/>
                        <wps:cNvSpPr txBox="1">
                          <a:spLocks noChangeArrowheads="1"/>
                        </wps:cNvSpPr>
                        <wps:spPr bwMode="auto">
                          <a:xfrm>
                            <a:off x="2571792" y="1456117"/>
                            <a:ext cx="2735564" cy="10561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5A64EC9" w14:textId="5A281FA1" w:rsidR="00E5313F" w:rsidRPr="007A3C89" w:rsidRDefault="00E5313F" w:rsidP="007A3C89">
                              <w:pPr>
                                <w:spacing w:after="120"/>
                                <w:jc w:val="center"/>
                                <w:rPr>
                                  <w:rFonts w:ascii="Arial" w:hAnsi="Arial" w:cs="Arial"/>
                                  <w:b/>
                                </w:rPr>
                              </w:pPr>
                              <w:r>
                                <w:rPr>
                                  <w:rFonts w:ascii="Arial" w:hAnsi="Arial"/>
                                  <w:b/>
                                </w:rPr>
                                <w:t>Personne en charge de la documentation / Assesseur</w:t>
                              </w:r>
                            </w:p>
                            <w:p w14:paraId="478F931D" w14:textId="77777777" w:rsidR="007516C2" w:rsidRDefault="00E5313F" w:rsidP="007516C2">
                              <w:pPr>
                                <w:spacing w:after="120"/>
                                <w:jc w:val="center"/>
                                <w:rPr>
                                  <w:rFonts w:ascii="Arial" w:hAnsi="Arial" w:cs="Arial"/>
                                </w:rPr>
                              </w:pPr>
                              <w:r>
                                <w:rPr>
                                  <w:rFonts w:ascii="Arial" w:hAnsi="Arial"/>
                                </w:rPr>
                                <w:t>Nom : Sue Jones</w:t>
                              </w:r>
                            </w:p>
                            <w:p w14:paraId="1EAF7647" w14:textId="77777777" w:rsidR="007516C2" w:rsidRDefault="00E5313F" w:rsidP="007516C2">
                              <w:pPr>
                                <w:spacing w:after="120"/>
                                <w:jc w:val="center"/>
                                <w:rPr>
                                  <w:rFonts w:ascii="Arial" w:hAnsi="Arial" w:cs="Arial"/>
                                </w:rPr>
                              </w:pPr>
                              <w:r>
                                <w:rPr>
                                  <w:rFonts w:ascii="Arial" w:hAnsi="Arial"/>
                                </w:rPr>
                                <w:t>Téléphone : 555 9101</w:t>
                              </w:r>
                            </w:p>
                            <w:p w14:paraId="63322CEF" w14:textId="5D018746" w:rsidR="00E5313F" w:rsidRPr="007A3C89" w:rsidRDefault="00E5313F" w:rsidP="007516C2">
                              <w:pPr>
                                <w:spacing w:after="120"/>
                                <w:jc w:val="center"/>
                                <w:rPr>
                                  <w:rFonts w:ascii="Arial" w:hAnsi="Arial" w:cs="Arial"/>
                                </w:rPr>
                              </w:pPr>
                              <w:r>
                                <w:rPr>
                                  <w:rFonts w:ascii="Arial" w:hAnsi="Arial"/>
                                </w:rPr>
                                <w:t>Téléphone portable : 0455 77 77 77</w:t>
                              </w:r>
                            </w:p>
                          </w:txbxContent>
                        </wps:txbx>
                        <wps:bodyPr rot="0" vert="horz" wrap="square" lIns="91440" tIns="45720" rIns="91440" bIns="45720" anchor="t" anchorCtr="0">
                          <a:noAutofit/>
                        </wps:bodyPr>
                      </wps:wsp>
                      <wps:wsp>
                        <wps:cNvPr id="9" name="Down Arrow 9"/>
                        <wps:cNvSpPr/>
                        <wps:spPr>
                          <a:xfrm>
                            <a:off x="1718733" y="922867"/>
                            <a:ext cx="220133" cy="47413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own Arrow 10"/>
                        <wps:cNvSpPr/>
                        <wps:spPr>
                          <a:xfrm>
                            <a:off x="3394998" y="922867"/>
                            <a:ext cx="219710" cy="508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3058134" y="3254369"/>
                            <a:ext cx="2252345" cy="37534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CD864C2" w14:textId="07BE905D" w:rsidR="00E5313F" w:rsidRPr="007A3C89" w:rsidRDefault="00E5313F" w:rsidP="00296A7E">
                              <w:pPr>
                                <w:spacing w:after="120"/>
                                <w:jc w:val="center"/>
                                <w:rPr>
                                  <w:rFonts w:ascii="Arial" w:hAnsi="Arial" w:cs="Arial"/>
                                  <w:b/>
                                </w:rPr>
                              </w:pPr>
                              <w:r>
                                <w:rPr>
                                  <w:rFonts w:ascii="Arial" w:hAnsi="Arial"/>
                                  <w:b/>
                                </w:rPr>
                                <w:t>Membres de l’équipe d'intervention en cas de catastrophe</w:t>
                              </w:r>
                            </w:p>
                            <w:p w14:paraId="449E66C1" w14:textId="13CFD574" w:rsidR="00E5313F" w:rsidRPr="007A3C89" w:rsidRDefault="00E5313F" w:rsidP="00296A7E">
                              <w:pPr>
                                <w:jc w:val="center"/>
                                <w:rPr>
                                  <w:rFonts w:ascii="Arial" w:hAnsi="Arial" w:cs="Arial"/>
                                </w:rPr>
                              </w:pPr>
                              <w:r>
                                <w:rPr>
                                  <w:rFonts w:ascii="Arial" w:hAnsi="Arial"/>
                                </w:rPr>
                                <w:t xml:space="preserve">Nom : Timoci Tupou </w:t>
                              </w:r>
                            </w:p>
                            <w:p w14:paraId="0BD8D2C2" w14:textId="536614DC" w:rsidR="00E5313F" w:rsidRPr="007A3C89" w:rsidRDefault="00E5313F" w:rsidP="00296A7E">
                              <w:pPr>
                                <w:jc w:val="center"/>
                                <w:rPr>
                                  <w:rFonts w:ascii="Arial" w:hAnsi="Arial" w:cs="Arial"/>
                                </w:rPr>
                              </w:pPr>
                              <w:r>
                                <w:rPr>
                                  <w:rFonts w:ascii="Arial" w:hAnsi="Arial"/>
                                </w:rPr>
                                <w:t>Téléphone : 555 1121</w:t>
                              </w:r>
                            </w:p>
                            <w:p w14:paraId="181A0B62" w14:textId="01054881" w:rsidR="00E5313F" w:rsidRDefault="00E5313F" w:rsidP="000C47A4">
                              <w:pPr>
                                <w:spacing w:after="200"/>
                                <w:jc w:val="center"/>
                                <w:rPr>
                                  <w:rFonts w:ascii="Arial" w:hAnsi="Arial" w:cs="Arial"/>
                                </w:rPr>
                              </w:pPr>
                              <w:r>
                                <w:rPr>
                                  <w:rFonts w:ascii="Arial" w:hAnsi="Arial"/>
                                </w:rPr>
                                <w:t>Téléphone portable : 0455 88 88 88</w:t>
                              </w:r>
                            </w:p>
                            <w:p w14:paraId="49E1202D" w14:textId="0C80C107" w:rsidR="00E5313F" w:rsidRPr="007A3C89" w:rsidRDefault="00E5313F" w:rsidP="00296A7E">
                              <w:pPr>
                                <w:jc w:val="center"/>
                                <w:rPr>
                                  <w:rFonts w:ascii="Arial" w:hAnsi="Arial" w:cs="Arial"/>
                                </w:rPr>
                              </w:pPr>
                              <w:r>
                                <w:rPr>
                                  <w:rFonts w:ascii="Arial" w:hAnsi="Arial"/>
                                </w:rPr>
                                <w:t>Nom : Jean-Luc Jamet</w:t>
                              </w:r>
                            </w:p>
                            <w:p w14:paraId="5C9C4286" w14:textId="782899AC" w:rsidR="00E5313F" w:rsidRPr="007A3C89" w:rsidRDefault="00E5313F" w:rsidP="00296A7E">
                              <w:pPr>
                                <w:jc w:val="center"/>
                                <w:rPr>
                                  <w:rFonts w:ascii="Arial" w:hAnsi="Arial" w:cs="Arial"/>
                                </w:rPr>
                              </w:pPr>
                              <w:r>
                                <w:rPr>
                                  <w:rFonts w:ascii="Arial" w:hAnsi="Arial"/>
                                </w:rPr>
                                <w:t>Téléphone : 555 3141</w:t>
                              </w:r>
                            </w:p>
                            <w:p w14:paraId="71B10942" w14:textId="160BA01D" w:rsidR="00E5313F" w:rsidRDefault="00E5313F" w:rsidP="000C47A4">
                              <w:pPr>
                                <w:spacing w:after="200"/>
                                <w:jc w:val="center"/>
                                <w:rPr>
                                  <w:rFonts w:ascii="Arial" w:hAnsi="Arial" w:cs="Arial"/>
                                </w:rPr>
                              </w:pPr>
                              <w:r>
                                <w:rPr>
                                  <w:rFonts w:ascii="Arial" w:hAnsi="Arial"/>
                                </w:rPr>
                                <w:t>Téléphone portable : 0455 99 99 99</w:t>
                              </w:r>
                            </w:p>
                            <w:p w14:paraId="2FBD2F79" w14:textId="244108FA" w:rsidR="00E5313F" w:rsidRPr="007A3C89" w:rsidRDefault="00E5313F" w:rsidP="00296A7E">
                              <w:pPr>
                                <w:jc w:val="center"/>
                                <w:rPr>
                                  <w:rFonts w:ascii="Arial" w:hAnsi="Arial" w:cs="Arial"/>
                                </w:rPr>
                              </w:pPr>
                              <w:r>
                                <w:rPr>
                                  <w:rFonts w:ascii="Arial" w:hAnsi="Arial"/>
                                </w:rPr>
                                <w:t xml:space="preserve">Nom : Epeli Luveni </w:t>
                              </w:r>
                            </w:p>
                            <w:p w14:paraId="07D31099" w14:textId="3A4ED79E" w:rsidR="00E5313F" w:rsidRPr="007A3C89" w:rsidRDefault="00E5313F" w:rsidP="00296A7E">
                              <w:pPr>
                                <w:jc w:val="center"/>
                                <w:rPr>
                                  <w:rFonts w:ascii="Arial" w:hAnsi="Arial" w:cs="Arial"/>
                                </w:rPr>
                              </w:pPr>
                              <w:r>
                                <w:rPr>
                                  <w:rFonts w:ascii="Arial" w:hAnsi="Arial"/>
                                </w:rPr>
                                <w:t>Téléphone : 555 5161</w:t>
                              </w:r>
                            </w:p>
                            <w:p w14:paraId="473076AD" w14:textId="495BBD3D" w:rsidR="00E5313F" w:rsidRDefault="00E5313F" w:rsidP="000C47A4">
                              <w:pPr>
                                <w:spacing w:after="200"/>
                                <w:jc w:val="center"/>
                                <w:rPr>
                                  <w:rFonts w:ascii="Arial" w:hAnsi="Arial" w:cs="Arial"/>
                                </w:rPr>
                              </w:pPr>
                              <w:r>
                                <w:rPr>
                                  <w:rFonts w:ascii="Arial" w:hAnsi="Arial"/>
                                </w:rPr>
                                <w:t>Téléphone portable : 0455 10 10 10</w:t>
                              </w:r>
                            </w:p>
                            <w:p w14:paraId="2945B46C" w14:textId="0CCF7EFA" w:rsidR="00E5313F" w:rsidRPr="007A3C89" w:rsidRDefault="00E5313F" w:rsidP="00296A7E">
                              <w:pPr>
                                <w:jc w:val="center"/>
                                <w:rPr>
                                  <w:rFonts w:ascii="Arial" w:hAnsi="Arial" w:cs="Arial"/>
                                </w:rPr>
                              </w:pPr>
                              <w:r>
                                <w:rPr>
                                  <w:rFonts w:ascii="Arial" w:hAnsi="Arial"/>
                                </w:rPr>
                                <w:t xml:space="preserve">Nom : Noa Leiato </w:t>
                              </w:r>
                            </w:p>
                            <w:p w14:paraId="72276A73" w14:textId="3CED572D" w:rsidR="00E5313F" w:rsidRPr="007A3C89" w:rsidRDefault="00E5313F" w:rsidP="00296A7E">
                              <w:pPr>
                                <w:jc w:val="center"/>
                                <w:rPr>
                                  <w:rFonts w:ascii="Arial" w:hAnsi="Arial" w:cs="Arial"/>
                                </w:rPr>
                              </w:pPr>
                              <w:r>
                                <w:rPr>
                                  <w:rFonts w:ascii="Arial" w:hAnsi="Arial"/>
                                </w:rPr>
                                <w:t>Téléphone : 555 7181</w:t>
                              </w:r>
                            </w:p>
                            <w:p w14:paraId="107AEC70" w14:textId="63D515D1" w:rsidR="00E5313F" w:rsidRPr="007A3C89" w:rsidRDefault="00E5313F" w:rsidP="000C47A4">
                              <w:pPr>
                                <w:spacing w:after="200"/>
                                <w:jc w:val="center"/>
                                <w:rPr>
                                  <w:rFonts w:ascii="Arial" w:hAnsi="Arial" w:cs="Arial"/>
                                </w:rPr>
                              </w:pPr>
                              <w:r>
                                <w:rPr>
                                  <w:rFonts w:ascii="Arial" w:hAnsi="Arial"/>
                                </w:rPr>
                                <w:t>Téléphone portable : 0455 11 11 11</w:t>
                              </w:r>
                            </w:p>
                          </w:txbxContent>
                        </wps:txbx>
                        <wps:bodyPr rot="0" vert="horz" wrap="square" lIns="91440" tIns="45720" rIns="91440" bIns="45720" anchor="t" anchorCtr="0">
                          <a:noAutofit/>
                        </wps:bodyPr>
                      </wps:wsp>
                      <wps:wsp>
                        <wps:cNvPr id="12" name="Down Arrow 12"/>
                        <wps:cNvSpPr/>
                        <wps:spPr>
                          <a:xfrm>
                            <a:off x="3971983" y="2573409"/>
                            <a:ext cx="219710" cy="4737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a:off x="0" y="2878667"/>
                            <a:ext cx="2251710" cy="37534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76D930A" w14:textId="77777777" w:rsidR="00E5313F" w:rsidRPr="007A3C89" w:rsidRDefault="00E5313F" w:rsidP="000C47A4">
                              <w:pPr>
                                <w:spacing w:after="120"/>
                                <w:jc w:val="center"/>
                                <w:rPr>
                                  <w:rFonts w:ascii="Arial" w:hAnsi="Arial" w:cs="Arial"/>
                                  <w:b/>
                                </w:rPr>
                              </w:pPr>
                              <w:r>
                                <w:rPr>
                                  <w:rFonts w:ascii="Arial" w:hAnsi="Arial"/>
                                  <w:b/>
                                </w:rPr>
                                <w:t>Membres de l’équipe d'intervention en cas de catastrophe</w:t>
                              </w:r>
                            </w:p>
                            <w:p w14:paraId="31AEAE0A" w14:textId="37063594" w:rsidR="00E5313F" w:rsidRPr="007A3C89" w:rsidRDefault="00E5313F" w:rsidP="000C47A4">
                              <w:pPr>
                                <w:jc w:val="center"/>
                                <w:rPr>
                                  <w:rFonts w:ascii="Arial" w:hAnsi="Arial" w:cs="Arial"/>
                                </w:rPr>
                              </w:pPr>
                              <w:r>
                                <w:rPr>
                                  <w:rFonts w:ascii="Arial" w:hAnsi="Arial"/>
                                </w:rPr>
                                <w:t xml:space="preserve">Nom : Bruce Kumar </w:t>
                              </w:r>
                            </w:p>
                            <w:p w14:paraId="15579372" w14:textId="771CA566" w:rsidR="00E5313F" w:rsidRPr="007A3C89" w:rsidRDefault="00E5313F" w:rsidP="000C47A4">
                              <w:pPr>
                                <w:jc w:val="center"/>
                                <w:rPr>
                                  <w:rFonts w:ascii="Arial" w:hAnsi="Arial" w:cs="Arial"/>
                                </w:rPr>
                              </w:pPr>
                              <w:r>
                                <w:rPr>
                                  <w:rFonts w:ascii="Arial" w:hAnsi="Arial"/>
                                </w:rPr>
                                <w:t>Téléphone : 555 9202</w:t>
                              </w:r>
                            </w:p>
                            <w:p w14:paraId="5BC03FC6" w14:textId="65FB254C" w:rsidR="00E5313F" w:rsidRDefault="00E5313F" w:rsidP="000C47A4">
                              <w:pPr>
                                <w:spacing w:after="200"/>
                                <w:jc w:val="center"/>
                                <w:rPr>
                                  <w:rFonts w:ascii="Arial" w:hAnsi="Arial" w:cs="Arial"/>
                                </w:rPr>
                              </w:pPr>
                              <w:r>
                                <w:rPr>
                                  <w:rFonts w:ascii="Arial" w:hAnsi="Arial"/>
                                </w:rPr>
                                <w:t>Téléphone portable : 0455 12 12 12</w:t>
                              </w:r>
                            </w:p>
                            <w:p w14:paraId="795B7414" w14:textId="66EA21CF" w:rsidR="00E5313F" w:rsidRPr="007A3C89" w:rsidRDefault="00E5313F" w:rsidP="000C47A4">
                              <w:pPr>
                                <w:jc w:val="center"/>
                                <w:rPr>
                                  <w:rFonts w:ascii="Arial" w:hAnsi="Arial" w:cs="Arial"/>
                                </w:rPr>
                              </w:pPr>
                              <w:r>
                                <w:rPr>
                                  <w:rFonts w:ascii="Arial" w:hAnsi="Arial"/>
                                </w:rPr>
                                <w:t>Nom : June Regenvanu</w:t>
                              </w:r>
                            </w:p>
                            <w:p w14:paraId="44812BB6" w14:textId="0D2566E2" w:rsidR="00E5313F" w:rsidRPr="007A3C89" w:rsidRDefault="00E5313F" w:rsidP="000C47A4">
                              <w:pPr>
                                <w:jc w:val="center"/>
                                <w:rPr>
                                  <w:rFonts w:ascii="Arial" w:hAnsi="Arial" w:cs="Arial"/>
                                </w:rPr>
                              </w:pPr>
                              <w:r>
                                <w:rPr>
                                  <w:rFonts w:ascii="Arial" w:hAnsi="Arial"/>
                                </w:rPr>
                                <w:t>Téléphone : 555 1222</w:t>
                              </w:r>
                            </w:p>
                            <w:p w14:paraId="2A76B61E" w14:textId="6983E766" w:rsidR="00E5313F" w:rsidRDefault="00E5313F" w:rsidP="000C47A4">
                              <w:pPr>
                                <w:spacing w:after="200"/>
                                <w:jc w:val="center"/>
                                <w:rPr>
                                  <w:rFonts w:ascii="Arial" w:hAnsi="Arial" w:cs="Arial"/>
                                </w:rPr>
                              </w:pPr>
                              <w:r>
                                <w:rPr>
                                  <w:rFonts w:ascii="Arial" w:hAnsi="Arial"/>
                                </w:rPr>
                                <w:t>Téléphone portable : 0455 13 13 13</w:t>
                              </w:r>
                            </w:p>
                            <w:p w14:paraId="27355DF0" w14:textId="45048169" w:rsidR="00E5313F" w:rsidRPr="007A3C89" w:rsidRDefault="00E5313F" w:rsidP="000C47A4">
                              <w:pPr>
                                <w:jc w:val="center"/>
                                <w:rPr>
                                  <w:rFonts w:ascii="Arial" w:hAnsi="Arial" w:cs="Arial"/>
                                </w:rPr>
                              </w:pPr>
                              <w:r>
                                <w:rPr>
                                  <w:rFonts w:ascii="Arial" w:hAnsi="Arial"/>
                                </w:rPr>
                                <w:t xml:space="preserve">Nom : Edward Rakani </w:t>
                              </w:r>
                            </w:p>
                            <w:p w14:paraId="45618D24" w14:textId="2576CA9D" w:rsidR="00E5313F" w:rsidRPr="007A3C89" w:rsidRDefault="00E5313F" w:rsidP="000C47A4">
                              <w:pPr>
                                <w:jc w:val="center"/>
                                <w:rPr>
                                  <w:rFonts w:ascii="Arial" w:hAnsi="Arial" w:cs="Arial"/>
                                </w:rPr>
                              </w:pPr>
                              <w:r>
                                <w:rPr>
                                  <w:rFonts w:ascii="Arial" w:hAnsi="Arial"/>
                                </w:rPr>
                                <w:t>Téléphone : 555 3242</w:t>
                              </w:r>
                            </w:p>
                            <w:p w14:paraId="4A706675" w14:textId="15D679BF" w:rsidR="00E5313F" w:rsidRDefault="00E5313F" w:rsidP="000C47A4">
                              <w:pPr>
                                <w:spacing w:after="200"/>
                                <w:jc w:val="center"/>
                                <w:rPr>
                                  <w:rFonts w:ascii="Arial" w:hAnsi="Arial" w:cs="Arial"/>
                                </w:rPr>
                              </w:pPr>
                              <w:r>
                                <w:rPr>
                                  <w:rFonts w:ascii="Arial" w:hAnsi="Arial"/>
                                </w:rPr>
                                <w:t>Téléphone portable : 0455 14 14 14</w:t>
                              </w:r>
                            </w:p>
                            <w:p w14:paraId="5517822D" w14:textId="1B9ABC4C" w:rsidR="00E5313F" w:rsidRPr="007A3C89" w:rsidRDefault="00E5313F" w:rsidP="000C47A4">
                              <w:pPr>
                                <w:jc w:val="center"/>
                                <w:rPr>
                                  <w:rFonts w:ascii="Arial" w:hAnsi="Arial" w:cs="Arial"/>
                                </w:rPr>
                              </w:pPr>
                              <w:r>
                                <w:rPr>
                                  <w:rFonts w:ascii="Arial" w:hAnsi="Arial"/>
                                </w:rPr>
                                <w:t>Nom : George Waqa</w:t>
                              </w:r>
                            </w:p>
                            <w:p w14:paraId="01E9D2DD" w14:textId="7CBFDC3B" w:rsidR="00E5313F" w:rsidRPr="007A3C89" w:rsidRDefault="00E5313F" w:rsidP="000C47A4">
                              <w:pPr>
                                <w:jc w:val="center"/>
                                <w:rPr>
                                  <w:rFonts w:ascii="Arial" w:hAnsi="Arial" w:cs="Arial"/>
                                </w:rPr>
                              </w:pPr>
                              <w:r>
                                <w:rPr>
                                  <w:rFonts w:ascii="Arial" w:hAnsi="Arial"/>
                                </w:rPr>
                                <w:t>Téléphone : 555 5262</w:t>
                              </w:r>
                            </w:p>
                            <w:p w14:paraId="024B2BF3" w14:textId="688EDC94" w:rsidR="00E5313F" w:rsidRPr="007A3C89" w:rsidRDefault="00E5313F" w:rsidP="000C47A4">
                              <w:pPr>
                                <w:spacing w:after="200"/>
                                <w:jc w:val="center"/>
                                <w:rPr>
                                  <w:rFonts w:ascii="Arial" w:hAnsi="Arial" w:cs="Arial"/>
                                </w:rPr>
                              </w:pPr>
                              <w:r>
                                <w:rPr>
                                  <w:rFonts w:ascii="Arial" w:hAnsi="Arial"/>
                                </w:rPr>
                                <w:t>Téléphone portable : 0455 15 15 15</w:t>
                              </w:r>
                            </w:p>
                          </w:txbxContent>
                        </wps:txbx>
                        <wps:bodyPr rot="0" vert="horz" wrap="square" lIns="91440" tIns="45720" rIns="91440" bIns="45720" anchor="t" anchorCtr="0">
                          <a:noAutofit/>
                        </wps:bodyPr>
                      </wps:wsp>
                      <wps:wsp>
                        <wps:cNvPr id="16" name="Down Arrow 16"/>
                        <wps:cNvSpPr/>
                        <wps:spPr>
                          <a:xfrm>
                            <a:off x="999067" y="2353734"/>
                            <a:ext cx="219710" cy="4737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a:off x="0" y="6172200"/>
                            <a:ext cx="2252345" cy="8356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51E4B93" w14:textId="1E5CCB59" w:rsidR="00E5313F" w:rsidRPr="007A3C89" w:rsidRDefault="00E5313F" w:rsidP="00C13F56">
                              <w:pPr>
                                <w:spacing w:after="120"/>
                                <w:rPr>
                                  <w:rFonts w:ascii="Arial" w:hAnsi="Arial" w:cs="Arial"/>
                                  <w:b/>
                                </w:rPr>
                              </w:pPr>
                              <w:r>
                                <w:rPr>
                                  <w:rFonts w:ascii="Arial" w:hAnsi="Arial"/>
                                  <w:b/>
                                </w:rPr>
                                <w:t>Services d'urgence : 911</w:t>
                              </w:r>
                            </w:p>
                            <w:p w14:paraId="160E78B9" w14:textId="4F6D0C3C" w:rsidR="00E5313F" w:rsidRDefault="00E5313F" w:rsidP="00C13F56">
                              <w:pPr>
                                <w:rPr>
                                  <w:rFonts w:ascii="Arial" w:hAnsi="Arial" w:cs="Arial"/>
                                </w:rPr>
                              </w:pPr>
                              <w:r>
                                <w:rPr>
                                  <w:rFonts w:ascii="Arial" w:hAnsi="Arial"/>
                                </w:rPr>
                                <w:t>Services incendie : 555 3939</w:t>
                              </w:r>
                            </w:p>
                            <w:p w14:paraId="57255CFC" w14:textId="00AFBA74" w:rsidR="00E5313F" w:rsidRPr="007A3C89" w:rsidRDefault="00E5313F" w:rsidP="00C13F56">
                              <w:pPr>
                                <w:rPr>
                                  <w:rFonts w:ascii="Arial" w:hAnsi="Arial" w:cs="Arial"/>
                                </w:rPr>
                              </w:pPr>
                              <w:r>
                                <w:rPr>
                                  <w:rFonts w:ascii="Arial" w:hAnsi="Arial"/>
                                </w:rPr>
                                <w:t>Police : 555 6767</w:t>
                              </w:r>
                            </w:p>
                            <w:p w14:paraId="443A0EB9" w14:textId="26A0A8EB" w:rsidR="00E5313F" w:rsidRPr="007A3C89" w:rsidRDefault="00E5313F" w:rsidP="00C13F56">
                              <w:pPr>
                                <w:rPr>
                                  <w:rFonts w:ascii="Arial" w:hAnsi="Arial" w:cs="Arial"/>
                                </w:rPr>
                              </w:pPr>
                              <w:r>
                                <w:rPr>
                                  <w:rFonts w:ascii="Arial" w:hAnsi="Arial"/>
                                </w:rPr>
                                <w:t>Ambulance : 555 8989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8565D24" id="Group 22" o:spid="_x0000_s1033" style="position:absolute;margin-left:9.35pt;margin-top:13.1pt;width:418.15pt;height:629pt;z-index:251659776;mso-width-relative:margin;mso-height-relative:margin" coordsize="53104,70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">
                <v:shape id="_x0000_s1034" type="#_x0000_t202" style="position:absolute;left:13464;width:25923;height:8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" fillcolor="white [3201]" strokecolor="#4f81bd [3204]" strokeweight="2pt">
                  <v:textbox>
                    <w:txbxContent>
                      <w:p w14:paraId="54954D30" w14:textId="2B046A85" w:rsidR="00E5313F" w:rsidRPr="007A3C89" w:rsidRDefault="00E5313F" w:rsidP="007A3C89">
                        <w:pPr>
                          <w:spacing w:after="120"/>
                          <w:jc w:val="center"/>
                          <w:rPr>
                            <w:rFonts w:ascii="Arial" w:hAnsi="Arial" w:cs="Arial"/>
                            <w:b/>
                          </w:rPr>
                        </w:pPr>
                        <w:r>
                          <w:rPr>
                            <w:rFonts w:ascii="Arial" w:hAnsi="Arial"/>
                            <w:b/>
                          </w:rPr>
                          <w:t>Coordonnateur des catastrophes</w:t>
                        </w:r>
                      </w:p>
                      <w:p w14:paraId="4AC7C9AC" w14:textId="36420EBE" w:rsidR="00E5313F" w:rsidRPr="007A3C89" w:rsidRDefault="00E5313F" w:rsidP="007A3C89">
                        <w:pPr>
                          <w:spacing w:after="120"/>
                          <w:jc w:val="center"/>
                          <w:rPr>
                            <w:rFonts w:ascii="Arial" w:hAnsi="Arial" w:cs="Arial"/>
                          </w:rPr>
                        </w:pPr>
                        <w:r>
                          <w:rPr>
                            <w:rFonts w:ascii="Arial" w:hAnsi="Arial"/>
                          </w:rPr>
                          <w:t>Nom : John Smith</w:t>
                        </w:r>
                      </w:p>
                      <w:p w14:paraId="22104D24" w14:textId="5C2957E7" w:rsidR="00E5313F" w:rsidRPr="007A3C89" w:rsidRDefault="00E5313F" w:rsidP="007A3C89">
                        <w:pPr>
                          <w:jc w:val="center"/>
                          <w:rPr>
                            <w:rFonts w:ascii="Arial" w:hAnsi="Arial" w:cs="Arial"/>
                          </w:rPr>
                        </w:pPr>
                        <w:r>
                          <w:rPr>
                            <w:rFonts w:ascii="Arial" w:hAnsi="Arial"/>
                          </w:rPr>
                          <w:t>Téléphone : 555 1234</w:t>
                        </w:r>
                      </w:p>
                      <w:p w14:paraId="391E153B" w14:textId="621C2796" w:rsidR="00E5313F" w:rsidRPr="007A3C89" w:rsidRDefault="00E5313F" w:rsidP="007A3C89">
                        <w:pPr>
                          <w:jc w:val="center"/>
                          <w:rPr>
                            <w:rFonts w:ascii="Arial" w:hAnsi="Arial" w:cs="Arial"/>
                          </w:rPr>
                        </w:pPr>
                        <w:r>
                          <w:rPr>
                            <w:rFonts w:ascii="Arial" w:hAnsi="Arial"/>
                          </w:rPr>
                          <w:t>Téléphone portable : 0455 55 55 55</w:t>
                        </w:r>
                      </w:p>
                    </w:txbxContent>
                  </v:textbox>
                </v:shape>
                <v:shape id="_x0000_s1035" type="#_x0000_t202" style="position:absolute;top:14561;width:24317;height:8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" fillcolor="white [3201]" strokecolor="#4f81bd [3204]" strokeweight="2pt">
                  <v:textbox>
                    <w:txbxContent>
                      <w:p w14:paraId="747AC48F" w14:textId="5E60ABCC" w:rsidR="00E5313F" w:rsidRPr="007A3C89" w:rsidRDefault="00E5313F" w:rsidP="007A3C89">
                        <w:pPr>
                          <w:spacing w:after="120"/>
                          <w:jc w:val="center"/>
                          <w:rPr>
                            <w:rFonts w:ascii="Arial" w:hAnsi="Arial" w:cs="Arial"/>
                            <w:b/>
                          </w:rPr>
                        </w:pPr>
                        <w:r>
                          <w:rPr>
                            <w:rFonts w:ascii="Arial" w:hAnsi="Arial"/>
                            <w:b/>
                          </w:rPr>
                          <w:t>Coordonnateur des bénévoles</w:t>
                        </w:r>
                      </w:p>
                      <w:p w14:paraId="24D387DB" w14:textId="3C03FB83" w:rsidR="00E5313F" w:rsidRPr="007A3C89" w:rsidRDefault="00E5313F" w:rsidP="007A3C89">
                        <w:pPr>
                          <w:spacing w:after="120"/>
                          <w:jc w:val="center"/>
                          <w:rPr>
                            <w:rFonts w:ascii="Arial" w:hAnsi="Arial" w:cs="Arial"/>
                          </w:rPr>
                        </w:pPr>
                        <w:r>
                          <w:rPr>
                            <w:rFonts w:ascii="Arial" w:hAnsi="Arial"/>
                          </w:rPr>
                          <w:t>Nom : Naomi Tamasese</w:t>
                        </w:r>
                      </w:p>
                      <w:p w14:paraId="620F913B" w14:textId="4CE3BE98" w:rsidR="00E5313F" w:rsidRPr="007A3C89" w:rsidRDefault="00E5313F" w:rsidP="007A3C89">
                        <w:pPr>
                          <w:jc w:val="center"/>
                          <w:rPr>
                            <w:rFonts w:ascii="Arial" w:hAnsi="Arial" w:cs="Arial"/>
                          </w:rPr>
                        </w:pPr>
                        <w:r>
                          <w:rPr>
                            <w:rFonts w:ascii="Arial" w:hAnsi="Arial"/>
                          </w:rPr>
                          <w:t>Téléphone : 555 5678</w:t>
                        </w:r>
                      </w:p>
                      <w:p w14:paraId="0A4378E0" w14:textId="6147CFB1" w:rsidR="00E5313F" w:rsidRPr="007A3C89" w:rsidRDefault="00E5313F" w:rsidP="007A3C89">
                        <w:pPr>
                          <w:jc w:val="center"/>
                          <w:rPr>
                            <w:rFonts w:ascii="Arial" w:hAnsi="Arial" w:cs="Arial"/>
                          </w:rPr>
                        </w:pPr>
                        <w:r>
                          <w:rPr>
                            <w:rFonts w:ascii="Arial" w:hAnsi="Arial"/>
                          </w:rPr>
                          <w:t>Téléphone portable : 0455 66 66 66</w:t>
                        </w:r>
                      </w:p>
                    </w:txbxContent>
                  </v:textbox>
                </v:shape>
                <v:shape id="_x0000_s1036" type="#_x0000_t202" style="position:absolute;left:25717;top:14561;width:27356;height:10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" fillcolor="white [3201]" strokecolor="#4f81bd [3204]" strokeweight="2pt">
                  <v:textbox>
                    <w:txbxContent>
                      <w:p w14:paraId="55A64EC9" w14:textId="5A281FA1" w:rsidR="00E5313F" w:rsidRPr="007A3C89" w:rsidRDefault="00E5313F" w:rsidP="007A3C89">
                        <w:pPr>
                          <w:spacing w:after="120"/>
                          <w:jc w:val="center"/>
                          <w:rPr>
                            <w:rFonts w:ascii="Arial" w:hAnsi="Arial" w:cs="Arial"/>
                            <w:b/>
                          </w:rPr>
                        </w:pPr>
                        <w:r>
                          <w:rPr>
                            <w:rFonts w:ascii="Arial" w:hAnsi="Arial"/>
                            <w:b/>
                          </w:rPr>
                          <w:t>Personne en charge de la documentation / Assesseur</w:t>
                        </w:r>
                      </w:p>
                      <w:p w14:paraId="478F931D" w14:textId="77777777" w:rsidR="007516C2" w:rsidRDefault="00E5313F" w:rsidP="007516C2">
                        <w:pPr>
                          <w:spacing w:after="120"/>
                          <w:jc w:val="center"/>
                          <w:rPr>
                            <w:rFonts w:ascii="Arial" w:hAnsi="Arial" w:cs="Arial"/>
                          </w:rPr>
                        </w:pPr>
                        <w:r>
                          <w:rPr>
                            <w:rFonts w:ascii="Arial" w:hAnsi="Arial"/>
                          </w:rPr>
                          <w:t>Nom : Sue Jones</w:t>
                        </w:r>
                      </w:p>
                      <w:p w14:paraId="1EAF7647" w14:textId="77777777" w:rsidR="007516C2" w:rsidRDefault="00E5313F" w:rsidP="007516C2">
                        <w:pPr>
                          <w:spacing w:after="120"/>
                          <w:jc w:val="center"/>
                          <w:rPr>
                            <w:rFonts w:ascii="Arial" w:hAnsi="Arial" w:cs="Arial"/>
                          </w:rPr>
                        </w:pPr>
                        <w:r>
                          <w:rPr>
                            <w:rFonts w:ascii="Arial" w:hAnsi="Arial"/>
                          </w:rPr>
                          <w:t>Téléphone : 555 9101</w:t>
                        </w:r>
                      </w:p>
                      <w:p w14:paraId="63322CEF" w14:textId="5D018746" w:rsidR="00E5313F" w:rsidRPr="007A3C89" w:rsidRDefault="00E5313F" w:rsidP="007516C2">
                        <w:pPr>
                          <w:spacing w:after="120"/>
                          <w:jc w:val="center"/>
                          <w:rPr>
                            <w:rFonts w:ascii="Arial" w:hAnsi="Arial" w:cs="Arial"/>
                          </w:rPr>
                        </w:pPr>
                        <w:r>
                          <w:rPr>
                            <w:rFonts w:ascii="Arial" w:hAnsi="Arial"/>
                          </w:rPr>
                          <w:t>Téléphone portable : 0455 77 77 77</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37" type="#_x0000_t67" style="position:absolute;left:17187;top:9228;width:2201;height:4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" adj="16586" fillcolor="#4f81bd [3204]" strokecolor="#243f60 [1604]" strokeweight="2pt"/>
                <v:shape id="Down Arrow 10" o:spid="_x0000_s1038" type="#_x0000_t67" style="position:absolute;left:33949;top:9228;width:2198;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" adj="16929" fillcolor="#4f81bd [3204]" strokecolor="#243f60 [1604]" strokeweight="2pt"/>
                <v:shape id="_x0000_s1039" type="#_x0000_t202" style="position:absolute;left:30581;top:32543;width:22523;height:37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" fillcolor="white [3201]" strokecolor="#4f81bd [3204]" strokeweight="2pt">
                  <v:textbox>
                    <w:txbxContent>
                      <w:p w14:paraId="6CD864C2" w14:textId="07BE905D" w:rsidR="00E5313F" w:rsidRPr="007A3C89" w:rsidRDefault="00E5313F" w:rsidP="00296A7E">
                        <w:pPr>
                          <w:spacing w:after="120"/>
                          <w:jc w:val="center"/>
                          <w:rPr>
                            <w:rFonts w:ascii="Arial" w:hAnsi="Arial" w:cs="Arial"/>
                            <w:b/>
                          </w:rPr>
                        </w:pPr>
                        <w:r>
                          <w:rPr>
                            <w:rFonts w:ascii="Arial" w:hAnsi="Arial"/>
                            <w:b/>
                          </w:rPr>
                          <w:t>Membres de l’équipe d'intervention en cas de catastrophe</w:t>
                        </w:r>
                      </w:p>
                      <w:p w14:paraId="449E66C1" w14:textId="13CFD574" w:rsidR="00E5313F" w:rsidRPr="007A3C89" w:rsidRDefault="00E5313F" w:rsidP="00296A7E">
                        <w:pPr>
                          <w:jc w:val="center"/>
                          <w:rPr>
                            <w:rFonts w:ascii="Arial" w:hAnsi="Arial" w:cs="Arial"/>
                          </w:rPr>
                        </w:pPr>
                        <w:r>
                          <w:rPr>
                            <w:rFonts w:ascii="Arial" w:hAnsi="Arial"/>
                          </w:rPr>
                          <w:t xml:space="preserve">Nom : Timoci Tupou </w:t>
                        </w:r>
                      </w:p>
                      <w:p w14:paraId="0BD8D2C2" w14:textId="536614DC" w:rsidR="00E5313F" w:rsidRPr="007A3C89" w:rsidRDefault="00E5313F" w:rsidP="00296A7E">
                        <w:pPr>
                          <w:jc w:val="center"/>
                          <w:rPr>
                            <w:rFonts w:ascii="Arial" w:hAnsi="Arial" w:cs="Arial"/>
                          </w:rPr>
                        </w:pPr>
                        <w:r>
                          <w:rPr>
                            <w:rFonts w:ascii="Arial" w:hAnsi="Arial"/>
                          </w:rPr>
                          <w:t>Téléphone : 555 1121</w:t>
                        </w:r>
                      </w:p>
                      <w:p w14:paraId="181A0B62" w14:textId="01054881" w:rsidR="00E5313F" w:rsidRDefault="00E5313F" w:rsidP="000C47A4">
                        <w:pPr>
                          <w:spacing w:after="200"/>
                          <w:jc w:val="center"/>
                          <w:rPr>
                            <w:rFonts w:ascii="Arial" w:hAnsi="Arial" w:cs="Arial"/>
                          </w:rPr>
                        </w:pPr>
                        <w:r>
                          <w:rPr>
                            <w:rFonts w:ascii="Arial" w:hAnsi="Arial"/>
                          </w:rPr>
                          <w:t>Téléphone portable : 0455 88 88 88</w:t>
                        </w:r>
                      </w:p>
                      <w:p w14:paraId="49E1202D" w14:textId="0C80C107" w:rsidR="00E5313F" w:rsidRPr="007A3C89" w:rsidRDefault="00E5313F" w:rsidP="00296A7E">
                        <w:pPr>
                          <w:jc w:val="center"/>
                          <w:rPr>
                            <w:rFonts w:ascii="Arial" w:hAnsi="Arial" w:cs="Arial"/>
                          </w:rPr>
                        </w:pPr>
                        <w:r>
                          <w:rPr>
                            <w:rFonts w:ascii="Arial" w:hAnsi="Arial"/>
                          </w:rPr>
                          <w:t>Nom : Jean-Luc Jamet</w:t>
                        </w:r>
                      </w:p>
                      <w:p w14:paraId="5C9C4286" w14:textId="782899AC" w:rsidR="00E5313F" w:rsidRPr="007A3C89" w:rsidRDefault="00E5313F" w:rsidP="00296A7E">
                        <w:pPr>
                          <w:jc w:val="center"/>
                          <w:rPr>
                            <w:rFonts w:ascii="Arial" w:hAnsi="Arial" w:cs="Arial"/>
                          </w:rPr>
                        </w:pPr>
                        <w:r>
                          <w:rPr>
                            <w:rFonts w:ascii="Arial" w:hAnsi="Arial"/>
                          </w:rPr>
                          <w:t>Téléphone : 555 3141</w:t>
                        </w:r>
                      </w:p>
                      <w:p w14:paraId="71B10942" w14:textId="160BA01D" w:rsidR="00E5313F" w:rsidRDefault="00E5313F" w:rsidP="000C47A4">
                        <w:pPr>
                          <w:spacing w:after="200"/>
                          <w:jc w:val="center"/>
                          <w:rPr>
                            <w:rFonts w:ascii="Arial" w:hAnsi="Arial" w:cs="Arial"/>
                          </w:rPr>
                        </w:pPr>
                        <w:r>
                          <w:rPr>
                            <w:rFonts w:ascii="Arial" w:hAnsi="Arial"/>
                          </w:rPr>
                          <w:t>Téléphone portable : 0455 99 99 99</w:t>
                        </w:r>
                      </w:p>
                      <w:p w14:paraId="2FBD2F79" w14:textId="244108FA" w:rsidR="00E5313F" w:rsidRPr="007A3C89" w:rsidRDefault="00E5313F" w:rsidP="00296A7E">
                        <w:pPr>
                          <w:jc w:val="center"/>
                          <w:rPr>
                            <w:rFonts w:ascii="Arial" w:hAnsi="Arial" w:cs="Arial"/>
                          </w:rPr>
                        </w:pPr>
                        <w:r>
                          <w:rPr>
                            <w:rFonts w:ascii="Arial" w:hAnsi="Arial"/>
                          </w:rPr>
                          <w:t xml:space="preserve">Nom : Epeli Luveni </w:t>
                        </w:r>
                      </w:p>
                      <w:p w14:paraId="07D31099" w14:textId="3A4ED79E" w:rsidR="00E5313F" w:rsidRPr="007A3C89" w:rsidRDefault="00E5313F" w:rsidP="00296A7E">
                        <w:pPr>
                          <w:jc w:val="center"/>
                          <w:rPr>
                            <w:rFonts w:ascii="Arial" w:hAnsi="Arial" w:cs="Arial"/>
                          </w:rPr>
                        </w:pPr>
                        <w:r>
                          <w:rPr>
                            <w:rFonts w:ascii="Arial" w:hAnsi="Arial"/>
                          </w:rPr>
                          <w:t>Téléphone : 555 5161</w:t>
                        </w:r>
                      </w:p>
                      <w:p w14:paraId="473076AD" w14:textId="495BBD3D" w:rsidR="00E5313F" w:rsidRDefault="00E5313F" w:rsidP="000C47A4">
                        <w:pPr>
                          <w:spacing w:after="200"/>
                          <w:jc w:val="center"/>
                          <w:rPr>
                            <w:rFonts w:ascii="Arial" w:hAnsi="Arial" w:cs="Arial"/>
                          </w:rPr>
                        </w:pPr>
                        <w:r>
                          <w:rPr>
                            <w:rFonts w:ascii="Arial" w:hAnsi="Arial"/>
                          </w:rPr>
                          <w:t>Téléphone portable : 0455 10 10 10</w:t>
                        </w:r>
                      </w:p>
                      <w:p w14:paraId="2945B46C" w14:textId="0CCF7EFA" w:rsidR="00E5313F" w:rsidRPr="007A3C89" w:rsidRDefault="00E5313F" w:rsidP="00296A7E">
                        <w:pPr>
                          <w:jc w:val="center"/>
                          <w:rPr>
                            <w:rFonts w:ascii="Arial" w:hAnsi="Arial" w:cs="Arial"/>
                          </w:rPr>
                        </w:pPr>
                        <w:r>
                          <w:rPr>
                            <w:rFonts w:ascii="Arial" w:hAnsi="Arial"/>
                          </w:rPr>
                          <w:t xml:space="preserve">Nom : Noa Leiato </w:t>
                        </w:r>
                      </w:p>
                      <w:p w14:paraId="72276A73" w14:textId="3CED572D" w:rsidR="00E5313F" w:rsidRPr="007A3C89" w:rsidRDefault="00E5313F" w:rsidP="00296A7E">
                        <w:pPr>
                          <w:jc w:val="center"/>
                          <w:rPr>
                            <w:rFonts w:ascii="Arial" w:hAnsi="Arial" w:cs="Arial"/>
                          </w:rPr>
                        </w:pPr>
                        <w:r>
                          <w:rPr>
                            <w:rFonts w:ascii="Arial" w:hAnsi="Arial"/>
                          </w:rPr>
                          <w:t>Téléphone : 555 7181</w:t>
                        </w:r>
                      </w:p>
                      <w:p w14:paraId="107AEC70" w14:textId="63D515D1" w:rsidR="00E5313F" w:rsidRPr="007A3C89" w:rsidRDefault="00E5313F" w:rsidP="000C47A4">
                        <w:pPr>
                          <w:spacing w:after="200"/>
                          <w:jc w:val="center"/>
                          <w:rPr>
                            <w:rFonts w:ascii="Arial" w:hAnsi="Arial" w:cs="Arial"/>
                          </w:rPr>
                        </w:pPr>
                        <w:r>
                          <w:rPr>
                            <w:rFonts w:ascii="Arial" w:hAnsi="Arial"/>
                          </w:rPr>
                          <w:t>Téléphone portable : 0455 11 11 11</w:t>
                        </w:r>
                      </w:p>
                    </w:txbxContent>
                  </v:textbox>
                </v:shape>
                <v:shape id="Down Arrow 12" o:spid="_x0000_s1040" type="#_x0000_t67" style="position:absolute;left:39719;top:25734;width:2197;height:4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" adj="16591" fillcolor="#4f81bd [3204]" strokecolor="#243f60 [1604]" strokeweight="2pt"/>
                <v:shape id="_x0000_s1041" type="#_x0000_t202" style="position:absolute;top:28786;width:22517;height:37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" fillcolor="white [3201]" strokecolor="#4f81bd [3204]" strokeweight="2pt">
                  <v:textbox>
                    <w:txbxContent>
                      <w:p w14:paraId="276D930A" w14:textId="77777777" w:rsidR="00E5313F" w:rsidRPr="007A3C89" w:rsidRDefault="00E5313F" w:rsidP="000C47A4">
                        <w:pPr>
                          <w:spacing w:after="120"/>
                          <w:jc w:val="center"/>
                          <w:rPr>
                            <w:rFonts w:ascii="Arial" w:hAnsi="Arial" w:cs="Arial"/>
                            <w:b/>
                          </w:rPr>
                        </w:pPr>
                        <w:r>
                          <w:rPr>
                            <w:rFonts w:ascii="Arial" w:hAnsi="Arial"/>
                            <w:b/>
                          </w:rPr>
                          <w:t>Membres de l’équipe d'intervention en cas de catastrophe</w:t>
                        </w:r>
                      </w:p>
                      <w:p w14:paraId="31AEAE0A" w14:textId="37063594" w:rsidR="00E5313F" w:rsidRPr="007A3C89" w:rsidRDefault="00E5313F" w:rsidP="000C47A4">
                        <w:pPr>
                          <w:jc w:val="center"/>
                          <w:rPr>
                            <w:rFonts w:ascii="Arial" w:hAnsi="Arial" w:cs="Arial"/>
                          </w:rPr>
                        </w:pPr>
                        <w:r>
                          <w:rPr>
                            <w:rFonts w:ascii="Arial" w:hAnsi="Arial"/>
                          </w:rPr>
                          <w:t xml:space="preserve">Nom : Bruce Kumar </w:t>
                        </w:r>
                      </w:p>
                      <w:p w14:paraId="15579372" w14:textId="771CA566" w:rsidR="00E5313F" w:rsidRPr="007A3C89" w:rsidRDefault="00E5313F" w:rsidP="000C47A4">
                        <w:pPr>
                          <w:jc w:val="center"/>
                          <w:rPr>
                            <w:rFonts w:ascii="Arial" w:hAnsi="Arial" w:cs="Arial"/>
                          </w:rPr>
                        </w:pPr>
                        <w:r>
                          <w:rPr>
                            <w:rFonts w:ascii="Arial" w:hAnsi="Arial"/>
                          </w:rPr>
                          <w:t>Téléphone : 555 9202</w:t>
                        </w:r>
                      </w:p>
                      <w:p w14:paraId="5BC03FC6" w14:textId="65FB254C" w:rsidR="00E5313F" w:rsidRDefault="00E5313F" w:rsidP="000C47A4">
                        <w:pPr>
                          <w:spacing w:after="200"/>
                          <w:jc w:val="center"/>
                          <w:rPr>
                            <w:rFonts w:ascii="Arial" w:hAnsi="Arial" w:cs="Arial"/>
                          </w:rPr>
                        </w:pPr>
                        <w:r>
                          <w:rPr>
                            <w:rFonts w:ascii="Arial" w:hAnsi="Arial"/>
                          </w:rPr>
                          <w:t>Téléphone portable : 0455 12 12 12</w:t>
                        </w:r>
                      </w:p>
                      <w:p w14:paraId="795B7414" w14:textId="66EA21CF" w:rsidR="00E5313F" w:rsidRPr="007A3C89" w:rsidRDefault="00E5313F" w:rsidP="000C47A4">
                        <w:pPr>
                          <w:jc w:val="center"/>
                          <w:rPr>
                            <w:rFonts w:ascii="Arial" w:hAnsi="Arial" w:cs="Arial"/>
                          </w:rPr>
                        </w:pPr>
                        <w:r>
                          <w:rPr>
                            <w:rFonts w:ascii="Arial" w:hAnsi="Arial"/>
                          </w:rPr>
                          <w:t>Nom : June Regenvanu</w:t>
                        </w:r>
                      </w:p>
                      <w:p w14:paraId="44812BB6" w14:textId="0D2566E2" w:rsidR="00E5313F" w:rsidRPr="007A3C89" w:rsidRDefault="00E5313F" w:rsidP="000C47A4">
                        <w:pPr>
                          <w:jc w:val="center"/>
                          <w:rPr>
                            <w:rFonts w:ascii="Arial" w:hAnsi="Arial" w:cs="Arial"/>
                          </w:rPr>
                        </w:pPr>
                        <w:r>
                          <w:rPr>
                            <w:rFonts w:ascii="Arial" w:hAnsi="Arial"/>
                          </w:rPr>
                          <w:t>Téléphone : 555 1222</w:t>
                        </w:r>
                      </w:p>
                      <w:p w14:paraId="2A76B61E" w14:textId="6983E766" w:rsidR="00E5313F" w:rsidRDefault="00E5313F" w:rsidP="000C47A4">
                        <w:pPr>
                          <w:spacing w:after="200"/>
                          <w:jc w:val="center"/>
                          <w:rPr>
                            <w:rFonts w:ascii="Arial" w:hAnsi="Arial" w:cs="Arial"/>
                          </w:rPr>
                        </w:pPr>
                        <w:r>
                          <w:rPr>
                            <w:rFonts w:ascii="Arial" w:hAnsi="Arial"/>
                          </w:rPr>
                          <w:t>Téléphone portable : 0455 13 13 13</w:t>
                        </w:r>
                      </w:p>
                      <w:p w14:paraId="27355DF0" w14:textId="45048169" w:rsidR="00E5313F" w:rsidRPr="007A3C89" w:rsidRDefault="00E5313F" w:rsidP="000C47A4">
                        <w:pPr>
                          <w:jc w:val="center"/>
                          <w:rPr>
                            <w:rFonts w:ascii="Arial" w:hAnsi="Arial" w:cs="Arial"/>
                          </w:rPr>
                        </w:pPr>
                        <w:r>
                          <w:rPr>
                            <w:rFonts w:ascii="Arial" w:hAnsi="Arial"/>
                          </w:rPr>
                          <w:t xml:space="preserve">Nom : Edward Rakani </w:t>
                        </w:r>
                      </w:p>
                      <w:p w14:paraId="45618D24" w14:textId="2576CA9D" w:rsidR="00E5313F" w:rsidRPr="007A3C89" w:rsidRDefault="00E5313F" w:rsidP="000C47A4">
                        <w:pPr>
                          <w:jc w:val="center"/>
                          <w:rPr>
                            <w:rFonts w:ascii="Arial" w:hAnsi="Arial" w:cs="Arial"/>
                          </w:rPr>
                        </w:pPr>
                        <w:r>
                          <w:rPr>
                            <w:rFonts w:ascii="Arial" w:hAnsi="Arial"/>
                          </w:rPr>
                          <w:t>Téléphone : 555 3242</w:t>
                        </w:r>
                      </w:p>
                      <w:p w14:paraId="4A706675" w14:textId="15D679BF" w:rsidR="00E5313F" w:rsidRDefault="00E5313F" w:rsidP="000C47A4">
                        <w:pPr>
                          <w:spacing w:after="200"/>
                          <w:jc w:val="center"/>
                          <w:rPr>
                            <w:rFonts w:ascii="Arial" w:hAnsi="Arial" w:cs="Arial"/>
                          </w:rPr>
                        </w:pPr>
                        <w:r>
                          <w:rPr>
                            <w:rFonts w:ascii="Arial" w:hAnsi="Arial"/>
                          </w:rPr>
                          <w:t>Téléphone portable : 0455 14 14 14</w:t>
                        </w:r>
                      </w:p>
                      <w:p w14:paraId="5517822D" w14:textId="1B9ABC4C" w:rsidR="00E5313F" w:rsidRPr="007A3C89" w:rsidRDefault="00E5313F" w:rsidP="000C47A4">
                        <w:pPr>
                          <w:jc w:val="center"/>
                          <w:rPr>
                            <w:rFonts w:ascii="Arial" w:hAnsi="Arial" w:cs="Arial"/>
                          </w:rPr>
                        </w:pPr>
                        <w:r>
                          <w:rPr>
                            <w:rFonts w:ascii="Arial" w:hAnsi="Arial"/>
                          </w:rPr>
                          <w:t>Nom : George Waqa</w:t>
                        </w:r>
                      </w:p>
                      <w:p w14:paraId="01E9D2DD" w14:textId="7CBFDC3B" w:rsidR="00E5313F" w:rsidRPr="007A3C89" w:rsidRDefault="00E5313F" w:rsidP="000C47A4">
                        <w:pPr>
                          <w:jc w:val="center"/>
                          <w:rPr>
                            <w:rFonts w:ascii="Arial" w:hAnsi="Arial" w:cs="Arial"/>
                          </w:rPr>
                        </w:pPr>
                        <w:r>
                          <w:rPr>
                            <w:rFonts w:ascii="Arial" w:hAnsi="Arial"/>
                          </w:rPr>
                          <w:t>Téléphone : 555 5262</w:t>
                        </w:r>
                      </w:p>
                      <w:p w14:paraId="024B2BF3" w14:textId="688EDC94" w:rsidR="00E5313F" w:rsidRPr="007A3C89" w:rsidRDefault="00E5313F" w:rsidP="000C47A4">
                        <w:pPr>
                          <w:spacing w:after="200"/>
                          <w:jc w:val="center"/>
                          <w:rPr>
                            <w:rFonts w:ascii="Arial" w:hAnsi="Arial" w:cs="Arial"/>
                          </w:rPr>
                        </w:pPr>
                        <w:r>
                          <w:rPr>
                            <w:rFonts w:ascii="Arial" w:hAnsi="Arial"/>
                          </w:rPr>
                          <w:t>Téléphone portable : 0455 15 15 15</w:t>
                        </w:r>
                      </w:p>
                    </w:txbxContent>
                  </v:textbox>
                </v:shape>
                <v:shape id="Down Arrow 16" o:spid="_x0000_s1042" type="#_x0000_t67" style="position:absolute;left:9990;top:23537;width:2197;height:4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" adj="16591" fillcolor="#4f81bd [3204]" strokecolor="#243f60 [1604]" strokeweight="2pt"/>
                <v:shape id="_x0000_s1043" type="#_x0000_t202" style="position:absolute;top:61722;width:22523;height:8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" fillcolor="white [3201]" strokecolor="#4f81bd [3204]" strokeweight="2pt">
                  <v:textbox>
                    <w:txbxContent>
                      <w:p w14:paraId="251E4B93" w14:textId="1E5CCB59" w:rsidR="00E5313F" w:rsidRPr="007A3C89" w:rsidRDefault="00E5313F" w:rsidP="00C13F56">
                        <w:pPr>
                          <w:spacing w:after="120"/>
                          <w:rPr>
                            <w:rFonts w:ascii="Arial" w:hAnsi="Arial" w:cs="Arial"/>
                            <w:b/>
                          </w:rPr>
                        </w:pPr>
                        <w:r>
                          <w:rPr>
                            <w:rFonts w:ascii="Arial" w:hAnsi="Arial"/>
                            <w:b/>
                          </w:rPr>
                          <w:t>Services d'urgence : 911</w:t>
                        </w:r>
                      </w:p>
                      <w:p w14:paraId="160E78B9" w14:textId="4F6D0C3C" w:rsidR="00E5313F" w:rsidRDefault="00E5313F" w:rsidP="00C13F56">
                        <w:pPr>
                          <w:rPr>
                            <w:rFonts w:ascii="Arial" w:hAnsi="Arial" w:cs="Arial"/>
                          </w:rPr>
                        </w:pPr>
                        <w:r>
                          <w:rPr>
                            <w:rFonts w:ascii="Arial" w:hAnsi="Arial"/>
                          </w:rPr>
                          <w:t>Services incendie : 555 3939</w:t>
                        </w:r>
                      </w:p>
                      <w:p w14:paraId="57255CFC" w14:textId="00AFBA74" w:rsidR="00E5313F" w:rsidRPr="007A3C89" w:rsidRDefault="00E5313F" w:rsidP="00C13F56">
                        <w:pPr>
                          <w:rPr>
                            <w:rFonts w:ascii="Arial" w:hAnsi="Arial" w:cs="Arial"/>
                          </w:rPr>
                        </w:pPr>
                        <w:r>
                          <w:rPr>
                            <w:rFonts w:ascii="Arial" w:hAnsi="Arial"/>
                          </w:rPr>
                          <w:t>Police : 555 6767</w:t>
                        </w:r>
                      </w:p>
                      <w:p w14:paraId="443A0EB9" w14:textId="26A0A8EB" w:rsidR="00E5313F" w:rsidRPr="007A3C89" w:rsidRDefault="00E5313F" w:rsidP="00C13F56">
                        <w:pPr>
                          <w:rPr>
                            <w:rFonts w:ascii="Arial" w:hAnsi="Arial" w:cs="Arial"/>
                          </w:rPr>
                        </w:pPr>
                        <w:r>
                          <w:rPr>
                            <w:rFonts w:ascii="Arial" w:hAnsi="Arial"/>
                          </w:rPr>
                          <w:t>Ambulance : 555 8989</w:t>
                        </w:r>
                      </w:p>
                    </w:txbxContent>
                  </v:textbox>
                </v:shape>
              </v:group>
            </w:pict>
          </mc:Fallback>
        </mc:AlternateContent>
      </w:r>
      <w:r>
        <w:br w:type="page"/>
      </w:r>
    </w:p>
    <w:p w14:paraId="075DB39C" w14:textId="58EE9236" w:rsidR="0069322F" w:rsidRPr="00DD45FC" w:rsidRDefault="0069322F" w:rsidP="003512C3">
      <w:pPr>
        <w:pStyle w:val="Heading2"/>
        <w:spacing w:before="360" w:after="200"/>
        <w:ind w:left="0" w:right="-192"/>
        <w:rPr>
          <w:sz w:val="28"/>
        </w:rPr>
      </w:pPr>
      <w:bookmarkStart w:id="48" w:name="_Toc386129895"/>
      <w:bookmarkStart w:id="49" w:name="_Toc77001558"/>
      <w:bookmarkEnd w:id="44"/>
      <w:r w:rsidRPr="00103610">
        <w:rPr>
          <w:sz w:val="28"/>
        </w:rPr>
        <w:lastRenderedPageBreak/>
        <w:t>Stabilisation de la</w:t>
      </w:r>
      <w:r>
        <w:rPr>
          <w:sz w:val="28"/>
        </w:rPr>
        <w:t xml:space="preserve"> </w:t>
      </w:r>
      <w:bookmarkEnd w:id="48"/>
      <w:r>
        <w:rPr>
          <w:sz w:val="28"/>
        </w:rPr>
        <w:t>situation</w:t>
      </w:r>
      <w:bookmarkEnd w:id="49"/>
    </w:p>
    <w:p w14:paraId="30C01C59" w14:textId="1DAD8C76" w:rsidR="0069322F" w:rsidRPr="007A3C89" w:rsidRDefault="0069322F" w:rsidP="003512C3">
      <w:pPr>
        <w:pStyle w:val="BodyText"/>
        <w:spacing w:after="60"/>
        <w:ind w:left="0" w:right="-192" w:firstLine="0"/>
        <w:rPr>
          <w:sz w:val="22"/>
          <w:szCs w:val="22"/>
        </w:rPr>
      </w:pPr>
      <w:r>
        <w:rPr>
          <w:sz w:val="22"/>
        </w:rPr>
        <w:t>Lorsque la zone affectée est sécurisée, la situation peut être évaluée pour décider des étapes suivantes :</w:t>
      </w:r>
    </w:p>
    <w:p w14:paraId="550C5068" w14:textId="2D90E269" w:rsidR="0069322F" w:rsidRPr="007A3C89" w:rsidRDefault="0069322F" w:rsidP="003512C3">
      <w:pPr>
        <w:pStyle w:val="BodyText"/>
        <w:numPr>
          <w:ilvl w:val="1"/>
          <w:numId w:val="12"/>
        </w:numPr>
        <w:tabs>
          <w:tab w:val="left" w:pos="851"/>
        </w:tabs>
        <w:spacing w:after="60"/>
        <w:ind w:left="851" w:right="-192" w:hanging="284"/>
        <w:rPr>
          <w:sz w:val="22"/>
          <w:szCs w:val="22"/>
        </w:rPr>
      </w:pPr>
      <w:r>
        <w:rPr>
          <w:sz w:val="22"/>
        </w:rPr>
        <w:t>S'agit-il d'une catastrophe mineure qui peut être gérée en utilisant le conteneur de fournitures pour catastrophe et quelques membres de l'équipe d'intervention en cas de catastrophe ?</w:t>
      </w:r>
    </w:p>
    <w:p w14:paraId="547589F6" w14:textId="3B3D5955" w:rsidR="0069322F" w:rsidRPr="007A3C89" w:rsidRDefault="0069322F" w:rsidP="003512C3">
      <w:pPr>
        <w:pStyle w:val="BodyText"/>
        <w:numPr>
          <w:ilvl w:val="1"/>
          <w:numId w:val="12"/>
        </w:numPr>
        <w:tabs>
          <w:tab w:val="left" w:pos="851"/>
        </w:tabs>
        <w:spacing w:after="200"/>
        <w:ind w:left="851" w:right="-192" w:hanging="284"/>
        <w:rPr>
          <w:sz w:val="22"/>
          <w:szCs w:val="22"/>
        </w:rPr>
      </w:pPr>
      <w:r>
        <w:rPr>
          <w:sz w:val="22"/>
        </w:rPr>
        <w:t>S'agit-il d'une catastrophe majeure, qui nécessite d’appeler les services d'urgence et de mobiliser l’ensemble de l'équipe d'intervention en cas de catastrophe ?</w:t>
      </w:r>
    </w:p>
    <w:p w14:paraId="29E438A0" w14:textId="610E75DC" w:rsidR="0069322F" w:rsidRPr="007A3C89" w:rsidRDefault="0069322F" w:rsidP="003512C3">
      <w:pPr>
        <w:pStyle w:val="BodyText"/>
        <w:spacing w:after="200"/>
        <w:ind w:left="0" w:right="-192" w:firstLine="0"/>
        <w:rPr>
          <w:spacing w:val="-6"/>
          <w:sz w:val="22"/>
          <w:szCs w:val="22"/>
        </w:rPr>
      </w:pPr>
      <w:r>
        <w:rPr>
          <w:sz w:val="22"/>
        </w:rPr>
        <w:t>Il est important de stabiliser la situation pour éviter tout autre dommage. Il peut s'agir d'arrêter l'écoulement de l'eau, de rétablir l'électricité, d'installer des ventilateurs, de recouvrir les étagères et les boîtes des collections, d'ouvrir les fenêtres pour permettre à l'humidité de s'échapper - tout ce qui peut empêcher d'autres dommages de se produire. S'il y a eu dégât des eaux, vous devez réfléchir à la façon de stabiliser l'environnement et d'empêcher la formation de moisissures.</w:t>
      </w:r>
    </w:p>
    <w:p w14:paraId="18AE916E" w14:textId="7C6FA9A9" w:rsidR="0069322F" w:rsidRPr="007A3C89" w:rsidRDefault="00E20E87" w:rsidP="003512C3">
      <w:pPr>
        <w:pStyle w:val="BodyText"/>
        <w:spacing w:after="200"/>
        <w:ind w:left="0" w:right="-192" w:firstLine="0"/>
        <w:rPr>
          <w:sz w:val="22"/>
          <w:szCs w:val="22"/>
        </w:rPr>
      </w:pPr>
      <w:r>
        <w:rPr>
          <w:sz w:val="22"/>
        </w:rPr>
        <w:t>L'équipe d'intervention en cas de catastrophe ne doit pas manipuler la collection à ce stade, sauf s’il s’agit d’éviter qu'elle soit davantage endommagée ; elle doit attendre le début de la reprise pour lancer toute opération de sauvetage supplémentaire.</w:t>
      </w:r>
    </w:p>
    <w:p w14:paraId="3DC84417" w14:textId="595F4013" w:rsidR="0069322F" w:rsidRPr="007A3C89" w:rsidRDefault="0069322F" w:rsidP="003512C3">
      <w:pPr>
        <w:pStyle w:val="BodyText"/>
        <w:spacing w:after="60"/>
        <w:ind w:left="0" w:right="-192" w:firstLine="0"/>
        <w:rPr>
          <w:sz w:val="22"/>
          <w:szCs w:val="22"/>
        </w:rPr>
      </w:pPr>
      <w:r>
        <w:rPr>
          <w:sz w:val="22"/>
        </w:rPr>
        <w:t>La sécurité du bâtiment et de la collection doit également être prise en compte à ce stade. Un plan de sécurité du bâtiment et des collections doit être coordonné par l'équipe d'intervention en cas de catastrophe. Il convient de mettre en place les mesures préventives suivantes :</w:t>
      </w:r>
    </w:p>
    <w:p w14:paraId="0DBEAC75" w14:textId="74529A6D" w:rsidR="00E20E87" w:rsidRDefault="00E20E87" w:rsidP="003512C3">
      <w:pPr>
        <w:pStyle w:val="BodyText"/>
        <w:numPr>
          <w:ilvl w:val="0"/>
          <w:numId w:val="20"/>
        </w:numPr>
        <w:tabs>
          <w:tab w:val="left" w:pos="1253"/>
        </w:tabs>
        <w:spacing w:after="60"/>
        <w:ind w:left="851" w:right="-192" w:hanging="284"/>
        <w:rPr>
          <w:sz w:val="22"/>
          <w:szCs w:val="22"/>
        </w:rPr>
      </w:pPr>
      <w:r>
        <w:rPr>
          <w:sz w:val="22"/>
        </w:rPr>
        <w:t>s'assurer que les zones de stockage et de reprise des collections sont sécurisées</w:t>
      </w:r>
    </w:p>
    <w:p w14:paraId="6C6658D4" w14:textId="77777777" w:rsidR="00E20E87" w:rsidRDefault="00E20E87" w:rsidP="003512C3">
      <w:pPr>
        <w:pStyle w:val="BodyText"/>
        <w:numPr>
          <w:ilvl w:val="0"/>
          <w:numId w:val="20"/>
        </w:numPr>
        <w:tabs>
          <w:tab w:val="left" w:pos="1253"/>
        </w:tabs>
        <w:spacing w:after="60"/>
        <w:ind w:left="851" w:right="-192" w:hanging="284"/>
        <w:rPr>
          <w:sz w:val="22"/>
          <w:szCs w:val="22"/>
        </w:rPr>
      </w:pPr>
      <w:r>
        <w:rPr>
          <w:sz w:val="22"/>
        </w:rPr>
        <w:t>établir un règlement pour les visiteurs</w:t>
      </w:r>
    </w:p>
    <w:p w14:paraId="0C1BB0D0" w14:textId="6F12CB51" w:rsidR="0069322F" w:rsidRPr="00E20E87" w:rsidRDefault="00E20E87" w:rsidP="003512C3">
      <w:pPr>
        <w:pStyle w:val="BodyText"/>
        <w:numPr>
          <w:ilvl w:val="0"/>
          <w:numId w:val="20"/>
        </w:numPr>
        <w:tabs>
          <w:tab w:val="left" w:pos="1253"/>
        </w:tabs>
        <w:spacing w:after="200"/>
        <w:ind w:left="851" w:right="-192" w:hanging="284"/>
        <w:rPr>
          <w:sz w:val="22"/>
          <w:szCs w:val="22"/>
        </w:rPr>
      </w:pPr>
      <w:r>
        <w:rPr>
          <w:sz w:val="22"/>
        </w:rPr>
        <w:t>établir un règlement pour le personnel.</w:t>
      </w:r>
    </w:p>
    <w:p w14:paraId="41972F5B" w14:textId="4DAD8F96" w:rsidR="0069322F" w:rsidRDefault="0069322F" w:rsidP="003512C3">
      <w:pPr>
        <w:pStyle w:val="BodyText"/>
        <w:ind w:left="0" w:right="-192" w:firstLine="0"/>
        <w:rPr>
          <w:sz w:val="22"/>
          <w:szCs w:val="22"/>
        </w:rPr>
      </w:pPr>
      <w:r>
        <w:rPr>
          <w:sz w:val="22"/>
        </w:rPr>
        <w:t>Il est recommandé d'établir une liste de contrôle qui vous guidera dans le processus de prise de décision permettant de stabiliser la situation.</w:t>
      </w:r>
    </w:p>
    <w:p w14:paraId="74CF6065" w14:textId="0124DE7F" w:rsidR="00B35166" w:rsidRPr="007A3C89" w:rsidRDefault="007516C2" w:rsidP="003512C3">
      <w:pPr>
        <w:pStyle w:val="BodyText"/>
        <w:ind w:left="0" w:right="-192" w:firstLine="0"/>
        <w:rPr>
          <w:sz w:val="22"/>
          <w:szCs w:val="22"/>
        </w:rPr>
      </w:pPr>
      <w:r>
        <w:rPr>
          <w:noProof/>
        </w:rPr>
        <mc:AlternateContent>
          <mc:Choice Requires="wps">
            <w:drawing>
              <wp:anchor distT="0" distB="0" distL="114300" distR="114300" simplePos="0" relativeHeight="251660800" behindDoc="0" locked="0" layoutInCell="1" allowOverlap="1" wp14:anchorId="36CE91EA" wp14:editId="75F9C4F6">
                <wp:simplePos x="0" y="0"/>
                <wp:positionH relativeFrom="column">
                  <wp:posOffset>-192593</wp:posOffset>
                </wp:positionH>
                <wp:positionV relativeFrom="paragraph">
                  <wp:posOffset>61469</wp:posOffset>
                </wp:positionV>
                <wp:extent cx="5951220" cy="3547069"/>
                <wp:effectExtent l="0" t="0" r="11430" b="158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3547069"/>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A8C68E4" w14:textId="374625C1" w:rsidR="00E5313F" w:rsidRPr="007A3C89" w:rsidRDefault="00E5313F" w:rsidP="00E72D03">
                            <w:pPr>
                              <w:pStyle w:val="Heading3"/>
                              <w:spacing w:before="120" w:after="200"/>
                              <w:rPr>
                                <w:rFonts w:ascii="Arial" w:hAnsi="Arial" w:cs="Arial"/>
                                <w:color w:val="365F91" w:themeColor="accent1" w:themeShade="BF"/>
                                <w:sz w:val="28"/>
                                <w:szCs w:val="28"/>
                              </w:rPr>
                            </w:pPr>
                            <w:bookmarkStart w:id="50" w:name="_Toc526248510"/>
                            <w:bookmarkStart w:id="51" w:name="_Toc526340177"/>
                            <w:bookmarkStart w:id="52" w:name="_Toc77001559"/>
                            <w:r>
                              <w:rPr>
                                <w:rFonts w:ascii="Arial" w:hAnsi="Arial"/>
                                <w:color w:val="365F91" w:themeColor="accent1" w:themeShade="BF"/>
                                <w:sz w:val="28"/>
                              </w:rPr>
                              <w:t>Exemple - Liste de contrôle pour stabiliser la situation</w:t>
                            </w:r>
                            <w:bookmarkEnd w:id="50"/>
                            <w:bookmarkEnd w:id="51"/>
                            <w:bookmarkEnd w:id="52"/>
                          </w:p>
                          <w:p w14:paraId="504E9592" w14:textId="74699FD5" w:rsidR="00E5313F" w:rsidRPr="00E72D03" w:rsidRDefault="00E5313F" w:rsidP="00E72D03">
                            <w:pPr>
                              <w:spacing w:after="60"/>
                              <w:rPr>
                                <w:rFonts w:ascii="Arial" w:hAnsi="Arial"/>
                                <w:b/>
                                <w:bCs/>
                              </w:rPr>
                            </w:pPr>
                            <w:r>
                              <w:rPr>
                                <w:rFonts w:ascii="Arial" w:hAnsi="Arial"/>
                              </w:rPr>
                              <w:t>Répondez aux questions suivantes pour avoir une idée précise de la situation.</w:t>
                            </w:r>
                          </w:p>
                          <w:p w14:paraId="71CCD894" w14:textId="77777777" w:rsidR="00E5313F" w:rsidRPr="00E72D03" w:rsidRDefault="00E5313F" w:rsidP="00E72D03">
                            <w:pPr>
                              <w:pStyle w:val="BodyText"/>
                              <w:numPr>
                                <w:ilvl w:val="0"/>
                                <w:numId w:val="1"/>
                              </w:numPr>
                              <w:tabs>
                                <w:tab w:val="left" w:pos="389"/>
                              </w:tabs>
                              <w:spacing w:after="60"/>
                              <w:ind w:left="993" w:hanging="426"/>
                              <w:rPr>
                                <w:sz w:val="22"/>
                                <w:szCs w:val="22"/>
                              </w:rPr>
                            </w:pPr>
                            <w:r>
                              <w:rPr>
                                <w:sz w:val="22"/>
                              </w:rPr>
                              <w:t>La cause de la catastrophe est-elle toujours en cours ?</w:t>
                            </w:r>
                          </w:p>
                          <w:p w14:paraId="5A9D9E19" w14:textId="77777777" w:rsidR="00E5313F" w:rsidRPr="00E72D03" w:rsidRDefault="00E5313F" w:rsidP="00E72D03">
                            <w:pPr>
                              <w:pStyle w:val="BodyText"/>
                              <w:numPr>
                                <w:ilvl w:val="0"/>
                                <w:numId w:val="1"/>
                              </w:numPr>
                              <w:tabs>
                                <w:tab w:val="left" w:pos="389"/>
                              </w:tabs>
                              <w:spacing w:after="60"/>
                              <w:ind w:left="993" w:hanging="426"/>
                              <w:rPr>
                                <w:sz w:val="22"/>
                                <w:szCs w:val="22"/>
                              </w:rPr>
                            </w:pPr>
                            <w:r>
                              <w:rPr>
                                <w:sz w:val="22"/>
                              </w:rPr>
                              <w:t>Le site est-il sûr ?</w:t>
                            </w:r>
                          </w:p>
                          <w:p w14:paraId="6BC71A58" w14:textId="77777777" w:rsidR="00E5313F" w:rsidRPr="00E72D03" w:rsidRDefault="00E5313F" w:rsidP="00E72D03">
                            <w:pPr>
                              <w:pStyle w:val="BodyText"/>
                              <w:numPr>
                                <w:ilvl w:val="0"/>
                                <w:numId w:val="1"/>
                              </w:numPr>
                              <w:tabs>
                                <w:tab w:val="left" w:pos="384"/>
                              </w:tabs>
                              <w:spacing w:after="60"/>
                              <w:ind w:left="993" w:hanging="426"/>
                              <w:rPr>
                                <w:sz w:val="22"/>
                                <w:szCs w:val="22"/>
                              </w:rPr>
                            </w:pPr>
                            <w:r>
                              <w:rPr>
                                <w:sz w:val="22"/>
                              </w:rPr>
                              <w:t>Quelle est l'étendue des dommages subis par la collection ?</w:t>
                            </w:r>
                          </w:p>
                          <w:p w14:paraId="504A8613" w14:textId="77777777" w:rsidR="00E5313F" w:rsidRPr="00E72D03" w:rsidRDefault="00E5313F" w:rsidP="00E72D03">
                            <w:pPr>
                              <w:pStyle w:val="BodyText"/>
                              <w:numPr>
                                <w:ilvl w:val="0"/>
                                <w:numId w:val="1"/>
                              </w:numPr>
                              <w:tabs>
                                <w:tab w:val="left" w:pos="384"/>
                              </w:tabs>
                              <w:spacing w:after="60"/>
                              <w:ind w:left="993" w:hanging="426"/>
                              <w:rPr>
                                <w:sz w:val="22"/>
                                <w:szCs w:val="22"/>
                              </w:rPr>
                            </w:pPr>
                            <w:r>
                              <w:rPr>
                                <w:sz w:val="22"/>
                              </w:rPr>
                              <w:t>Quel est le principal type de dommage ? (eau, feu, etc.)</w:t>
                            </w:r>
                          </w:p>
                          <w:p w14:paraId="56065427" w14:textId="77777777" w:rsidR="00E5313F" w:rsidRPr="00E72D03" w:rsidRDefault="00E5313F" w:rsidP="00E72D03">
                            <w:pPr>
                              <w:pStyle w:val="BodyText"/>
                              <w:numPr>
                                <w:ilvl w:val="0"/>
                                <w:numId w:val="1"/>
                              </w:numPr>
                              <w:tabs>
                                <w:tab w:val="left" w:pos="389"/>
                              </w:tabs>
                              <w:spacing w:after="60"/>
                              <w:ind w:left="993" w:hanging="426"/>
                              <w:rPr>
                                <w:sz w:val="22"/>
                                <w:szCs w:val="22"/>
                              </w:rPr>
                            </w:pPr>
                            <w:r>
                              <w:rPr>
                                <w:sz w:val="22"/>
                              </w:rPr>
                              <w:t>D'autres documents d’activité ou collections sont-ils en danger immédiat ?</w:t>
                            </w:r>
                          </w:p>
                          <w:p w14:paraId="13475FC5" w14:textId="1DB702C7" w:rsidR="00E5313F" w:rsidRPr="00E72D03" w:rsidRDefault="00E5313F" w:rsidP="00E72D03">
                            <w:pPr>
                              <w:pStyle w:val="BodyText"/>
                              <w:numPr>
                                <w:ilvl w:val="0"/>
                                <w:numId w:val="1"/>
                              </w:numPr>
                              <w:tabs>
                                <w:tab w:val="left" w:pos="389"/>
                              </w:tabs>
                              <w:spacing w:after="60"/>
                              <w:ind w:left="993" w:hanging="426"/>
                              <w:rPr>
                                <w:sz w:val="22"/>
                                <w:szCs w:val="22"/>
                              </w:rPr>
                            </w:pPr>
                            <w:r>
                              <w:rPr>
                                <w:sz w:val="22"/>
                              </w:rPr>
                              <w:t>Faut-il appeler l'équipe d'intervention en cas de catastrophe ? (Consultez la section Chaîne téléphonique)</w:t>
                            </w:r>
                          </w:p>
                          <w:p w14:paraId="3431C57C" w14:textId="77777777" w:rsidR="00E5313F" w:rsidRPr="00E72D03" w:rsidRDefault="00E5313F" w:rsidP="00E72D03">
                            <w:pPr>
                              <w:pStyle w:val="BodyText"/>
                              <w:numPr>
                                <w:ilvl w:val="0"/>
                                <w:numId w:val="1"/>
                              </w:numPr>
                              <w:tabs>
                                <w:tab w:val="left" w:pos="389"/>
                              </w:tabs>
                              <w:spacing w:after="60"/>
                              <w:ind w:left="993" w:hanging="426"/>
                              <w:rPr>
                                <w:sz w:val="22"/>
                                <w:szCs w:val="22"/>
                              </w:rPr>
                            </w:pPr>
                            <w:r>
                              <w:rPr>
                                <w:sz w:val="22"/>
                              </w:rPr>
                              <w:t>La situation doit-elle être documentée ?</w:t>
                            </w:r>
                          </w:p>
                          <w:p w14:paraId="7471F35F" w14:textId="77777777" w:rsidR="00E5313F" w:rsidRPr="00E72D03" w:rsidRDefault="00E5313F" w:rsidP="00E72D03">
                            <w:pPr>
                              <w:pStyle w:val="BodyText"/>
                              <w:numPr>
                                <w:ilvl w:val="0"/>
                                <w:numId w:val="1"/>
                              </w:numPr>
                              <w:tabs>
                                <w:tab w:val="left" w:pos="418"/>
                              </w:tabs>
                              <w:spacing w:after="60" w:line="274" w:lineRule="exact"/>
                              <w:ind w:left="993" w:right="119" w:hanging="426"/>
                              <w:rPr>
                                <w:sz w:val="22"/>
                                <w:szCs w:val="22"/>
                              </w:rPr>
                            </w:pPr>
                            <w:r>
                              <w:rPr>
                                <w:sz w:val="22"/>
                              </w:rPr>
                              <w:t>Faut-il faire appel à une expertise extérieure ? (Consultez la liste des contacts d'urgence)</w:t>
                            </w:r>
                          </w:p>
                          <w:p w14:paraId="35F16AED" w14:textId="77777777" w:rsidR="00E5313F" w:rsidRDefault="00E5313F" w:rsidP="00E72D03">
                            <w:pPr>
                              <w:pStyle w:val="BodyText"/>
                              <w:numPr>
                                <w:ilvl w:val="0"/>
                                <w:numId w:val="1"/>
                              </w:numPr>
                              <w:tabs>
                                <w:tab w:val="left" w:pos="389"/>
                              </w:tabs>
                              <w:spacing w:after="60"/>
                              <w:ind w:left="993" w:hanging="426"/>
                              <w:rPr>
                                <w:sz w:val="22"/>
                                <w:szCs w:val="22"/>
                              </w:rPr>
                            </w:pPr>
                            <w:r>
                              <w:rPr>
                                <w:sz w:val="22"/>
                              </w:rPr>
                              <w:t>L'environnement doit-il être davantage stabilisé ?</w:t>
                            </w:r>
                          </w:p>
                          <w:p w14:paraId="56AEF970" w14:textId="099FE8A2" w:rsidR="00E5313F" w:rsidRPr="00E72D03" w:rsidRDefault="00E5313F" w:rsidP="00E72D03">
                            <w:pPr>
                              <w:pStyle w:val="BodyText"/>
                              <w:numPr>
                                <w:ilvl w:val="0"/>
                                <w:numId w:val="1"/>
                              </w:numPr>
                              <w:tabs>
                                <w:tab w:val="left" w:pos="389"/>
                                <w:tab w:val="left" w:pos="1134"/>
                              </w:tabs>
                              <w:spacing w:after="60"/>
                              <w:ind w:left="993" w:hanging="426"/>
                              <w:rPr>
                                <w:sz w:val="22"/>
                                <w:szCs w:val="22"/>
                              </w:rPr>
                            </w:pPr>
                            <w:r>
                              <w:rPr>
                                <w:sz w:val="22"/>
                              </w:rPr>
                              <w:t>Des documents d’activité ont-ils été endommagés ?</w:t>
                            </w:r>
                          </w:p>
                          <w:p w14:paraId="32EDACC7" w14:textId="2BBAB17B" w:rsidR="00E5313F" w:rsidRPr="00E72D03" w:rsidRDefault="00B05124" w:rsidP="00E72D03">
                            <w:pPr>
                              <w:pStyle w:val="BodyText"/>
                              <w:numPr>
                                <w:ilvl w:val="0"/>
                                <w:numId w:val="1"/>
                              </w:numPr>
                              <w:tabs>
                                <w:tab w:val="left" w:pos="524"/>
                                <w:tab w:val="left" w:pos="1134"/>
                              </w:tabs>
                              <w:spacing w:after="60"/>
                              <w:ind w:left="993" w:hanging="426"/>
                              <w:rPr>
                                <w:sz w:val="22"/>
                                <w:szCs w:val="22"/>
                              </w:rPr>
                            </w:pPr>
                            <w:r>
                              <w:rPr>
                                <w:sz w:val="22"/>
                              </w:rPr>
                              <w:t>Est-il temps d'activer le plan de reprise ?</w:t>
                            </w:r>
                          </w:p>
                          <w:p w14:paraId="73727198" w14:textId="2689699C" w:rsidR="00E5313F" w:rsidRPr="00E72D03" w:rsidRDefault="00E5313F" w:rsidP="00E72D03">
                            <w:pPr>
                              <w:pStyle w:val="ListParagraph"/>
                              <w:numPr>
                                <w:ilvl w:val="0"/>
                                <w:numId w:val="1"/>
                              </w:numPr>
                              <w:tabs>
                                <w:tab w:val="left" w:pos="1134"/>
                              </w:tabs>
                              <w:ind w:left="993" w:hanging="426"/>
                            </w:pPr>
                            <w:r>
                              <w:rPr>
                                <w:rFonts w:ascii="Arial" w:hAnsi="Arial"/>
                              </w:rPr>
                              <w:t>Que faut-il faire pour pouvoir démarrer la reprise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E91EA" id="_x0000_s1044" type="#_x0000_t202" style="position:absolute;margin-left:-15.15pt;margin-top:4.85pt;width:468.6pt;height:27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" fillcolor="white [3201]" strokecolor="#4f81bd [3204]" strokeweight="2pt">
                <v:textbox>
                  <w:txbxContent>
                    <w:p w14:paraId="6A8C68E4" w14:textId="374625C1" w:rsidR="00E5313F" w:rsidRPr="007A3C89" w:rsidRDefault="00E5313F" w:rsidP="00E72D03">
                      <w:pPr>
                        <w:pStyle w:val="Heading3"/>
                        <w:spacing w:before="120" w:after="200"/>
                        <w:rPr>
                          <w:rFonts w:ascii="Arial" w:hAnsi="Arial" w:cs="Arial"/>
                          <w:color w:val="365F91" w:themeColor="accent1" w:themeShade="BF"/>
                          <w:sz w:val="28"/>
                          <w:szCs w:val="28"/>
                        </w:rPr>
                      </w:pPr>
                      <w:bookmarkStart w:id="53" w:name="_Toc526248510"/>
                      <w:bookmarkStart w:id="54" w:name="_Toc526340177"/>
                      <w:bookmarkStart w:id="55" w:name="_Toc77001559"/>
                      <w:r>
                        <w:rPr>
                          <w:rFonts w:ascii="Arial" w:hAnsi="Arial"/>
                          <w:color w:val="365F91" w:themeColor="accent1" w:themeShade="BF"/>
                          <w:sz w:val="28"/>
                        </w:rPr>
                        <w:t>Exemple - Liste de contrôle pour stabiliser la situation</w:t>
                      </w:r>
                      <w:bookmarkEnd w:id="53"/>
                      <w:bookmarkEnd w:id="54"/>
                      <w:bookmarkEnd w:id="55"/>
                    </w:p>
                    <w:p w14:paraId="504E9592" w14:textId="74699FD5" w:rsidR="00E5313F" w:rsidRPr="00E72D03" w:rsidRDefault="00E5313F" w:rsidP="00E72D03">
                      <w:pPr>
                        <w:spacing w:after="60"/>
                        <w:rPr>
                          <w:rFonts w:ascii="Arial" w:hAnsi="Arial"/>
                          <w:b/>
                          <w:bCs/>
                        </w:rPr>
                      </w:pPr>
                      <w:r>
                        <w:rPr>
                          <w:rFonts w:ascii="Arial" w:hAnsi="Arial"/>
                        </w:rPr>
                        <w:t>Répondez aux questions suivantes pour avoir une idée précise de la situation.</w:t>
                      </w:r>
                    </w:p>
                    <w:p w14:paraId="71CCD894" w14:textId="77777777" w:rsidR="00E5313F" w:rsidRPr="00E72D03" w:rsidRDefault="00E5313F" w:rsidP="00E72D03">
                      <w:pPr>
                        <w:pStyle w:val="BodyText"/>
                        <w:numPr>
                          <w:ilvl w:val="0"/>
                          <w:numId w:val="1"/>
                        </w:numPr>
                        <w:tabs>
                          <w:tab w:val="left" w:pos="389"/>
                        </w:tabs>
                        <w:spacing w:after="60"/>
                        <w:ind w:left="993" w:hanging="426"/>
                        <w:rPr>
                          <w:sz w:val="22"/>
                          <w:szCs w:val="22"/>
                        </w:rPr>
                      </w:pPr>
                      <w:r>
                        <w:rPr>
                          <w:sz w:val="22"/>
                        </w:rPr>
                        <w:t>La cause de la catastrophe est-elle toujours en cours ?</w:t>
                      </w:r>
                    </w:p>
                    <w:p w14:paraId="5A9D9E19" w14:textId="77777777" w:rsidR="00E5313F" w:rsidRPr="00E72D03" w:rsidRDefault="00E5313F" w:rsidP="00E72D03">
                      <w:pPr>
                        <w:pStyle w:val="BodyText"/>
                        <w:numPr>
                          <w:ilvl w:val="0"/>
                          <w:numId w:val="1"/>
                        </w:numPr>
                        <w:tabs>
                          <w:tab w:val="left" w:pos="389"/>
                        </w:tabs>
                        <w:spacing w:after="60"/>
                        <w:ind w:left="993" w:hanging="426"/>
                        <w:rPr>
                          <w:sz w:val="22"/>
                          <w:szCs w:val="22"/>
                        </w:rPr>
                      </w:pPr>
                      <w:r>
                        <w:rPr>
                          <w:sz w:val="22"/>
                        </w:rPr>
                        <w:t>Le site est-il sûr ?</w:t>
                      </w:r>
                    </w:p>
                    <w:p w14:paraId="6BC71A58" w14:textId="77777777" w:rsidR="00E5313F" w:rsidRPr="00E72D03" w:rsidRDefault="00E5313F" w:rsidP="00E72D03">
                      <w:pPr>
                        <w:pStyle w:val="BodyText"/>
                        <w:numPr>
                          <w:ilvl w:val="0"/>
                          <w:numId w:val="1"/>
                        </w:numPr>
                        <w:tabs>
                          <w:tab w:val="left" w:pos="384"/>
                        </w:tabs>
                        <w:spacing w:after="60"/>
                        <w:ind w:left="993" w:hanging="426"/>
                        <w:rPr>
                          <w:sz w:val="22"/>
                          <w:szCs w:val="22"/>
                        </w:rPr>
                      </w:pPr>
                      <w:r>
                        <w:rPr>
                          <w:sz w:val="22"/>
                        </w:rPr>
                        <w:t>Quelle est l'étendue des dommages subis par la collection ?</w:t>
                      </w:r>
                    </w:p>
                    <w:p w14:paraId="504A8613" w14:textId="77777777" w:rsidR="00E5313F" w:rsidRPr="00E72D03" w:rsidRDefault="00E5313F" w:rsidP="00E72D03">
                      <w:pPr>
                        <w:pStyle w:val="BodyText"/>
                        <w:numPr>
                          <w:ilvl w:val="0"/>
                          <w:numId w:val="1"/>
                        </w:numPr>
                        <w:tabs>
                          <w:tab w:val="left" w:pos="384"/>
                        </w:tabs>
                        <w:spacing w:after="60"/>
                        <w:ind w:left="993" w:hanging="426"/>
                        <w:rPr>
                          <w:sz w:val="22"/>
                          <w:szCs w:val="22"/>
                        </w:rPr>
                      </w:pPr>
                      <w:r>
                        <w:rPr>
                          <w:sz w:val="22"/>
                        </w:rPr>
                        <w:t>Quel est le principal type de dommage ? (eau, feu, etc.)</w:t>
                      </w:r>
                    </w:p>
                    <w:p w14:paraId="56065427" w14:textId="77777777" w:rsidR="00E5313F" w:rsidRPr="00E72D03" w:rsidRDefault="00E5313F" w:rsidP="00E72D03">
                      <w:pPr>
                        <w:pStyle w:val="BodyText"/>
                        <w:numPr>
                          <w:ilvl w:val="0"/>
                          <w:numId w:val="1"/>
                        </w:numPr>
                        <w:tabs>
                          <w:tab w:val="left" w:pos="389"/>
                        </w:tabs>
                        <w:spacing w:after="60"/>
                        <w:ind w:left="993" w:hanging="426"/>
                        <w:rPr>
                          <w:sz w:val="22"/>
                          <w:szCs w:val="22"/>
                        </w:rPr>
                      </w:pPr>
                      <w:r>
                        <w:rPr>
                          <w:sz w:val="22"/>
                        </w:rPr>
                        <w:t>D'autres documents d’activité ou collections sont-ils en danger immédiat ?</w:t>
                      </w:r>
                    </w:p>
                    <w:p w14:paraId="13475FC5" w14:textId="1DB702C7" w:rsidR="00E5313F" w:rsidRPr="00E72D03" w:rsidRDefault="00E5313F" w:rsidP="00E72D03">
                      <w:pPr>
                        <w:pStyle w:val="BodyText"/>
                        <w:numPr>
                          <w:ilvl w:val="0"/>
                          <w:numId w:val="1"/>
                        </w:numPr>
                        <w:tabs>
                          <w:tab w:val="left" w:pos="389"/>
                        </w:tabs>
                        <w:spacing w:after="60"/>
                        <w:ind w:left="993" w:hanging="426"/>
                        <w:rPr>
                          <w:sz w:val="22"/>
                          <w:szCs w:val="22"/>
                        </w:rPr>
                      </w:pPr>
                      <w:r>
                        <w:rPr>
                          <w:sz w:val="22"/>
                        </w:rPr>
                        <w:t>Faut-il appeler l'équipe d'intervention en cas de catastrophe ? (Consultez la section Chaîne téléphonique)</w:t>
                      </w:r>
                    </w:p>
                    <w:p w14:paraId="3431C57C" w14:textId="77777777" w:rsidR="00E5313F" w:rsidRPr="00E72D03" w:rsidRDefault="00E5313F" w:rsidP="00E72D03">
                      <w:pPr>
                        <w:pStyle w:val="BodyText"/>
                        <w:numPr>
                          <w:ilvl w:val="0"/>
                          <w:numId w:val="1"/>
                        </w:numPr>
                        <w:tabs>
                          <w:tab w:val="left" w:pos="389"/>
                        </w:tabs>
                        <w:spacing w:after="60"/>
                        <w:ind w:left="993" w:hanging="426"/>
                        <w:rPr>
                          <w:sz w:val="22"/>
                          <w:szCs w:val="22"/>
                        </w:rPr>
                      </w:pPr>
                      <w:r>
                        <w:rPr>
                          <w:sz w:val="22"/>
                        </w:rPr>
                        <w:t>La situation doit-elle être documentée ?</w:t>
                      </w:r>
                    </w:p>
                    <w:p w14:paraId="7471F35F" w14:textId="77777777" w:rsidR="00E5313F" w:rsidRPr="00E72D03" w:rsidRDefault="00E5313F" w:rsidP="00E72D03">
                      <w:pPr>
                        <w:pStyle w:val="BodyText"/>
                        <w:numPr>
                          <w:ilvl w:val="0"/>
                          <w:numId w:val="1"/>
                        </w:numPr>
                        <w:tabs>
                          <w:tab w:val="left" w:pos="418"/>
                        </w:tabs>
                        <w:spacing w:after="60" w:line="274" w:lineRule="exact"/>
                        <w:ind w:left="993" w:right="119" w:hanging="426"/>
                        <w:rPr>
                          <w:sz w:val="22"/>
                          <w:szCs w:val="22"/>
                        </w:rPr>
                      </w:pPr>
                      <w:r>
                        <w:rPr>
                          <w:sz w:val="22"/>
                        </w:rPr>
                        <w:t>Faut-il faire appel à une expertise extérieure ? (Consultez la liste des contacts d'urgence)</w:t>
                      </w:r>
                    </w:p>
                    <w:p w14:paraId="35F16AED" w14:textId="77777777" w:rsidR="00E5313F" w:rsidRDefault="00E5313F" w:rsidP="00E72D03">
                      <w:pPr>
                        <w:pStyle w:val="BodyText"/>
                        <w:numPr>
                          <w:ilvl w:val="0"/>
                          <w:numId w:val="1"/>
                        </w:numPr>
                        <w:tabs>
                          <w:tab w:val="left" w:pos="389"/>
                        </w:tabs>
                        <w:spacing w:after="60"/>
                        <w:ind w:left="993" w:hanging="426"/>
                        <w:rPr>
                          <w:sz w:val="22"/>
                          <w:szCs w:val="22"/>
                        </w:rPr>
                      </w:pPr>
                      <w:r>
                        <w:rPr>
                          <w:sz w:val="22"/>
                        </w:rPr>
                        <w:t>L'environnement doit-il être davantage stabilisé ?</w:t>
                      </w:r>
                    </w:p>
                    <w:p w14:paraId="56AEF970" w14:textId="099FE8A2" w:rsidR="00E5313F" w:rsidRPr="00E72D03" w:rsidRDefault="00E5313F" w:rsidP="00E72D03">
                      <w:pPr>
                        <w:pStyle w:val="BodyText"/>
                        <w:numPr>
                          <w:ilvl w:val="0"/>
                          <w:numId w:val="1"/>
                        </w:numPr>
                        <w:tabs>
                          <w:tab w:val="left" w:pos="389"/>
                          <w:tab w:val="left" w:pos="1134"/>
                        </w:tabs>
                        <w:spacing w:after="60"/>
                        <w:ind w:left="993" w:hanging="426"/>
                        <w:rPr>
                          <w:sz w:val="22"/>
                          <w:szCs w:val="22"/>
                        </w:rPr>
                      </w:pPr>
                      <w:r>
                        <w:rPr>
                          <w:sz w:val="22"/>
                        </w:rPr>
                        <w:t>Des documents d’activité ont-ils été endommagés ?</w:t>
                      </w:r>
                    </w:p>
                    <w:p w14:paraId="32EDACC7" w14:textId="2BBAB17B" w:rsidR="00E5313F" w:rsidRPr="00E72D03" w:rsidRDefault="00B05124" w:rsidP="00E72D03">
                      <w:pPr>
                        <w:pStyle w:val="BodyText"/>
                        <w:numPr>
                          <w:ilvl w:val="0"/>
                          <w:numId w:val="1"/>
                        </w:numPr>
                        <w:tabs>
                          <w:tab w:val="left" w:pos="524"/>
                          <w:tab w:val="left" w:pos="1134"/>
                        </w:tabs>
                        <w:spacing w:after="60"/>
                        <w:ind w:left="993" w:hanging="426"/>
                        <w:rPr>
                          <w:sz w:val="22"/>
                          <w:szCs w:val="22"/>
                        </w:rPr>
                      </w:pPr>
                      <w:r>
                        <w:rPr>
                          <w:sz w:val="22"/>
                        </w:rPr>
                        <w:t>Est-il temps d'activer le plan de reprise ?</w:t>
                      </w:r>
                    </w:p>
                    <w:p w14:paraId="73727198" w14:textId="2689699C" w:rsidR="00E5313F" w:rsidRPr="00E72D03" w:rsidRDefault="00E5313F" w:rsidP="00E72D03">
                      <w:pPr>
                        <w:pStyle w:val="ListParagraph"/>
                        <w:numPr>
                          <w:ilvl w:val="0"/>
                          <w:numId w:val="1"/>
                        </w:numPr>
                        <w:tabs>
                          <w:tab w:val="left" w:pos="1134"/>
                        </w:tabs>
                        <w:ind w:left="993" w:hanging="426"/>
                      </w:pPr>
                      <w:r>
                        <w:rPr>
                          <w:rFonts w:ascii="Arial" w:hAnsi="Arial"/>
                        </w:rPr>
                        <w:t>Que faut-il faire pour pouvoir démarrer la reprise ?</w:t>
                      </w:r>
                    </w:p>
                  </w:txbxContent>
                </v:textbox>
              </v:shape>
            </w:pict>
          </mc:Fallback>
        </mc:AlternateContent>
      </w:r>
    </w:p>
    <w:p w14:paraId="60008003" w14:textId="4D24357D" w:rsidR="0069322F" w:rsidRDefault="0069322F" w:rsidP="003512C3">
      <w:pPr>
        <w:ind w:right="-192"/>
        <w:rPr>
          <w:rFonts w:ascii="Arial" w:eastAsia="Arial" w:hAnsi="Arial" w:cs="Arial"/>
          <w:sz w:val="24"/>
          <w:szCs w:val="24"/>
        </w:rPr>
      </w:pPr>
    </w:p>
    <w:p w14:paraId="6E838265" w14:textId="23DE3B48" w:rsidR="00B35166" w:rsidRPr="000362FB" w:rsidRDefault="00B35166" w:rsidP="003512C3">
      <w:pPr>
        <w:ind w:right="-192"/>
        <w:rPr>
          <w:rFonts w:ascii="Arial" w:eastAsia="Arial" w:hAnsi="Arial" w:cs="Arial"/>
          <w:sz w:val="24"/>
          <w:szCs w:val="24"/>
        </w:rPr>
      </w:pPr>
    </w:p>
    <w:p w14:paraId="0E3BD7A6" w14:textId="5CC42606" w:rsidR="0069322F" w:rsidRDefault="0069322F" w:rsidP="003512C3">
      <w:pPr>
        <w:ind w:right="-192"/>
        <w:rPr>
          <w:rFonts w:ascii="Arial" w:hAnsi="Arial"/>
          <w:b/>
          <w:sz w:val="24"/>
          <w:szCs w:val="24"/>
        </w:rPr>
      </w:pPr>
    </w:p>
    <w:p w14:paraId="28CCA5A4" w14:textId="77777777" w:rsidR="0069322F" w:rsidRDefault="0069322F" w:rsidP="003512C3">
      <w:pPr>
        <w:ind w:right="-192"/>
        <w:rPr>
          <w:rFonts w:ascii="Arial" w:hAnsi="Arial"/>
          <w:b/>
          <w:bCs/>
          <w:sz w:val="24"/>
          <w:szCs w:val="24"/>
        </w:rPr>
      </w:pPr>
    </w:p>
    <w:p w14:paraId="4DFB501B" w14:textId="77777777" w:rsidR="0069322F" w:rsidRDefault="0069322F" w:rsidP="003512C3">
      <w:pPr>
        <w:ind w:right="-192"/>
        <w:rPr>
          <w:rFonts w:ascii="Arial" w:hAnsi="Arial"/>
          <w:b/>
          <w:bCs/>
          <w:sz w:val="24"/>
          <w:szCs w:val="24"/>
        </w:rPr>
        <w:sectPr w:rsidR="0069322F">
          <w:pgSz w:w="12240" w:h="15840"/>
          <w:pgMar w:top="1400" w:right="1720" w:bottom="280" w:left="1680" w:header="720" w:footer="720" w:gutter="0"/>
          <w:cols w:space="720"/>
        </w:sectPr>
      </w:pPr>
    </w:p>
    <w:p w14:paraId="110D107D" w14:textId="18CF46BB" w:rsidR="0069322F" w:rsidRPr="00103610" w:rsidRDefault="0069322F" w:rsidP="003512C3">
      <w:pPr>
        <w:pStyle w:val="Heading2"/>
        <w:spacing w:before="360" w:after="200"/>
        <w:ind w:left="0" w:right="-192"/>
        <w:rPr>
          <w:sz w:val="28"/>
          <w:szCs w:val="28"/>
        </w:rPr>
      </w:pPr>
      <w:bookmarkStart w:id="56" w:name="_Toc386129897"/>
      <w:bookmarkStart w:id="57" w:name="_Toc77001560"/>
      <w:r w:rsidRPr="00103610">
        <w:rPr>
          <w:sz w:val="28"/>
          <w:szCs w:val="28"/>
        </w:rPr>
        <w:lastRenderedPageBreak/>
        <w:t>B</w:t>
      </w:r>
      <w:bookmarkEnd w:id="56"/>
      <w:r w:rsidRPr="00103610">
        <w:rPr>
          <w:sz w:val="28"/>
          <w:szCs w:val="28"/>
        </w:rPr>
        <w:t>énévoles</w:t>
      </w:r>
      <w:bookmarkEnd w:id="57"/>
    </w:p>
    <w:p w14:paraId="67F1AB91" w14:textId="7820D160" w:rsidR="00BD113E" w:rsidRPr="00E94472" w:rsidRDefault="0069322F" w:rsidP="003512C3">
      <w:pPr>
        <w:pStyle w:val="BodyText"/>
        <w:spacing w:after="200"/>
        <w:ind w:left="0" w:right="-192" w:firstLine="0"/>
        <w:rPr>
          <w:spacing w:val="-8"/>
          <w:sz w:val="22"/>
          <w:szCs w:val="22"/>
        </w:rPr>
      </w:pPr>
      <w:r>
        <w:rPr>
          <w:sz w:val="22"/>
        </w:rPr>
        <w:t xml:space="preserve">La coordination des bénévoles peut être un élément crucial de l’intervention et de la reprise après une catastrophe. </w:t>
      </w:r>
    </w:p>
    <w:p w14:paraId="16810D57" w14:textId="1E0D3E8C" w:rsidR="0069322F" w:rsidRPr="00E94472" w:rsidRDefault="0069322F" w:rsidP="003512C3">
      <w:pPr>
        <w:pStyle w:val="BodyText"/>
        <w:spacing w:after="200"/>
        <w:ind w:left="0" w:right="-192" w:firstLine="0"/>
        <w:rPr>
          <w:sz w:val="22"/>
          <w:szCs w:val="22"/>
        </w:rPr>
      </w:pPr>
      <w:r>
        <w:rPr>
          <w:sz w:val="22"/>
        </w:rPr>
        <w:t xml:space="preserve">Outre l'équipe d'intervention en cas de catastrophe, d'autres personnes peuvent se porter volontaires pour aider après une catastrophe. Certains seront des bénévoles existants et connaîtront l'organisation, le PPC, et auront peut-être participé aux ateliers de formation. D'autres bénévoles de la communauté connaîtront très peu votre organisation. </w:t>
      </w:r>
    </w:p>
    <w:p w14:paraId="18F94609" w14:textId="77777777" w:rsidR="00584CA6" w:rsidRPr="00E94472" w:rsidRDefault="00584CA6" w:rsidP="00584CA6">
      <w:pPr>
        <w:pStyle w:val="BodyText"/>
        <w:spacing w:after="200"/>
        <w:ind w:left="0" w:right="-192" w:firstLine="0"/>
        <w:rPr>
          <w:sz w:val="22"/>
          <w:szCs w:val="22"/>
        </w:rPr>
      </w:pPr>
      <w:r>
        <w:rPr>
          <w:sz w:val="22"/>
        </w:rPr>
        <w:t>Créez un registre des bénévoles comportant leur nom, leur numéro de contact et leur domaine de travail ou d'expertise. Assurez-vous que ce registre est tenu à jour et que tous les membres de l'équipe d'intervention en cas de catastrophe ont des copies de la liste des bénévoles, au travail et à la maison.</w:t>
      </w:r>
    </w:p>
    <w:p w14:paraId="6FE980A5" w14:textId="04B7A45C" w:rsidR="0069322F" w:rsidRPr="00E94472" w:rsidRDefault="00BD113E" w:rsidP="003512C3">
      <w:pPr>
        <w:pStyle w:val="BodyText"/>
        <w:spacing w:after="200"/>
        <w:ind w:left="0" w:right="-192" w:firstLine="0"/>
        <w:rPr>
          <w:sz w:val="22"/>
          <w:szCs w:val="22"/>
        </w:rPr>
      </w:pPr>
      <w:r>
        <w:rPr>
          <w:sz w:val="22"/>
        </w:rPr>
        <w:t xml:space="preserve">Faites savoir à votre communauté que vous disposez d’un PPC et que vous souhaitez établir un registre de bénévoles prêts à être appelés en cas de catastrophe. Dans certains endroits, il est probable que de nombreux bénévoles soient des membres de la famille ou des amis du personnel de l'organisation. Il est recommandé aux bénévoles de prendre connaissance du PPC et de profiter des formations et ateliers sur les catastrophes organisés par l'organisation. </w:t>
      </w:r>
    </w:p>
    <w:p w14:paraId="32D49DA6" w14:textId="08881916" w:rsidR="0069322F" w:rsidRPr="00E94472" w:rsidRDefault="00101BB6" w:rsidP="003512C3">
      <w:pPr>
        <w:pStyle w:val="BodyText"/>
        <w:spacing w:after="200"/>
        <w:ind w:left="0" w:right="-192" w:firstLine="0"/>
        <w:rPr>
          <w:sz w:val="22"/>
          <w:szCs w:val="22"/>
        </w:rPr>
      </w:pPr>
      <w:r>
        <w:rPr>
          <w:sz w:val="22"/>
        </w:rPr>
        <w:t>L'équipe d'intervention en cas de catastrophe doit être consciente que la coordination des volontaires et la garantie de leur sécurité peuvent lui prendre un temps précieux, des ressources et des efforts, surtout si ces volontaires ne connaissent ni l'organisation ni les collections et n'ont pas été formés. Par conséquent, il est recommandé à l'organisation de proposer des formations régulières à tous les bénévoles et de les encourager à y participer.</w:t>
      </w:r>
    </w:p>
    <w:p w14:paraId="4714810A" w14:textId="77777777" w:rsidR="0069322F" w:rsidRDefault="0069322F" w:rsidP="003512C3">
      <w:pPr>
        <w:ind w:right="-192"/>
        <w:rPr>
          <w:rFonts w:ascii="Arial" w:hAnsi="Arial"/>
          <w:b/>
          <w:spacing w:val="-1"/>
          <w:sz w:val="24"/>
          <w:szCs w:val="24"/>
        </w:rPr>
      </w:pPr>
    </w:p>
    <w:p w14:paraId="78A74109" w14:textId="301D4FCC" w:rsidR="0069322F" w:rsidRDefault="00101BB6" w:rsidP="003512C3">
      <w:pPr>
        <w:ind w:right="-192"/>
        <w:rPr>
          <w:rFonts w:ascii="Arial" w:hAnsi="Arial"/>
          <w:b/>
          <w:spacing w:val="-1"/>
          <w:sz w:val="24"/>
          <w:szCs w:val="24"/>
        </w:rPr>
        <w:sectPr w:rsidR="0069322F">
          <w:pgSz w:w="12240" w:h="15840"/>
          <w:pgMar w:top="1400" w:right="1720" w:bottom="280" w:left="1680" w:header="720" w:footer="720" w:gutter="0"/>
          <w:cols w:space="720"/>
        </w:sectPr>
      </w:pPr>
      <w:r>
        <w:rPr>
          <w:rFonts w:ascii="Arial" w:hAnsi="Arial"/>
          <w:noProof/>
          <w:sz w:val="24"/>
        </w:rPr>
        <mc:AlternateContent>
          <mc:Choice Requires="wps">
            <w:drawing>
              <wp:anchor distT="0" distB="0" distL="114300" distR="114300" simplePos="0" relativeHeight="251656704" behindDoc="0" locked="0" layoutInCell="1" allowOverlap="1" wp14:anchorId="6F8B04CC" wp14:editId="0A0605F6">
                <wp:simplePos x="0" y="0"/>
                <wp:positionH relativeFrom="column">
                  <wp:posOffset>-22225</wp:posOffset>
                </wp:positionH>
                <wp:positionV relativeFrom="paragraph">
                  <wp:posOffset>31115</wp:posOffset>
                </wp:positionV>
                <wp:extent cx="5951220" cy="3293533"/>
                <wp:effectExtent l="0" t="0" r="11430"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643" cy="3293533"/>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B38288A" w14:textId="47851FE7" w:rsidR="00E5313F" w:rsidRPr="007A3C89" w:rsidRDefault="00E5313F" w:rsidP="00101BB6">
                            <w:pPr>
                              <w:pStyle w:val="Heading3"/>
                              <w:spacing w:before="120" w:after="200"/>
                              <w:rPr>
                                <w:rFonts w:ascii="Arial" w:hAnsi="Arial" w:cs="Arial"/>
                                <w:color w:val="365F91" w:themeColor="accent1" w:themeShade="BF"/>
                                <w:sz w:val="28"/>
                                <w:szCs w:val="28"/>
                              </w:rPr>
                            </w:pPr>
                            <w:bookmarkStart w:id="58" w:name="_Toc526248512"/>
                            <w:bookmarkStart w:id="59" w:name="_Toc526340179"/>
                            <w:bookmarkStart w:id="60" w:name="_Toc77001561"/>
                            <w:r>
                              <w:rPr>
                                <w:rFonts w:ascii="Arial" w:hAnsi="Arial"/>
                                <w:color w:val="365F91" w:themeColor="accent1" w:themeShade="BF"/>
                                <w:sz w:val="28"/>
                              </w:rPr>
                              <w:t>Exemple - Registre des volontaires pour la reprise après sinistre</w:t>
                            </w:r>
                            <w:bookmarkEnd w:id="58"/>
                            <w:bookmarkEnd w:id="59"/>
                            <w:bookmarkEnd w:id="60"/>
                          </w:p>
                          <w:tbl>
                            <w:tblPr>
                              <w:tblW w:w="0" w:type="auto"/>
                              <w:tblInd w:w="106" w:type="dxa"/>
                              <w:tblLayout w:type="fixed"/>
                              <w:tblCellMar>
                                <w:left w:w="0" w:type="dxa"/>
                                <w:right w:w="0" w:type="dxa"/>
                              </w:tblCellMar>
                              <w:tblLook w:val="01E0" w:firstRow="1" w:lastRow="1" w:firstColumn="1" w:lastColumn="1" w:noHBand="0" w:noVBand="0"/>
                            </w:tblPr>
                            <w:tblGrid>
                              <w:gridCol w:w="1601"/>
                              <w:gridCol w:w="2694"/>
                              <w:gridCol w:w="2348"/>
                              <w:gridCol w:w="2213"/>
                            </w:tblGrid>
                            <w:tr w:rsidR="00E5313F" w:rsidRPr="00101BB6" w14:paraId="541C2535" w14:textId="77777777" w:rsidTr="00101BB6">
                              <w:trPr>
                                <w:trHeight w:hRule="exact" w:val="286"/>
                              </w:trPr>
                              <w:tc>
                                <w:tcPr>
                                  <w:tcW w:w="1601" w:type="dxa"/>
                                  <w:tcBorders>
                                    <w:top w:val="single" w:sz="5" w:space="0" w:color="000000"/>
                                    <w:left w:val="single" w:sz="5" w:space="0" w:color="000000"/>
                                    <w:bottom w:val="single" w:sz="5" w:space="0" w:color="000000"/>
                                    <w:right w:val="single" w:sz="5" w:space="0" w:color="000000"/>
                                  </w:tcBorders>
                                </w:tcPr>
                                <w:p w14:paraId="259B56F4" w14:textId="77777777" w:rsidR="00E5313F" w:rsidRPr="00101BB6" w:rsidRDefault="00E5313F" w:rsidP="00DD45FC">
                                  <w:pPr>
                                    <w:pStyle w:val="TableParagraph"/>
                                    <w:spacing w:line="271" w:lineRule="exact"/>
                                    <w:ind w:left="102"/>
                                    <w:rPr>
                                      <w:rFonts w:ascii="Arial" w:eastAsia="Arial" w:hAnsi="Arial" w:cs="Arial"/>
                                      <w:b/>
                                    </w:rPr>
                                  </w:pPr>
                                  <w:r>
                                    <w:rPr>
                                      <w:rFonts w:ascii="Arial"/>
                                      <w:b/>
                                    </w:rPr>
                                    <w:t>Nom</w:t>
                                  </w:r>
                                </w:p>
                              </w:tc>
                              <w:tc>
                                <w:tcPr>
                                  <w:tcW w:w="2694" w:type="dxa"/>
                                  <w:tcBorders>
                                    <w:top w:val="single" w:sz="5" w:space="0" w:color="000000"/>
                                    <w:left w:val="single" w:sz="5" w:space="0" w:color="000000"/>
                                    <w:bottom w:val="single" w:sz="5" w:space="0" w:color="000000"/>
                                    <w:right w:val="single" w:sz="5" w:space="0" w:color="000000"/>
                                  </w:tcBorders>
                                </w:tcPr>
                                <w:p w14:paraId="53638D94" w14:textId="77777777" w:rsidR="00E5313F" w:rsidRPr="00101BB6" w:rsidRDefault="00E5313F" w:rsidP="00DD45FC">
                                  <w:pPr>
                                    <w:pStyle w:val="TableParagraph"/>
                                    <w:spacing w:line="271" w:lineRule="exact"/>
                                    <w:ind w:left="99"/>
                                    <w:rPr>
                                      <w:rFonts w:ascii="Arial" w:eastAsia="Arial" w:hAnsi="Arial" w:cs="Arial"/>
                                      <w:b/>
                                    </w:rPr>
                                  </w:pPr>
                                  <w:r>
                                    <w:rPr>
                                      <w:rFonts w:ascii="Arial"/>
                                      <w:b/>
                                    </w:rPr>
                                    <w:t>Coordonn</w:t>
                                  </w:r>
                                  <w:r>
                                    <w:rPr>
                                      <w:rFonts w:ascii="Arial"/>
                                      <w:b/>
                                    </w:rPr>
                                    <w:t>é</w:t>
                                  </w:r>
                                  <w:r>
                                    <w:rPr>
                                      <w:rFonts w:ascii="Arial"/>
                                      <w:b/>
                                    </w:rPr>
                                    <w:t>es</w:t>
                                  </w:r>
                                </w:p>
                              </w:tc>
                              <w:tc>
                                <w:tcPr>
                                  <w:tcW w:w="2348" w:type="dxa"/>
                                  <w:tcBorders>
                                    <w:top w:val="single" w:sz="5" w:space="0" w:color="000000"/>
                                    <w:left w:val="single" w:sz="5" w:space="0" w:color="000000"/>
                                    <w:bottom w:val="single" w:sz="5" w:space="0" w:color="000000"/>
                                    <w:right w:val="single" w:sz="5" w:space="0" w:color="000000"/>
                                  </w:tcBorders>
                                </w:tcPr>
                                <w:p w14:paraId="2D3B56C9" w14:textId="77777777" w:rsidR="00E5313F" w:rsidRPr="00101BB6" w:rsidRDefault="00E5313F" w:rsidP="00DD45FC">
                                  <w:pPr>
                                    <w:pStyle w:val="TableParagraph"/>
                                    <w:spacing w:line="271" w:lineRule="exact"/>
                                    <w:ind w:left="102"/>
                                    <w:rPr>
                                      <w:rFonts w:ascii="Arial" w:eastAsia="Arial" w:hAnsi="Arial" w:cs="Arial"/>
                                      <w:b/>
                                    </w:rPr>
                                  </w:pPr>
                                  <w:r>
                                    <w:rPr>
                                      <w:rFonts w:ascii="Arial"/>
                                      <w:b/>
                                    </w:rPr>
                                    <w:t>Domaine d'expertise</w:t>
                                  </w:r>
                                </w:p>
                              </w:tc>
                              <w:tc>
                                <w:tcPr>
                                  <w:tcW w:w="2213" w:type="dxa"/>
                                  <w:tcBorders>
                                    <w:top w:val="single" w:sz="5" w:space="0" w:color="000000"/>
                                    <w:left w:val="single" w:sz="5" w:space="0" w:color="000000"/>
                                    <w:bottom w:val="single" w:sz="5" w:space="0" w:color="000000"/>
                                    <w:right w:val="single" w:sz="5" w:space="0" w:color="000000"/>
                                  </w:tcBorders>
                                </w:tcPr>
                                <w:p w14:paraId="587D25B3" w14:textId="77777777" w:rsidR="00E5313F" w:rsidRPr="00101BB6" w:rsidRDefault="00E5313F" w:rsidP="00DD45FC">
                                  <w:pPr>
                                    <w:pStyle w:val="TableParagraph"/>
                                    <w:spacing w:line="271" w:lineRule="exact"/>
                                    <w:ind w:left="99"/>
                                    <w:rPr>
                                      <w:rFonts w:ascii="Arial" w:eastAsia="Arial" w:hAnsi="Arial" w:cs="Arial"/>
                                      <w:b/>
                                    </w:rPr>
                                  </w:pPr>
                                  <w:r>
                                    <w:rPr>
                                      <w:rFonts w:ascii="Arial"/>
                                      <w:b/>
                                    </w:rPr>
                                    <w:t>Form</w:t>
                                  </w:r>
                                  <w:r>
                                    <w:rPr>
                                      <w:rFonts w:ascii="Arial"/>
                                      <w:b/>
                                    </w:rPr>
                                    <w:t>é</w:t>
                                  </w:r>
                                  <w:r>
                                    <w:rPr>
                                      <w:rFonts w:ascii="Arial"/>
                                      <w:b/>
                                    </w:rPr>
                                    <w:t>(e)</w:t>
                                  </w:r>
                                </w:p>
                              </w:tc>
                            </w:tr>
                            <w:tr w:rsidR="00E5313F" w:rsidRPr="00101BB6" w14:paraId="435C405C" w14:textId="77777777" w:rsidTr="00101BB6">
                              <w:trPr>
                                <w:trHeight w:hRule="exact" w:val="922"/>
                              </w:trPr>
                              <w:tc>
                                <w:tcPr>
                                  <w:tcW w:w="1601" w:type="dxa"/>
                                  <w:tcBorders>
                                    <w:top w:val="single" w:sz="5" w:space="0" w:color="000000"/>
                                    <w:left w:val="single" w:sz="5" w:space="0" w:color="000000"/>
                                    <w:bottom w:val="single" w:sz="5" w:space="0" w:color="000000"/>
                                    <w:right w:val="single" w:sz="5" w:space="0" w:color="000000"/>
                                  </w:tcBorders>
                                  <w:vAlign w:val="center"/>
                                </w:tcPr>
                                <w:p w14:paraId="56CC52A5" w14:textId="0AEE3502" w:rsidR="00E5313F" w:rsidRPr="00101BB6" w:rsidRDefault="00E5313F" w:rsidP="00101BB6">
                                  <w:pPr>
                                    <w:rPr>
                                      <w:rFonts w:ascii="Arial" w:hAnsi="Arial" w:cs="Arial"/>
                                      <w:sz w:val="20"/>
                                      <w:szCs w:val="20"/>
                                    </w:rPr>
                                  </w:pPr>
                                  <w:r>
                                    <w:rPr>
                                      <w:rFonts w:ascii="Arial" w:hAnsi="Arial"/>
                                      <w:sz w:val="20"/>
                                    </w:rPr>
                                    <w:t>Joe Smith</w:t>
                                  </w:r>
                                </w:p>
                              </w:tc>
                              <w:tc>
                                <w:tcPr>
                                  <w:tcW w:w="2694" w:type="dxa"/>
                                  <w:tcBorders>
                                    <w:top w:val="single" w:sz="5" w:space="0" w:color="000000"/>
                                    <w:left w:val="single" w:sz="5" w:space="0" w:color="000000"/>
                                    <w:bottom w:val="single" w:sz="5" w:space="0" w:color="000000"/>
                                    <w:right w:val="single" w:sz="5" w:space="0" w:color="000000"/>
                                  </w:tcBorders>
                                  <w:vAlign w:val="center"/>
                                </w:tcPr>
                                <w:p w14:paraId="367F4018" w14:textId="77777777" w:rsidR="00E5313F" w:rsidRPr="00101BB6" w:rsidRDefault="00E5313F" w:rsidP="00101BB6">
                                  <w:pPr>
                                    <w:rPr>
                                      <w:rFonts w:ascii="Arial" w:hAnsi="Arial" w:cs="Arial"/>
                                      <w:sz w:val="20"/>
                                      <w:szCs w:val="20"/>
                                    </w:rPr>
                                  </w:pPr>
                                  <w:r>
                                    <w:rPr>
                                      <w:rFonts w:ascii="Arial" w:hAnsi="Arial"/>
                                      <w:sz w:val="20"/>
                                    </w:rPr>
                                    <w:t>Tél. 555 1234</w:t>
                                  </w:r>
                                </w:p>
                                <w:p w14:paraId="590C3957" w14:textId="77777777" w:rsidR="00E5313F" w:rsidRPr="00101BB6" w:rsidRDefault="00E5313F" w:rsidP="00101BB6">
                                  <w:pPr>
                                    <w:rPr>
                                      <w:rFonts w:ascii="Arial" w:hAnsi="Arial" w:cs="Arial"/>
                                      <w:sz w:val="20"/>
                                      <w:szCs w:val="20"/>
                                    </w:rPr>
                                  </w:pPr>
                                  <w:r>
                                    <w:rPr>
                                      <w:rFonts w:ascii="Arial" w:hAnsi="Arial"/>
                                      <w:sz w:val="20"/>
                                    </w:rPr>
                                    <w:t>Mobile 555 7896</w:t>
                                  </w:r>
                                </w:p>
                                <w:p w14:paraId="778B6F76" w14:textId="31312F49" w:rsidR="00E5313F" w:rsidRPr="00101BB6" w:rsidRDefault="00E5313F" w:rsidP="00101BB6">
                                  <w:pPr>
                                    <w:rPr>
                                      <w:rFonts w:ascii="Arial" w:hAnsi="Arial" w:cs="Arial"/>
                                      <w:sz w:val="20"/>
                                      <w:szCs w:val="20"/>
                                    </w:rPr>
                                  </w:pPr>
                                  <w:r>
                                    <w:rPr>
                                      <w:rFonts w:ascii="Arial" w:hAnsi="Arial"/>
                                      <w:sz w:val="20"/>
                                    </w:rPr>
                                    <w:t>E-mail joe.smith@gmail.com</w:t>
                                  </w:r>
                                </w:p>
                              </w:tc>
                              <w:tc>
                                <w:tcPr>
                                  <w:tcW w:w="2348" w:type="dxa"/>
                                  <w:tcBorders>
                                    <w:top w:val="single" w:sz="5" w:space="0" w:color="000000"/>
                                    <w:left w:val="single" w:sz="5" w:space="0" w:color="000000"/>
                                    <w:bottom w:val="single" w:sz="5" w:space="0" w:color="000000"/>
                                    <w:right w:val="single" w:sz="5" w:space="0" w:color="000000"/>
                                  </w:tcBorders>
                                  <w:vAlign w:val="center"/>
                                </w:tcPr>
                                <w:p w14:paraId="3B3FF4CF" w14:textId="0AF04A5E" w:rsidR="00E5313F" w:rsidRPr="00101BB6" w:rsidRDefault="00E5313F" w:rsidP="00101BB6">
                                  <w:pPr>
                                    <w:rPr>
                                      <w:rFonts w:ascii="Arial" w:hAnsi="Arial" w:cs="Arial"/>
                                      <w:sz w:val="20"/>
                                      <w:szCs w:val="20"/>
                                    </w:rPr>
                                  </w:pPr>
                                  <w:r>
                                    <w:rPr>
                                      <w:rFonts w:ascii="Arial" w:hAnsi="Arial"/>
                                      <w:sz w:val="20"/>
                                    </w:rPr>
                                    <w:t>Traitement des documents d’activité papier, des cartes et des plans</w:t>
                                  </w:r>
                                </w:p>
                              </w:tc>
                              <w:tc>
                                <w:tcPr>
                                  <w:tcW w:w="2213" w:type="dxa"/>
                                  <w:tcBorders>
                                    <w:top w:val="single" w:sz="5" w:space="0" w:color="000000"/>
                                    <w:left w:val="single" w:sz="5" w:space="0" w:color="000000"/>
                                    <w:bottom w:val="single" w:sz="5" w:space="0" w:color="000000"/>
                                    <w:right w:val="single" w:sz="5" w:space="0" w:color="000000"/>
                                  </w:tcBorders>
                                  <w:vAlign w:val="center"/>
                                </w:tcPr>
                                <w:p w14:paraId="1F9F751B" w14:textId="51E5D88F" w:rsidR="00E5313F" w:rsidRPr="00101BB6" w:rsidRDefault="00E5313F" w:rsidP="00101BB6">
                                  <w:pPr>
                                    <w:rPr>
                                      <w:rFonts w:ascii="Arial" w:hAnsi="Arial" w:cs="Arial"/>
                                      <w:sz w:val="20"/>
                                      <w:szCs w:val="20"/>
                                    </w:rPr>
                                  </w:pPr>
                                  <w:r>
                                    <w:rPr>
                                      <w:rFonts w:ascii="Arial" w:hAnsi="Arial"/>
                                      <w:sz w:val="20"/>
                                    </w:rPr>
                                    <w:t>Oui, le 1er janvier 2018, aux procédures d'urgence</w:t>
                                  </w:r>
                                </w:p>
                              </w:tc>
                            </w:tr>
                            <w:tr w:rsidR="00E5313F" w:rsidRPr="00101BB6" w14:paraId="7BFD577D" w14:textId="77777777" w:rsidTr="00101BB6">
                              <w:trPr>
                                <w:trHeight w:hRule="exact" w:val="475"/>
                              </w:trPr>
                              <w:tc>
                                <w:tcPr>
                                  <w:tcW w:w="1601" w:type="dxa"/>
                                  <w:tcBorders>
                                    <w:top w:val="single" w:sz="5" w:space="0" w:color="000000"/>
                                    <w:left w:val="single" w:sz="5" w:space="0" w:color="000000"/>
                                    <w:bottom w:val="single" w:sz="5" w:space="0" w:color="000000"/>
                                    <w:right w:val="single" w:sz="5" w:space="0" w:color="000000"/>
                                  </w:tcBorders>
                                </w:tcPr>
                                <w:p w14:paraId="451DE210" w14:textId="783A2925" w:rsidR="00E5313F" w:rsidRPr="00101BB6" w:rsidRDefault="00E5313F" w:rsidP="00DD45FC"/>
                              </w:tc>
                              <w:tc>
                                <w:tcPr>
                                  <w:tcW w:w="2694" w:type="dxa"/>
                                  <w:tcBorders>
                                    <w:top w:val="single" w:sz="5" w:space="0" w:color="000000"/>
                                    <w:left w:val="single" w:sz="5" w:space="0" w:color="000000"/>
                                    <w:bottom w:val="single" w:sz="5" w:space="0" w:color="000000"/>
                                    <w:right w:val="single" w:sz="5" w:space="0" w:color="000000"/>
                                  </w:tcBorders>
                                </w:tcPr>
                                <w:p w14:paraId="26765515" w14:textId="77777777" w:rsidR="00E5313F" w:rsidRPr="00101BB6" w:rsidRDefault="00E5313F" w:rsidP="00DD45FC"/>
                              </w:tc>
                              <w:tc>
                                <w:tcPr>
                                  <w:tcW w:w="2348" w:type="dxa"/>
                                  <w:tcBorders>
                                    <w:top w:val="single" w:sz="5" w:space="0" w:color="000000"/>
                                    <w:left w:val="single" w:sz="5" w:space="0" w:color="000000"/>
                                    <w:bottom w:val="single" w:sz="5" w:space="0" w:color="000000"/>
                                    <w:right w:val="single" w:sz="5" w:space="0" w:color="000000"/>
                                  </w:tcBorders>
                                </w:tcPr>
                                <w:p w14:paraId="24AAD53B" w14:textId="77777777" w:rsidR="00E5313F" w:rsidRPr="00101BB6" w:rsidRDefault="00E5313F" w:rsidP="00DD45FC"/>
                              </w:tc>
                              <w:tc>
                                <w:tcPr>
                                  <w:tcW w:w="2213" w:type="dxa"/>
                                  <w:tcBorders>
                                    <w:top w:val="single" w:sz="5" w:space="0" w:color="000000"/>
                                    <w:left w:val="single" w:sz="5" w:space="0" w:color="000000"/>
                                    <w:bottom w:val="single" w:sz="5" w:space="0" w:color="000000"/>
                                    <w:right w:val="single" w:sz="5" w:space="0" w:color="000000"/>
                                  </w:tcBorders>
                                </w:tcPr>
                                <w:p w14:paraId="48C300AA" w14:textId="77777777" w:rsidR="00E5313F" w:rsidRPr="00101BB6" w:rsidRDefault="00E5313F" w:rsidP="00DD45FC"/>
                              </w:tc>
                            </w:tr>
                            <w:tr w:rsidR="00E5313F" w:rsidRPr="00101BB6" w14:paraId="100A4CCA" w14:textId="77777777" w:rsidTr="00101BB6">
                              <w:trPr>
                                <w:trHeight w:hRule="exact" w:val="478"/>
                              </w:trPr>
                              <w:tc>
                                <w:tcPr>
                                  <w:tcW w:w="1601" w:type="dxa"/>
                                  <w:tcBorders>
                                    <w:top w:val="single" w:sz="5" w:space="0" w:color="000000"/>
                                    <w:left w:val="single" w:sz="5" w:space="0" w:color="000000"/>
                                    <w:bottom w:val="single" w:sz="5" w:space="0" w:color="000000"/>
                                    <w:right w:val="single" w:sz="5" w:space="0" w:color="000000"/>
                                  </w:tcBorders>
                                </w:tcPr>
                                <w:p w14:paraId="41125F87" w14:textId="77777777" w:rsidR="00E5313F" w:rsidRPr="00101BB6" w:rsidRDefault="00E5313F" w:rsidP="00DD45FC"/>
                              </w:tc>
                              <w:tc>
                                <w:tcPr>
                                  <w:tcW w:w="2694" w:type="dxa"/>
                                  <w:tcBorders>
                                    <w:top w:val="single" w:sz="5" w:space="0" w:color="000000"/>
                                    <w:left w:val="single" w:sz="5" w:space="0" w:color="000000"/>
                                    <w:bottom w:val="single" w:sz="5" w:space="0" w:color="000000"/>
                                    <w:right w:val="single" w:sz="5" w:space="0" w:color="000000"/>
                                  </w:tcBorders>
                                </w:tcPr>
                                <w:p w14:paraId="78E7A750" w14:textId="77777777" w:rsidR="00E5313F" w:rsidRPr="00101BB6" w:rsidRDefault="00E5313F" w:rsidP="00DD45FC"/>
                              </w:tc>
                              <w:tc>
                                <w:tcPr>
                                  <w:tcW w:w="2348" w:type="dxa"/>
                                  <w:tcBorders>
                                    <w:top w:val="single" w:sz="5" w:space="0" w:color="000000"/>
                                    <w:left w:val="single" w:sz="5" w:space="0" w:color="000000"/>
                                    <w:bottom w:val="single" w:sz="5" w:space="0" w:color="000000"/>
                                    <w:right w:val="single" w:sz="5" w:space="0" w:color="000000"/>
                                  </w:tcBorders>
                                </w:tcPr>
                                <w:p w14:paraId="6A0AB021" w14:textId="77777777" w:rsidR="00E5313F" w:rsidRPr="00101BB6" w:rsidRDefault="00E5313F" w:rsidP="00DD45FC"/>
                              </w:tc>
                              <w:tc>
                                <w:tcPr>
                                  <w:tcW w:w="2213" w:type="dxa"/>
                                  <w:tcBorders>
                                    <w:top w:val="single" w:sz="5" w:space="0" w:color="000000"/>
                                    <w:left w:val="single" w:sz="5" w:space="0" w:color="000000"/>
                                    <w:bottom w:val="single" w:sz="5" w:space="0" w:color="000000"/>
                                    <w:right w:val="single" w:sz="5" w:space="0" w:color="000000"/>
                                  </w:tcBorders>
                                </w:tcPr>
                                <w:p w14:paraId="3713DCCC" w14:textId="77777777" w:rsidR="00E5313F" w:rsidRPr="00101BB6" w:rsidRDefault="00E5313F" w:rsidP="00DD45FC"/>
                              </w:tc>
                            </w:tr>
                            <w:tr w:rsidR="00E5313F" w:rsidRPr="00101BB6" w14:paraId="262AE3E9" w14:textId="77777777" w:rsidTr="00101BB6">
                              <w:trPr>
                                <w:trHeight w:hRule="exact" w:val="478"/>
                              </w:trPr>
                              <w:tc>
                                <w:tcPr>
                                  <w:tcW w:w="1601" w:type="dxa"/>
                                  <w:tcBorders>
                                    <w:top w:val="single" w:sz="5" w:space="0" w:color="000000"/>
                                    <w:left w:val="single" w:sz="5" w:space="0" w:color="000000"/>
                                    <w:bottom w:val="single" w:sz="5" w:space="0" w:color="000000"/>
                                    <w:right w:val="single" w:sz="5" w:space="0" w:color="000000"/>
                                  </w:tcBorders>
                                </w:tcPr>
                                <w:p w14:paraId="76308A37" w14:textId="77777777" w:rsidR="00E5313F" w:rsidRPr="00101BB6" w:rsidRDefault="00E5313F" w:rsidP="00DD45FC"/>
                              </w:tc>
                              <w:tc>
                                <w:tcPr>
                                  <w:tcW w:w="2694" w:type="dxa"/>
                                  <w:tcBorders>
                                    <w:top w:val="single" w:sz="5" w:space="0" w:color="000000"/>
                                    <w:left w:val="single" w:sz="5" w:space="0" w:color="000000"/>
                                    <w:bottom w:val="single" w:sz="5" w:space="0" w:color="000000"/>
                                    <w:right w:val="single" w:sz="5" w:space="0" w:color="000000"/>
                                  </w:tcBorders>
                                </w:tcPr>
                                <w:p w14:paraId="3F335FF5" w14:textId="77777777" w:rsidR="00E5313F" w:rsidRPr="00101BB6" w:rsidRDefault="00E5313F" w:rsidP="00DD45FC"/>
                              </w:tc>
                              <w:tc>
                                <w:tcPr>
                                  <w:tcW w:w="2348" w:type="dxa"/>
                                  <w:tcBorders>
                                    <w:top w:val="single" w:sz="5" w:space="0" w:color="000000"/>
                                    <w:left w:val="single" w:sz="5" w:space="0" w:color="000000"/>
                                    <w:bottom w:val="single" w:sz="5" w:space="0" w:color="000000"/>
                                    <w:right w:val="single" w:sz="5" w:space="0" w:color="000000"/>
                                  </w:tcBorders>
                                </w:tcPr>
                                <w:p w14:paraId="30F51D23" w14:textId="77777777" w:rsidR="00E5313F" w:rsidRPr="00101BB6" w:rsidRDefault="00E5313F" w:rsidP="00DD45FC"/>
                              </w:tc>
                              <w:tc>
                                <w:tcPr>
                                  <w:tcW w:w="2213" w:type="dxa"/>
                                  <w:tcBorders>
                                    <w:top w:val="single" w:sz="5" w:space="0" w:color="000000"/>
                                    <w:left w:val="single" w:sz="5" w:space="0" w:color="000000"/>
                                    <w:bottom w:val="single" w:sz="5" w:space="0" w:color="000000"/>
                                    <w:right w:val="single" w:sz="5" w:space="0" w:color="000000"/>
                                  </w:tcBorders>
                                </w:tcPr>
                                <w:p w14:paraId="466B871B" w14:textId="77777777" w:rsidR="00E5313F" w:rsidRPr="00101BB6" w:rsidRDefault="00E5313F" w:rsidP="00DD45FC"/>
                              </w:tc>
                            </w:tr>
                            <w:tr w:rsidR="00E5313F" w:rsidRPr="00101BB6" w14:paraId="5EC23896" w14:textId="77777777" w:rsidTr="00101BB6">
                              <w:trPr>
                                <w:trHeight w:hRule="exact" w:val="478"/>
                              </w:trPr>
                              <w:tc>
                                <w:tcPr>
                                  <w:tcW w:w="1601" w:type="dxa"/>
                                  <w:tcBorders>
                                    <w:top w:val="single" w:sz="5" w:space="0" w:color="000000"/>
                                    <w:left w:val="single" w:sz="5" w:space="0" w:color="000000"/>
                                    <w:bottom w:val="single" w:sz="5" w:space="0" w:color="000000"/>
                                    <w:right w:val="single" w:sz="5" w:space="0" w:color="000000"/>
                                  </w:tcBorders>
                                </w:tcPr>
                                <w:p w14:paraId="567637F6" w14:textId="77777777" w:rsidR="00E5313F" w:rsidRPr="00101BB6" w:rsidRDefault="00E5313F" w:rsidP="00DD45FC"/>
                              </w:tc>
                              <w:tc>
                                <w:tcPr>
                                  <w:tcW w:w="2694" w:type="dxa"/>
                                  <w:tcBorders>
                                    <w:top w:val="single" w:sz="5" w:space="0" w:color="000000"/>
                                    <w:left w:val="single" w:sz="5" w:space="0" w:color="000000"/>
                                    <w:bottom w:val="single" w:sz="5" w:space="0" w:color="000000"/>
                                    <w:right w:val="single" w:sz="5" w:space="0" w:color="000000"/>
                                  </w:tcBorders>
                                </w:tcPr>
                                <w:p w14:paraId="104DBBCD" w14:textId="77777777" w:rsidR="00E5313F" w:rsidRPr="00101BB6" w:rsidRDefault="00E5313F" w:rsidP="00DD45FC"/>
                              </w:tc>
                              <w:tc>
                                <w:tcPr>
                                  <w:tcW w:w="2348" w:type="dxa"/>
                                  <w:tcBorders>
                                    <w:top w:val="single" w:sz="5" w:space="0" w:color="000000"/>
                                    <w:left w:val="single" w:sz="5" w:space="0" w:color="000000"/>
                                    <w:bottom w:val="single" w:sz="5" w:space="0" w:color="000000"/>
                                    <w:right w:val="single" w:sz="5" w:space="0" w:color="000000"/>
                                  </w:tcBorders>
                                </w:tcPr>
                                <w:p w14:paraId="112A5C60" w14:textId="77777777" w:rsidR="00E5313F" w:rsidRPr="00101BB6" w:rsidRDefault="00E5313F" w:rsidP="00DD45FC"/>
                              </w:tc>
                              <w:tc>
                                <w:tcPr>
                                  <w:tcW w:w="2213" w:type="dxa"/>
                                  <w:tcBorders>
                                    <w:top w:val="single" w:sz="5" w:space="0" w:color="000000"/>
                                    <w:left w:val="single" w:sz="5" w:space="0" w:color="000000"/>
                                    <w:bottom w:val="single" w:sz="5" w:space="0" w:color="000000"/>
                                    <w:right w:val="single" w:sz="5" w:space="0" w:color="000000"/>
                                  </w:tcBorders>
                                </w:tcPr>
                                <w:p w14:paraId="21268B7F" w14:textId="77777777" w:rsidR="00E5313F" w:rsidRPr="00101BB6" w:rsidRDefault="00E5313F" w:rsidP="00DD45FC"/>
                              </w:tc>
                            </w:tr>
                            <w:tr w:rsidR="00E5313F" w:rsidRPr="00101BB6" w14:paraId="4B2475E1" w14:textId="77777777" w:rsidTr="00101BB6">
                              <w:trPr>
                                <w:trHeight w:hRule="exact" w:val="475"/>
                              </w:trPr>
                              <w:tc>
                                <w:tcPr>
                                  <w:tcW w:w="1601" w:type="dxa"/>
                                  <w:tcBorders>
                                    <w:top w:val="single" w:sz="5" w:space="0" w:color="000000"/>
                                    <w:left w:val="single" w:sz="5" w:space="0" w:color="000000"/>
                                    <w:bottom w:val="single" w:sz="5" w:space="0" w:color="000000"/>
                                    <w:right w:val="single" w:sz="5" w:space="0" w:color="000000"/>
                                  </w:tcBorders>
                                </w:tcPr>
                                <w:p w14:paraId="5C01CE33" w14:textId="77777777" w:rsidR="00E5313F" w:rsidRPr="00101BB6" w:rsidRDefault="00E5313F" w:rsidP="00DD45FC"/>
                              </w:tc>
                              <w:tc>
                                <w:tcPr>
                                  <w:tcW w:w="2694" w:type="dxa"/>
                                  <w:tcBorders>
                                    <w:top w:val="single" w:sz="5" w:space="0" w:color="000000"/>
                                    <w:left w:val="single" w:sz="5" w:space="0" w:color="000000"/>
                                    <w:bottom w:val="single" w:sz="5" w:space="0" w:color="000000"/>
                                    <w:right w:val="single" w:sz="5" w:space="0" w:color="000000"/>
                                  </w:tcBorders>
                                </w:tcPr>
                                <w:p w14:paraId="4C505018" w14:textId="77777777" w:rsidR="00E5313F" w:rsidRPr="00101BB6" w:rsidRDefault="00E5313F" w:rsidP="00DD45FC"/>
                              </w:tc>
                              <w:tc>
                                <w:tcPr>
                                  <w:tcW w:w="2348" w:type="dxa"/>
                                  <w:tcBorders>
                                    <w:top w:val="single" w:sz="5" w:space="0" w:color="000000"/>
                                    <w:left w:val="single" w:sz="5" w:space="0" w:color="000000"/>
                                    <w:bottom w:val="single" w:sz="5" w:space="0" w:color="000000"/>
                                    <w:right w:val="single" w:sz="5" w:space="0" w:color="000000"/>
                                  </w:tcBorders>
                                </w:tcPr>
                                <w:p w14:paraId="401D9331" w14:textId="77777777" w:rsidR="00E5313F" w:rsidRPr="00101BB6" w:rsidRDefault="00E5313F" w:rsidP="00DD45FC"/>
                              </w:tc>
                              <w:tc>
                                <w:tcPr>
                                  <w:tcW w:w="2213" w:type="dxa"/>
                                  <w:tcBorders>
                                    <w:top w:val="single" w:sz="5" w:space="0" w:color="000000"/>
                                    <w:left w:val="single" w:sz="5" w:space="0" w:color="000000"/>
                                    <w:bottom w:val="single" w:sz="5" w:space="0" w:color="000000"/>
                                    <w:right w:val="single" w:sz="5" w:space="0" w:color="000000"/>
                                  </w:tcBorders>
                                </w:tcPr>
                                <w:p w14:paraId="49A49CE9" w14:textId="77777777" w:rsidR="00E5313F" w:rsidRPr="00101BB6" w:rsidRDefault="00E5313F" w:rsidP="00DD45FC"/>
                              </w:tc>
                            </w:tr>
                            <w:tr w:rsidR="00E5313F" w:rsidRPr="00101BB6" w14:paraId="7DBDF910" w14:textId="77777777" w:rsidTr="00101BB6">
                              <w:trPr>
                                <w:trHeight w:hRule="exact" w:val="478"/>
                              </w:trPr>
                              <w:tc>
                                <w:tcPr>
                                  <w:tcW w:w="1601" w:type="dxa"/>
                                  <w:tcBorders>
                                    <w:top w:val="single" w:sz="5" w:space="0" w:color="000000"/>
                                    <w:left w:val="single" w:sz="5" w:space="0" w:color="000000"/>
                                    <w:bottom w:val="single" w:sz="5" w:space="0" w:color="000000"/>
                                    <w:right w:val="single" w:sz="5" w:space="0" w:color="000000"/>
                                  </w:tcBorders>
                                </w:tcPr>
                                <w:p w14:paraId="50CB0D68" w14:textId="77777777" w:rsidR="00E5313F" w:rsidRPr="00101BB6" w:rsidRDefault="00E5313F" w:rsidP="00DD45FC"/>
                              </w:tc>
                              <w:tc>
                                <w:tcPr>
                                  <w:tcW w:w="2694" w:type="dxa"/>
                                  <w:tcBorders>
                                    <w:top w:val="single" w:sz="5" w:space="0" w:color="000000"/>
                                    <w:left w:val="single" w:sz="5" w:space="0" w:color="000000"/>
                                    <w:bottom w:val="single" w:sz="5" w:space="0" w:color="000000"/>
                                    <w:right w:val="single" w:sz="5" w:space="0" w:color="000000"/>
                                  </w:tcBorders>
                                </w:tcPr>
                                <w:p w14:paraId="18CE325D" w14:textId="77777777" w:rsidR="00E5313F" w:rsidRPr="00101BB6" w:rsidRDefault="00E5313F" w:rsidP="00DD45FC"/>
                              </w:tc>
                              <w:tc>
                                <w:tcPr>
                                  <w:tcW w:w="2348" w:type="dxa"/>
                                  <w:tcBorders>
                                    <w:top w:val="single" w:sz="5" w:space="0" w:color="000000"/>
                                    <w:left w:val="single" w:sz="5" w:space="0" w:color="000000"/>
                                    <w:bottom w:val="single" w:sz="5" w:space="0" w:color="000000"/>
                                    <w:right w:val="single" w:sz="5" w:space="0" w:color="000000"/>
                                  </w:tcBorders>
                                </w:tcPr>
                                <w:p w14:paraId="396EDC9F" w14:textId="77777777" w:rsidR="00E5313F" w:rsidRPr="00101BB6" w:rsidRDefault="00E5313F" w:rsidP="00DD45FC"/>
                              </w:tc>
                              <w:tc>
                                <w:tcPr>
                                  <w:tcW w:w="2213" w:type="dxa"/>
                                  <w:tcBorders>
                                    <w:top w:val="single" w:sz="5" w:space="0" w:color="000000"/>
                                    <w:left w:val="single" w:sz="5" w:space="0" w:color="000000"/>
                                    <w:bottom w:val="single" w:sz="5" w:space="0" w:color="000000"/>
                                    <w:right w:val="single" w:sz="5" w:space="0" w:color="000000"/>
                                  </w:tcBorders>
                                </w:tcPr>
                                <w:p w14:paraId="6D129A7F" w14:textId="77777777" w:rsidR="00E5313F" w:rsidRPr="00101BB6" w:rsidRDefault="00E5313F" w:rsidP="00DD45FC"/>
                              </w:tc>
                            </w:tr>
                            <w:tr w:rsidR="00E5313F" w:rsidRPr="00101BB6" w14:paraId="2B01C41B" w14:textId="77777777" w:rsidTr="00101BB6">
                              <w:trPr>
                                <w:trHeight w:hRule="exact" w:val="478"/>
                              </w:trPr>
                              <w:tc>
                                <w:tcPr>
                                  <w:tcW w:w="1601" w:type="dxa"/>
                                  <w:tcBorders>
                                    <w:top w:val="single" w:sz="5" w:space="0" w:color="000000"/>
                                    <w:left w:val="single" w:sz="5" w:space="0" w:color="000000"/>
                                    <w:bottom w:val="single" w:sz="5" w:space="0" w:color="000000"/>
                                    <w:right w:val="single" w:sz="5" w:space="0" w:color="000000"/>
                                  </w:tcBorders>
                                </w:tcPr>
                                <w:p w14:paraId="7C08CF79" w14:textId="77777777" w:rsidR="00E5313F" w:rsidRPr="00101BB6" w:rsidRDefault="00E5313F" w:rsidP="00DD45FC"/>
                              </w:tc>
                              <w:tc>
                                <w:tcPr>
                                  <w:tcW w:w="2694" w:type="dxa"/>
                                  <w:tcBorders>
                                    <w:top w:val="single" w:sz="5" w:space="0" w:color="000000"/>
                                    <w:left w:val="single" w:sz="5" w:space="0" w:color="000000"/>
                                    <w:bottom w:val="single" w:sz="5" w:space="0" w:color="000000"/>
                                    <w:right w:val="single" w:sz="5" w:space="0" w:color="000000"/>
                                  </w:tcBorders>
                                </w:tcPr>
                                <w:p w14:paraId="790C4E1D" w14:textId="77777777" w:rsidR="00E5313F" w:rsidRPr="00101BB6" w:rsidRDefault="00E5313F" w:rsidP="00DD45FC"/>
                              </w:tc>
                              <w:tc>
                                <w:tcPr>
                                  <w:tcW w:w="2348" w:type="dxa"/>
                                  <w:tcBorders>
                                    <w:top w:val="single" w:sz="5" w:space="0" w:color="000000"/>
                                    <w:left w:val="single" w:sz="5" w:space="0" w:color="000000"/>
                                    <w:bottom w:val="single" w:sz="5" w:space="0" w:color="000000"/>
                                    <w:right w:val="single" w:sz="5" w:space="0" w:color="000000"/>
                                  </w:tcBorders>
                                </w:tcPr>
                                <w:p w14:paraId="681DA3CC" w14:textId="77777777" w:rsidR="00E5313F" w:rsidRPr="00101BB6" w:rsidRDefault="00E5313F" w:rsidP="00DD45FC"/>
                              </w:tc>
                              <w:tc>
                                <w:tcPr>
                                  <w:tcW w:w="2213" w:type="dxa"/>
                                  <w:tcBorders>
                                    <w:top w:val="single" w:sz="5" w:space="0" w:color="000000"/>
                                    <w:left w:val="single" w:sz="5" w:space="0" w:color="000000"/>
                                    <w:bottom w:val="single" w:sz="5" w:space="0" w:color="000000"/>
                                    <w:right w:val="single" w:sz="5" w:space="0" w:color="000000"/>
                                  </w:tcBorders>
                                </w:tcPr>
                                <w:p w14:paraId="5421AD4A" w14:textId="77777777" w:rsidR="00E5313F" w:rsidRPr="00101BB6" w:rsidRDefault="00E5313F" w:rsidP="00DD45FC"/>
                              </w:tc>
                            </w:tr>
                          </w:tbl>
                          <w:p w14:paraId="049C7DF3" w14:textId="22E77C61" w:rsidR="00E5313F" w:rsidRPr="00101BB6" w:rsidRDefault="00E5313F" w:rsidP="00101BB6">
                            <w:pPr>
                              <w:spacing w:after="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B04CC" id="_x0000_s1045" type="#_x0000_t202" style="position:absolute;margin-left:-1.75pt;margin-top:2.45pt;width:468.6pt;height:25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" fillcolor="white [3201]" strokecolor="#4f81bd [3204]" strokeweight="2pt">
                <v:textbox>
                  <w:txbxContent>
                    <w:p w14:paraId="1B38288A" w14:textId="47851FE7" w:rsidR="00E5313F" w:rsidRPr="007A3C89" w:rsidRDefault="00E5313F" w:rsidP="00101BB6">
                      <w:pPr>
                        <w:pStyle w:val="Heading3"/>
                        <w:spacing w:before="120" w:after="200"/>
                        <w:rPr>
                          <w:rFonts w:ascii="Arial" w:hAnsi="Arial" w:cs="Arial"/>
                          <w:color w:val="365F91" w:themeColor="accent1" w:themeShade="BF"/>
                          <w:sz w:val="28"/>
                          <w:szCs w:val="28"/>
                        </w:rPr>
                      </w:pPr>
                      <w:bookmarkStart w:id="61" w:name="_Toc526248512"/>
                      <w:bookmarkStart w:id="62" w:name="_Toc526340179"/>
                      <w:bookmarkStart w:id="63" w:name="_Toc77001561"/>
                      <w:r>
                        <w:rPr>
                          <w:rFonts w:ascii="Arial" w:hAnsi="Arial"/>
                          <w:color w:val="365F91" w:themeColor="accent1" w:themeShade="BF"/>
                          <w:sz w:val="28"/>
                        </w:rPr>
                        <w:t>Exemple - Registre des volontaires pour la reprise après sinistre</w:t>
                      </w:r>
                      <w:bookmarkEnd w:id="61"/>
                      <w:bookmarkEnd w:id="62"/>
                      <w:bookmarkEnd w:id="63"/>
                    </w:p>
                    <w:tbl>
                      <w:tblPr>
                        <w:tblW w:w="0" w:type="auto"/>
                        <w:tblInd w:w="106" w:type="dxa"/>
                        <w:tblLayout w:type="fixed"/>
                        <w:tblCellMar>
                          <w:left w:w="0" w:type="dxa"/>
                          <w:right w:w="0" w:type="dxa"/>
                        </w:tblCellMar>
                        <w:tblLook w:val="01E0" w:firstRow="1" w:lastRow="1" w:firstColumn="1" w:lastColumn="1" w:noHBand="0" w:noVBand="0"/>
                      </w:tblPr>
                      <w:tblGrid>
                        <w:gridCol w:w="1601"/>
                        <w:gridCol w:w="2694"/>
                        <w:gridCol w:w="2348"/>
                        <w:gridCol w:w="2213"/>
                      </w:tblGrid>
                      <w:tr w:rsidR="00E5313F" w:rsidRPr="00101BB6" w14:paraId="541C2535" w14:textId="77777777" w:rsidTr="00101BB6">
                        <w:trPr>
                          <w:trHeight w:hRule="exact" w:val="286"/>
                        </w:trPr>
                        <w:tc>
                          <w:tcPr>
                            <w:tcW w:w="1601" w:type="dxa"/>
                            <w:tcBorders>
                              <w:top w:val="single" w:sz="5" w:space="0" w:color="000000"/>
                              <w:left w:val="single" w:sz="5" w:space="0" w:color="000000"/>
                              <w:bottom w:val="single" w:sz="5" w:space="0" w:color="000000"/>
                              <w:right w:val="single" w:sz="5" w:space="0" w:color="000000"/>
                            </w:tcBorders>
                          </w:tcPr>
                          <w:p w14:paraId="259B56F4" w14:textId="77777777" w:rsidR="00E5313F" w:rsidRPr="00101BB6" w:rsidRDefault="00E5313F" w:rsidP="00DD45FC">
                            <w:pPr>
                              <w:pStyle w:val="TableParagraph"/>
                              <w:spacing w:line="271" w:lineRule="exact"/>
                              <w:ind w:left="102"/>
                              <w:rPr>
                                <w:rFonts w:ascii="Arial" w:eastAsia="Arial" w:hAnsi="Arial" w:cs="Arial"/>
                                <w:b/>
                              </w:rPr>
                            </w:pPr>
                            <w:r>
                              <w:rPr>
                                <w:rFonts w:ascii="Arial"/>
                                <w:b/>
                              </w:rPr>
                              <w:t>Nom</w:t>
                            </w:r>
                          </w:p>
                        </w:tc>
                        <w:tc>
                          <w:tcPr>
                            <w:tcW w:w="2694" w:type="dxa"/>
                            <w:tcBorders>
                              <w:top w:val="single" w:sz="5" w:space="0" w:color="000000"/>
                              <w:left w:val="single" w:sz="5" w:space="0" w:color="000000"/>
                              <w:bottom w:val="single" w:sz="5" w:space="0" w:color="000000"/>
                              <w:right w:val="single" w:sz="5" w:space="0" w:color="000000"/>
                            </w:tcBorders>
                          </w:tcPr>
                          <w:p w14:paraId="53638D94" w14:textId="77777777" w:rsidR="00E5313F" w:rsidRPr="00101BB6" w:rsidRDefault="00E5313F" w:rsidP="00DD45FC">
                            <w:pPr>
                              <w:pStyle w:val="TableParagraph"/>
                              <w:spacing w:line="271" w:lineRule="exact"/>
                              <w:ind w:left="99"/>
                              <w:rPr>
                                <w:rFonts w:ascii="Arial" w:eastAsia="Arial" w:hAnsi="Arial" w:cs="Arial"/>
                                <w:b/>
                              </w:rPr>
                            </w:pPr>
                            <w:r>
                              <w:rPr>
                                <w:rFonts w:ascii="Arial"/>
                                <w:b/>
                              </w:rPr>
                              <w:t>Coordonn</w:t>
                            </w:r>
                            <w:r>
                              <w:rPr>
                                <w:rFonts w:ascii="Arial"/>
                                <w:b/>
                              </w:rPr>
                              <w:t>é</w:t>
                            </w:r>
                            <w:r>
                              <w:rPr>
                                <w:rFonts w:ascii="Arial"/>
                                <w:b/>
                              </w:rPr>
                              <w:t>es</w:t>
                            </w:r>
                          </w:p>
                        </w:tc>
                        <w:tc>
                          <w:tcPr>
                            <w:tcW w:w="2348" w:type="dxa"/>
                            <w:tcBorders>
                              <w:top w:val="single" w:sz="5" w:space="0" w:color="000000"/>
                              <w:left w:val="single" w:sz="5" w:space="0" w:color="000000"/>
                              <w:bottom w:val="single" w:sz="5" w:space="0" w:color="000000"/>
                              <w:right w:val="single" w:sz="5" w:space="0" w:color="000000"/>
                            </w:tcBorders>
                          </w:tcPr>
                          <w:p w14:paraId="2D3B56C9" w14:textId="77777777" w:rsidR="00E5313F" w:rsidRPr="00101BB6" w:rsidRDefault="00E5313F" w:rsidP="00DD45FC">
                            <w:pPr>
                              <w:pStyle w:val="TableParagraph"/>
                              <w:spacing w:line="271" w:lineRule="exact"/>
                              <w:ind w:left="102"/>
                              <w:rPr>
                                <w:rFonts w:ascii="Arial" w:eastAsia="Arial" w:hAnsi="Arial" w:cs="Arial"/>
                                <w:b/>
                              </w:rPr>
                            </w:pPr>
                            <w:r>
                              <w:rPr>
                                <w:rFonts w:ascii="Arial"/>
                                <w:b/>
                              </w:rPr>
                              <w:t>Domaine d'expertise</w:t>
                            </w:r>
                          </w:p>
                        </w:tc>
                        <w:tc>
                          <w:tcPr>
                            <w:tcW w:w="2213" w:type="dxa"/>
                            <w:tcBorders>
                              <w:top w:val="single" w:sz="5" w:space="0" w:color="000000"/>
                              <w:left w:val="single" w:sz="5" w:space="0" w:color="000000"/>
                              <w:bottom w:val="single" w:sz="5" w:space="0" w:color="000000"/>
                              <w:right w:val="single" w:sz="5" w:space="0" w:color="000000"/>
                            </w:tcBorders>
                          </w:tcPr>
                          <w:p w14:paraId="587D25B3" w14:textId="77777777" w:rsidR="00E5313F" w:rsidRPr="00101BB6" w:rsidRDefault="00E5313F" w:rsidP="00DD45FC">
                            <w:pPr>
                              <w:pStyle w:val="TableParagraph"/>
                              <w:spacing w:line="271" w:lineRule="exact"/>
                              <w:ind w:left="99"/>
                              <w:rPr>
                                <w:rFonts w:ascii="Arial" w:eastAsia="Arial" w:hAnsi="Arial" w:cs="Arial"/>
                                <w:b/>
                              </w:rPr>
                            </w:pPr>
                            <w:r>
                              <w:rPr>
                                <w:rFonts w:ascii="Arial"/>
                                <w:b/>
                              </w:rPr>
                              <w:t>Form</w:t>
                            </w:r>
                            <w:r>
                              <w:rPr>
                                <w:rFonts w:ascii="Arial"/>
                                <w:b/>
                              </w:rPr>
                              <w:t>é</w:t>
                            </w:r>
                            <w:r>
                              <w:rPr>
                                <w:rFonts w:ascii="Arial"/>
                                <w:b/>
                              </w:rPr>
                              <w:t>(e)</w:t>
                            </w:r>
                          </w:p>
                        </w:tc>
                      </w:tr>
                      <w:tr w:rsidR="00E5313F" w:rsidRPr="00101BB6" w14:paraId="435C405C" w14:textId="77777777" w:rsidTr="00101BB6">
                        <w:trPr>
                          <w:trHeight w:hRule="exact" w:val="922"/>
                        </w:trPr>
                        <w:tc>
                          <w:tcPr>
                            <w:tcW w:w="1601" w:type="dxa"/>
                            <w:tcBorders>
                              <w:top w:val="single" w:sz="5" w:space="0" w:color="000000"/>
                              <w:left w:val="single" w:sz="5" w:space="0" w:color="000000"/>
                              <w:bottom w:val="single" w:sz="5" w:space="0" w:color="000000"/>
                              <w:right w:val="single" w:sz="5" w:space="0" w:color="000000"/>
                            </w:tcBorders>
                            <w:vAlign w:val="center"/>
                          </w:tcPr>
                          <w:p w14:paraId="56CC52A5" w14:textId="0AEE3502" w:rsidR="00E5313F" w:rsidRPr="00101BB6" w:rsidRDefault="00E5313F" w:rsidP="00101BB6">
                            <w:pPr>
                              <w:rPr>
                                <w:rFonts w:ascii="Arial" w:hAnsi="Arial" w:cs="Arial"/>
                                <w:sz w:val="20"/>
                                <w:szCs w:val="20"/>
                              </w:rPr>
                            </w:pPr>
                            <w:r>
                              <w:rPr>
                                <w:rFonts w:ascii="Arial" w:hAnsi="Arial"/>
                                <w:sz w:val="20"/>
                              </w:rPr>
                              <w:t>Joe Smith</w:t>
                            </w:r>
                          </w:p>
                        </w:tc>
                        <w:tc>
                          <w:tcPr>
                            <w:tcW w:w="2694" w:type="dxa"/>
                            <w:tcBorders>
                              <w:top w:val="single" w:sz="5" w:space="0" w:color="000000"/>
                              <w:left w:val="single" w:sz="5" w:space="0" w:color="000000"/>
                              <w:bottom w:val="single" w:sz="5" w:space="0" w:color="000000"/>
                              <w:right w:val="single" w:sz="5" w:space="0" w:color="000000"/>
                            </w:tcBorders>
                            <w:vAlign w:val="center"/>
                          </w:tcPr>
                          <w:p w14:paraId="367F4018" w14:textId="77777777" w:rsidR="00E5313F" w:rsidRPr="00101BB6" w:rsidRDefault="00E5313F" w:rsidP="00101BB6">
                            <w:pPr>
                              <w:rPr>
                                <w:rFonts w:ascii="Arial" w:hAnsi="Arial" w:cs="Arial"/>
                                <w:sz w:val="20"/>
                                <w:szCs w:val="20"/>
                              </w:rPr>
                            </w:pPr>
                            <w:r>
                              <w:rPr>
                                <w:rFonts w:ascii="Arial" w:hAnsi="Arial"/>
                                <w:sz w:val="20"/>
                              </w:rPr>
                              <w:t>Tél. 555 1234</w:t>
                            </w:r>
                          </w:p>
                          <w:p w14:paraId="590C3957" w14:textId="77777777" w:rsidR="00E5313F" w:rsidRPr="00101BB6" w:rsidRDefault="00E5313F" w:rsidP="00101BB6">
                            <w:pPr>
                              <w:rPr>
                                <w:rFonts w:ascii="Arial" w:hAnsi="Arial" w:cs="Arial"/>
                                <w:sz w:val="20"/>
                                <w:szCs w:val="20"/>
                              </w:rPr>
                            </w:pPr>
                            <w:r>
                              <w:rPr>
                                <w:rFonts w:ascii="Arial" w:hAnsi="Arial"/>
                                <w:sz w:val="20"/>
                              </w:rPr>
                              <w:t>Mobile 555 7896</w:t>
                            </w:r>
                          </w:p>
                          <w:p w14:paraId="778B6F76" w14:textId="31312F49" w:rsidR="00E5313F" w:rsidRPr="00101BB6" w:rsidRDefault="00E5313F" w:rsidP="00101BB6">
                            <w:pPr>
                              <w:rPr>
                                <w:rFonts w:ascii="Arial" w:hAnsi="Arial" w:cs="Arial"/>
                                <w:sz w:val="20"/>
                                <w:szCs w:val="20"/>
                              </w:rPr>
                            </w:pPr>
                            <w:r>
                              <w:rPr>
                                <w:rFonts w:ascii="Arial" w:hAnsi="Arial"/>
                                <w:sz w:val="20"/>
                              </w:rPr>
                              <w:t>E-mail joe.smith@gmail.com</w:t>
                            </w:r>
                          </w:p>
                        </w:tc>
                        <w:tc>
                          <w:tcPr>
                            <w:tcW w:w="2348" w:type="dxa"/>
                            <w:tcBorders>
                              <w:top w:val="single" w:sz="5" w:space="0" w:color="000000"/>
                              <w:left w:val="single" w:sz="5" w:space="0" w:color="000000"/>
                              <w:bottom w:val="single" w:sz="5" w:space="0" w:color="000000"/>
                              <w:right w:val="single" w:sz="5" w:space="0" w:color="000000"/>
                            </w:tcBorders>
                            <w:vAlign w:val="center"/>
                          </w:tcPr>
                          <w:p w14:paraId="3B3FF4CF" w14:textId="0AF04A5E" w:rsidR="00E5313F" w:rsidRPr="00101BB6" w:rsidRDefault="00E5313F" w:rsidP="00101BB6">
                            <w:pPr>
                              <w:rPr>
                                <w:rFonts w:ascii="Arial" w:hAnsi="Arial" w:cs="Arial"/>
                                <w:sz w:val="20"/>
                                <w:szCs w:val="20"/>
                              </w:rPr>
                            </w:pPr>
                            <w:r>
                              <w:rPr>
                                <w:rFonts w:ascii="Arial" w:hAnsi="Arial"/>
                                <w:sz w:val="20"/>
                              </w:rPr>
                              <w:t>Traitement des documents d’activité papier, des cartes et des plans</w:t>
                            </w:r>
                          </w:p>
                        </w:tc>
                        <w:tc>
                          <w:tcPr>
                            <w:tcW w:w="2213" w:type="dxa"/>
                            <w:tcBorders>
                              <w:top w:val="single" w:sz="5" w:space="0" w:color="000000"/>
                              <w:left w:val="single" w:sz="5" w:space="0" w:color="000000"/>
                              <w:bottom w:val="single" w:sz="5" w:space="0" w:color="000000"/>
                              <w:right w:val="single" w:sz="5" w:space="0" w:color="000000"/>
                            </w:tcBorders>
                            <w:vAlign w:val="center"/>
                          </w:tcPr>
                          <w:p w14:paraId="1F9F751B" w14:textId="51E5D88F" w:rsidR="00E5313F" w:rsidRPr="00101BB6" w:rsidRDefault="00E5313F" w:rsidP="00101BB6">
                            <w:pPr>
                              <w:rPr>
                                <w:rFonts w:ascii="Arial" w:hAnsi="Arial" w:cs="Arial"/>
                                <w:sz w:val="20"/>
                                <w:szCs w:val="20"/>
                              </w:rPr>
                            </w:pPr>
                            <w:r>
                              <w:rPr>
                                <w:rFonts w:ascii="Arial" w:hAnsi="Arial"/>
                                <w:sz w:val="20"/>
                              </w:rPr>
                              <w:t>Oui, le 1er janvier 2018, aux procédures d'urgence</w:t>
                            </w:r>
                          </w:p>
                        </w:tc>
                      </w:tr>
                      <w:tr w:rsidR="00E5313F" w:rsidRPr="00101BB6" w14:paraId="7BFD577D" w14:textId="77777777" w:rsidTr="00101BB6">
                        <w:trPr>
                          <w:trHeight w:hRule="exact" w:val="475"/>
                        </w:trPr>
                        <w:tc>
                          <w:tcPr>
                            <w:tcW w:w="1601" w:type="dxa"/>
                            <w:tcBorders>
                              <w:top w:val="single" w:sz="5" w:space="0" w:color="000000"/>
                              <w:left w:val="single" w:sz="5" w:space="0" w:color="000000"/>
                              <w:bottom w:val="single" w:sz="5" w:space="0" w:color="000000"/>
                              <w:right w:val="single" w:sz="5" w:space="0" w:color="000000"/>
                            </w:tcBorders>
                          </w:tcPr>
                          <w:p w14:paraId="451DE210" w14:textId="783A2925" w:rsidR="00E5313F" w:rsidRPr="00101BB6" w:rsidRDefault="00E5313F" w:rsidP="00DD45FC"/>
                        </w:tc>
                        <w:tc>
                          <w:tcPr>
                            <w:tcW w:w="2694" w:type="dxa"/>
                            <w:tcBorders>
                              <w:top w:val="single" w:sz="5" w:space="0" w:color="000000"/>
                              <w:left w:val="single" w:sz="5" w:space="0" w:color="000000"/>
                              <w:bottom w:val="single" w:sz="5" w:space="0" w:color="000000"/>
                              <w:right w:val="single" w:sz="5" w:space="0" w:color="000000"/>
                            </w:tcBorders>
                          </w:tcPr>
                          <w:p w14:paraId="26765515" w14:textId="77777777" w:rsidR="00E5313F" w:rsidRPr="00101BB6" w:rsidRDefault="00E5313F" w:rsidP="00DD45FC"/>
                        </w:tc>
                        <w:tc>
                          <w:tcPr>
                            <w:tcW w:w="2348" w:type="dxa"/>
                            <w:tcBorders>
                              <w:top w:val="single" w:sz="5" w:space="0" w:color="000000"/>
                              <w:left w:val="single" w:sz="5" w:space="0" w:color="000000"/>
                              <w:bottom w:val="single" w:sz="5" w:space="0" w:color="000000"/>
                              <w:right w:val="single" w:sz="5" w:space="0" w:color="000000"/>
                            </w:tcBorders>
                          </w:tcPr>
                          <w:p w14:paraId="24AAD53B" w14:textId="77777777" w:rsidR="00E5313F" w:rsidRPr="00101BB6" w:rsidRDefault="00E5313F" w:rsidP="00DD45FC"/>
                        </w:tc>
                        <w:tc>
                          <w:tcPr>
                            <w:tcW w:w="2213" w:type="dxa"/>
                            <w:tcBorders>
                              <w:top w:val="single" w:sz="5" w:space="0" w:color="000000"/>
                              <w:left w:val="single" w:sz="5" w:space="0" w:color="000000"/>
                              <w:bottom w:val="single" w:sz="5" w:space="0" w:color="000000"/>
                              <w:right w:val="single" w:sz="5" w:space="0" w:color="000000"/>
                            </w:tcBorders>
                          </w:tcPr>
                          <w:p w14:paraId="48C300AA" w14:textId="77777777" w:rsidR="00E5313F" w:rsidRPr="00101BB6" w:rsidRDefault="00E5313F" w:rsidP="00DD45FC"/>
                        </w:tc>
                      </w:tr>
                      <w:tr w:rsidR="00E5313F" w:rsidRPr="00101BB6" w14:paraId="100A4CCA" w14:textId="77777777" w:rsidTr="00101BB6">
                        <w:trPr>
                          <w:trHeight w:hRule="exact" w:val="478"/>
                        </w:trPr>
                        <w:tc>
                          <w:tcPr>
                            <w:tcW w:w="1601" w:type="dxa"/>
                            <w:tcBorders>
                              <w:top w:val="single" w:sz="5" w:space="0" w:color="000000"/>
                              <w:left w:val="single" w:sz="5" w:space="0" w:color="000000"/>
                              <w:bottom w:val="single" w:sz="5" w:space="0" w:color="000000"/>
                              <w:right w:val="single" w:sz="5" w:space="0" w:color="000000"/>
                            </w:tcBorders>
                          </w:tcPr>
                          <w:p w14:paraId="41125F87" w14:textId="77777777" w:rsidR="00E5313F" w:rsidRPr="00101BB6" w:rsidRDefault="00E5313F" w:rsidP="00DD45FC"/>
                        </w:tc>
                        <w:tc>
                          <w:tcPr>
                            <w:tcW w:w="2694" w:type="dxa"/>
                            <w:tcBorders>
                              <w:top w:val="single" w:sz="5" w:space="0" w:color="000000"/>
                              <w:left w:val="single" w:sz="5" w:space="0" w:color="000000"/>
                              <w:bottom w:val="single" w:sz="5" w:space="0" w:color="000000"/>
                              <w:right w:val="single" w:sz="5" w:space="0" w:color="000000"/>
                            </w:tcBorders>
                          </w:tcPr>
                          <w:p w14:paraId="78E7A750" w14:textId="77777777" w:rsidR="00E5313F" w:rsidRPr="00101BB6" w:rsidRDefault="00E5313F" w:rsidP="00DD45FC"/>
                        </w:tc>
                        <w:tc>
                          <w:tcPr>
                            <w:tcW w:w="2348" w:type="dxa"/>
                            <w:tcBorders>
                              <w:top w:val="single" w:sz="5" w:space="0" w:color="000000"/>
                              <w:left w:val="single" w:sz="5" w:space="0" w:color="000000"/>
                              <w:bottom w:val="single" w:sz="5" w:space="0" w:color="000000"/>
                              <w:right w:val="single" w:sz="5" w:space="0" w:color="000000"/>
                            </w:tcBorders>
                          </w:tcPr>
                          <w:p w14:paraId="6A0AB021" w14:textId="77777777" w:rsidR="00E5313F" w:rsidRPr="00101BB6" w:rsidRDefault="00E5313F" w:rsidP="00DD45FC"/>
                        </w:tc>
                        <w:tc>
                          <w:tcPr>
                            <w:tcW w:w="2213" w:type="dxa"/>
                            <w:tcBorders>
                              <w:top w:val="single" w:sz="5" w:space="0" w:color="000000"/>
                              <w:left w:val="single" w:sz="5" w:space="0" w:color="000000"/>
                              <w:bottom w:val="single" w:sz="5" w:space="0" w:color="000000"/>
                              <w:right w:val="single" w:sz="5" w:space="0" w:color="000000"/>
                            </w:tcBorders>
                          </w:tcPr>
                          <w:p w14:paraId="3713DCCC" w14:textId="77777777" w:rsidR="00E5313F" w:rsidRPr="00101BB6" w:rsidRDefault="00E5313F" w:rsidP="00DD45FC"/>
                        </w:tc>
                      </w:tr>
                      <w:tr w:rsidR="00E5313F" w:rsidRPr="00101BB6" w14:paraId="262AE3E9" w14:textId="77777777" w:rsidTr="00101BB6">
                        <w:trPr>
                          <w:trHeight w:hRule="exact" w:val="478"/>
                        </w:trPr>
                        <w:tc>
                          <w:tcPr>
                            <w:tcW w:w="1601" w:type="dxa"/>
                            <w:tcBorders>
                              <w:top w:val="single" w:sz="5" w:space="0" w:color="000000"/>
                              <w:left w:val="single" w:sz="5" w:space="0" w:color="000000"/>
                              <w:bottom w:val="single" w:sz="5" w:space="0" w:color="000000"/>
                              <w:right w:val="single" w:sz="5" w:space="0" w:color="000000"/>
                            </w:tcBorders>
                          </w:tcPr>
                          <w:p w14:paraId="76308A37" w14:textId="77777777" w:rsidR="00E5313F" w:rsidRPr="00101BB6" w:rsidRDefault="00E5313F" w:rsidP="00DD45FC"/>
                        </w:tc>
                        <w:tc>
                          <w:tcPr>
                            <w:tcW w:w="2694" w:type="dxa"/>
                            <w:tcBorders>
                              <w:top w:val="single" w:sz="5" w:space="0" w:color="000000"/>
                              <w:left w:val="single" w:sz="5" w:space="0" w:color="000000"/>
                              <w:bottom w:val="single" w:sz="5" w:space="0" w:color="000000"/>
                              <w:right w:val="single" w:sz="5" w:space="0" w:color="000000"/>
                            </w:tcBorders>
                          </w:tcPr>
                          <w:p w14:paraId="3F335FF5" w14:textId="77777777" w:rsidR="00E5313F" w:rsidRPr="00101BB6" w:rsidRDefault="00E5313F" w:rsidP="00DD45FC"/>
                        </w:tc>
                        <w:tc>
                          <w:tcPr>
                            <w:tcW w:w="2348" w:type="dxa"/>
                            <w:tcBorders>
                              <w:top w:val="single" w:sz="5" w:space="0" w:color="000000"/>
                              <w:left w:val="single" w:sz="5" w:space="0" w:color="000000"/>
                              <w:bottom w:val="single" w:sz="5" w:space="0" w:color="000000"/>
                              <w:right w:val="single" w:sz="5" w:space="0" w:color="000000"/>
                            </w:tcBorders>
                          </w:tcPr>
                          <w:p w14:paraId="30F51D23" w14:textId="77777777" w:rsidR="00E5313F" w:rsidRPr="00101BB6" w:rsidRDefault="00E5313F" w:rsidP="00DD45FC"/>
                        </w:tc>
                        <w:tc>
                          <w:tcPr>
                            <w:tcW w:w="2213" w:type="dxa"/>
                            <w:tcBorders>
                              <w:top w:val="single" w:sz="5" w:space="0" w:color="000000"/>
                              <w:left w:val="single" w:sz="5" w:space="0" w:color="000000"/>
                              <w:bottom w:val="single" w:sz="5" w:space="0" w:color="000000"/>
                              <w:right w:val="single" w:sz="5" w:space="0" w:color="000000"/>
                            </w:tcBorders>
                          </w:tcPr>
                          <w:p w14:paraId="466B871B" w14:textId="77777777" w:rsidR="00E5313F" w:rsidRPr="00101BB6" w:rsidRDefault="00E5313F" w:rsidP="00DD45FC"/>
                        </w:tc>
                      </w:tr>
                      <w:tr w:rsidR="00E5313F" w:rsidRPr="00101BB6" w14:paraId="5EC23896" w14:textId="77777777" w:rsidTr="00101BB6">
                        <w:trPr>
                          <w:trHeight w:hRule="exact" w:val="478"/>
                        </w:trPr>
                        <w:tc>
                          <w:tcPr>
                            <w:tcW w:w="1601" w:type="dxa"/>
                            <w:tcBorders>
                              <w:top w:val="single" w:sz="5" w:space="0" w:color="000000"/>
                              <w:left w:val="single" w:sz="5" w:space="0" w:color="000000"/>
                              <w:bottom w:val="single" w:sz="5" w:space="0" w:color="000000"/>
                              <w:right w:val="single" w:sz="5" w:space="0" w:color="000000"/>
                            </w:tcBorders>
                          </w:tcPr>
                          <w:p w14:paraId="567637F6" w14:textId="77777777" w:rsidR="00E5313F" w:rsidRPr="00101BB6" w:rsidRDefault="00E5313F" w:rsidP="00DD45FC"/>
                        </w:tc>
                        <w:tc>
                          <w:tcPr>
                            <w:tcW w:w="2694" w:type="dxa"/>
                            <w:tcBorders>
                              <w:top w:val="single" w:sz="5" w:space="0" w:color="000000"/>
                              <w:left w:val="single" w:sz="5" w:space="0" w:color="000000"/>
                              <w:bottom w:val="single" w:sz="5" w:space="0" w:color="000000"/>
                              <w:right w:val="single" w:sz="5" w:space="0" w:color="000000"/>
                            </w:tcBorders>
                          </w:tcPr>
                          <w:p w14:paraId="104DBBCD" w14:textId="77777777" w:rsidR="00E5313F" w:rsidRPr="00101BB6" w:rsidRDefault="00E5313F" w:rsidP="00DD45FC"/>
                        </w:tc>
                        <w:tc>
                          <w:tcPr>
                            <w:tcW w:w="2348" w:type="dxa"/>
                            <w:tcBorders>
                              <w:top w:val="single" w:sz="5" w:space="0" w:color="000000"/>
                              <w:left w:val="single" w:sz="5" w:space="0" w:color="000000"/>
                              <w:bottom w:val="single" w:sz="5" w:space="0" w:color="000000"/>
                              <w:right w:val="single" w:sz="5" w:space="0" w:color="000000"/>
                            </w:tcBorders>
                          </w:tcPr>
                          <w:p w14:paraId="112A5C60" w14:textId="77777777" w:rsidR="00E5313F" w:rsidRPr="00101BB6" w:rsidRDefault="00E5313F" w:rsidP="00DD45FC"/>
                        </w:tc>
                        <w:tc>
                          <w:tcPr>
                            <w:tcW w:w="2213" w:type="dxa"/>
                            <w:tcBorders>
                              <w:top w:val="single" w:sz="5" w:space="0" w:color="000000"/>
                              <w:left w:val="single" w:sz="5" w:space="0" w:color="000000"/>
                              <w:bottom w:val="single" w:sz="5" w:space="0" w:color="000000"/>
                              <w:right w:val="single" w:sz="5" w:space="0" w:color="000000"/>
                            </w:tcBorders>
                          </w:tcPr>
                          <w:p w14:paraId="21268B7F" w14:textId="77777777" w:rsidR="00E5313F" w:rsidRPr="00101BB6" w:rsidRDefault="00E5313F" w:rsidP="00DD45FC"/>
                        </w:tc>
                      </w:tr>
                      <w:tr w:rsidR="00E5313F" w:rsidRPr="00101BB6" w14:paraId="4B2475E1" w14:textId="77777777" w:rsidTr="00101BB6">
                        <w:trPr>
                          <w:trHeight w:hRule="exact" w:val="475"/>
                        </w:trPr>
                        <w:tc>
                          <w:tcPr>
                            <w:tcW w:w="1601" w:type="dxa"/>
                            <w:tcBorders>
                              <w:top w:val="single" w:sz="5" w:space="0" w:color="000000"/>
                              <w:left w:val="single" w:sz="5" w:space="0" w:color="000000"/>
                              <w:bottom w:val="single" w:sz="5" w:space="0" w:color="000000"/>
                              <w:right w:val="single" w:sz="5" w:space="0" w:color="000000"/>
                            </w:tcBorders>
                          </w:tcPr>
                          <w:p w14:paraId="5C01CE33" w14:textId="77777777" w:rsidR="00E5313F" w:rsidRPr="00101BB6" w:rsidRDefault="00E5313F" w:rsidP="00DD45FC"/>
                        </w:tc>
                        <w:tc>
                          <w:tcPr>
                            <w:tcW w:w="2694" w:type="dxa"/>
                            <w:tcBorders>
                              <w:top w:val="single" w:sz="5" w:space="0" w:color="000000"/>
                              <w:left w:val="single" w:sz="5" w:space="0" w:color="000000"/>
                              <w:bottom w:val="single" w:sz="5" w:space="0" w:color="000000"/>
                              <w:right w:val="single" w:sz="5" w:space="0" w:color="000000"/>
                            </w:tcBorders>
                          </w:tcPr>
                          <w:p w14:paraId="4C505018" w14:textId="77777777" w:rsidR="00E5313F" w:rsidRPr="00101BB6" w:rsidRDefault="00E5313F" w:rsidP="00DD45FC"/>
                        </w:tc>
                        <w:tc>
                          <w:tcPr>
                            <w:tcW w:w="2348" w:type="dxa"/>
                            <w:tcBorders>
                              <w:top w:val="single" w:sz="5" w:space="0" w:color="000000"/>
                              <w:left w:val="single" w:sz="5" w:space="0" w:color="000000"/>
                              <w:bottom w:val="single" w:sz="5" w:space="0" w:color="000000"/>
                              <w:right w:val="single" w:sz="5" w:space="0" w:color="000000"/>
                            </w:tcBorders>
                          </w:tcPr>
                          <w:p w14:paraId="401D9331" w14:textId="77777777" w:rsidR="00E5313F" w:rsidRPr="00101BB6" w:rsidRDefault="00E5313F" w:rsidP="00DD45FC"/>
                        </w:tc>
                        <w:tc>
                          <w:tcPr>
                            <w:tcW w:w="2213" w:type="dxa"/>
                            <w:tcBorders>
                              <w:top w:val="single" w:sz="5" w:space="0" w:color="000000"/>
                              <w:left w:val="single" w:sz="5" w:space="0" w:color="000000"/>
                              <w:bottom w:val="single" w:sz="5" w:space="0" w:color="000000"/>
                              <w:right w:val="single" w:sz="5" w:space="0" w:color="000000"/>
                            </w:tcBorders>
                          </w:tcPr>
                          <w:p w14:paraId="49A49CE9" w14:textId="77777777" w:rsidR="00E5313F" w:rsidRPr="00101BB6" w:rsidRDefault="00E5313F" w:rsidP="00DD45FC"/>
                        </w:tc>
                      </w:tr>
                      <w:tr w:rsidR="00E5313F" w:rsidRPr="00101BB6" w14:paraId="7DBDF910" w14:textId="77777777" w:rsidTr="00101BB6">
                        <w:trPr>
                          <w:trHeight w:hRule="exact" w:val="478"/>
                        </w:trPr>
                        <w:tc>
                          <w:tcPr>
                            <w:tcW w:w="1601" w:type="dxa"/>
                            <w:tcBorders>
                              <w:top w:val="single" w:sz="5" w:space="0" w:color="000000"/>
                              <w:left w:val="single" w:sz="5" w:space="0" w:color="000000"/>
                              <w:bottom w:val="single" w:sz="5" w:space="0" w:color="000000"/>
                              <w:right w:val="single" w:sz="5" w:space="0" w:color="000000"/>
                            </w:tcBorders>
                          </w:tcPr>
                          <w:p w14:paraId="50CB0D68" w14:textId="77777777" w:rsidR="00E5313F" w:rsidRPr="00101BB6" w:rsidRDefault="00E5313F" w:rsidP="00DD45FC"/>
                        </w:tc>
                        <w:tc>
                          <w:tcPr>
                            <w:tcW w:w="2694" w:type="dxa"/>
                            <w:tcBorders>
                              <w:top w:val="single" w:sz="5" w:space="0" w:color="000000"/>
                              <w:left w:val="single" w:sz="5" w:space="0" w:color="000000"/>
                              <w:bottom w:val="single" w:sz="5" w:space="0" w:color="000000"/>
                              <w:right w:val="single" w:sz="5" w:space="0" w:color="000000"/>
                            </w:tcBorders>
                          </w:tcPr>
                          <w:p w14:paraId="18CE325D" w14:textId="77777777" w:rsidR="00E5313F" w:rsidRPr="00101BB6" w:rsidRDefault="00E5313F" w:rsidP="00DD45FC"/>
                        </w:tc>
                        <w:tc>
                          <w:tcPr>
                            <w:tcW w:w="2348" w:type="dxa"/>
                            <w:tcBorders>
                              <w:top w:val="single" w:sz="5" w:space="0" w:color="000000"/>
                              <w:left w:val="single" w:sz="5" w:space="0" w:color="000000"/>
                              <w:bottom w:val="single" w:sz="5" w:space="0" w:color="000000"/>
                              <w:right w:val="single" w:sz="5" w:space="0" w:color="000000"/>
                            </w:tcBorders>
                          </w:tcPr>
                          <w:p w14:paraId="396EDC9F" w14:textId="77777777" w:rsidR="00E5313F" w:rsidRPr="00101BB6" w:rsidRDefault="00E5313F" w:rsidP="00DD45FC"/>
                        </w:tc>
                        <w:tc>
                          <w:tcPr>
                            <w:tcW w:w="2213" w:type="dxa"/>
                            <w:tcBorders>
                              <w:top w:val="single" w:sz="5" w:space="0" w:color="000000"/>
                              <w:left w:val="single" w:sz="5" w:space="0" w:color="000000"/>
                              <w:bottom w:val="single" w:sz="5" w:space="0" w:color="000000"/>
                              <w:right w:val="single" w:sz="5" w:space="0" w:color="000000"/>
                            </w:tcBorders>
                          </w:tcPr>
                          <w:p w14:paraId="6D129A7F" w14:textId="77777777" w:rsidR="00E5313F" w:rsidRPr="00101BB6" w:rsidRDefault="00E5313F" w:rsidP="00DD45FC"/>
                        </w:tc>
                      </w:tr>
                      <w:tr w:rsidR="00E5313F" w:rsidRPr="00101BB6" w14:paraId="2B01C41B" w14:textId="77777777" w:rsidTr="00101BB6">
                        <w:trPr>
                          <w:trHeight w:hRule="exact" w:val="478"/>
                        </w:trPr>
                        <w:tc>
                          <w:tcPr>
                            <w:tcW w:w="1601" w:type="dxa"/>
                            <w:tcBorders>
                              <w:top w:val="single" w:sz="5" w:space="0" w:color="000000"/>
                              <w:left w:val="single" w:sz="5" w:space="0" w:color="000000"/>
                              <w:bottom w:val="single" w:sz="5" w:space="0" w:color="000000"/>
                              <w:right w:val="single" w:sz="5" w:space="0" w:color="000000"/>
                            </w:tcBorders>
                          </w:tcPr>
                          <w:p w14:paraId="7C08CF79" w14:textId="77777777" w:rsidR="00E5313F" w:rsidRPr="00101BB6" w:rsidRDefault="00E5313F" w:rsidP="00DD45FC"/>
                        </w:tc>
                        <w:tc>
                          <w:tcPr>
                            <w:tcW w:w="2694" w:type="dxa"/>
                            <w:tcBorders>
                              <w:top w:val="single" w:sz="5" w:space="0" w:color="000000"/>
                              <w:left w:val="single" w:sz="5" w:space="0" w:color="000000"/>
                              <w:bottom w:val="single" w:sz="5" w:space="0" w:color="000000"/>
                              <w:right w:val="single" w:sz="5" w:space="0" w:color="000000"/>
                            </w:tcBorders>
                          </w:tcPr>
                          <w:p w14:paraId="790C4E1D" w14:textId="77777777" w:rsidR="00E5313F" w:rsidRPr="00101BB6" w:rsidRDefault="00E5313F" w:rsidP="00DD45FC"/>
                        </w:tc>
                        <w:tc>
                          <w:tcPr>
                            <w:tcW w:w="2348" w:type="dxa"/>
                            <w:tcBorders>
                              <w:top w:val="single" w:sz="5" w:space="0" w:color="000000"/>
                              <w:left w:val="single" w:sz="5" w:space="0" w:color="000000"/>
                              <w:bottom w:val="single" w:sz="5" w:space="0" w:color="000000"/>
                              <w:right w:val="single" w:sz="5" w:space="0" w:color="000000"/>
                            </w:tcBorders>
                          </w:tcPr>
                          <w:p w14:paraId="681DA3CC" w14:textId="77777777" w:rsidR="00E5313F" w:rsidRPr="00101BB6" w:rsidRDefault="00E5313F" w:rsidP="00DD45FC"/>
                        </w:tc>
                        <w:tc>
                          <w:tcPr>
                            <w:tcW w:w="2213" w:type="dxa"/>
                            <w:tcBorders>
                              <w:top w:val="single" w:sz="5" w:space="0" w:color="000000"/>
                              <w:left w:val="single" w:sz="5" w:space="0" w:color="000000"/>
                              <w:bottom w:val="single" w:sz="5" w:space="0" w:color="000000"/>
                              <w:right w:val="single" w:sz="5" w:space="0" w:color="000000"/>
                            </w:tcBorders>
                          </w:tcPr>
                          <w:p w14:paraId="5421AD4A" w14:textId="77777777" w:rsidR="00E5313F" w:rsidRPr="00101BB6" w:rsidRDefault="00E5313F" w:rsidP="00DD45FC"/>
                        </w:tc>
                      </w:tr>
                    </w:tbl>
                    <w:p w14:paraId="049C7DF3" w14:textId="22E77C61" w:rsidR="00E5313F" w:rsidRPr="00101BB6" w:rsidRDefault="00E5313F" w:rsidP="00101BB6">
                      <w:pPr>
                        <w:spacing w:after="60"/>
                      </w:pPr>
                    </w:p>
                  </w:txbxContent>
                </v:textbox>
              </v:shape>
            </w:pict>
          </mc:Fallback>
        </mc:AlternateContent>
      </w:r>
    </w:p>
    <w:p w14:paraId="78AC6CE9" w14:textId="58F8670C" w:rsidR="0069322F" w:rsidRPr="00103610" w:rsidRDefault="0069322F" w:rsidP="007516C2">
      <w:pPr>
        <w:pStyle w:val="Heading2"/>
        <w:spacing w:before="360" w:after="200"/>
        <w:ind w:left="0" w:right="-374"/>
        <w:rPr>
          <w:sz w:val="28"/>
          <w:szCs w:val="28"/>
        </w:rPr>
      </w:pPr>
      <w:bookmarkStart w:id="64" w:name="_Toc386129899"/>
      <w:bookmarkStart w:id="65" w:name="_Toc77001562"/>
      <w:r w:rsidRPr="00103610">
        <w:rPr>
          <w:sz w:val="28"/>
          <w:szCs w:val="28"/>
        </w:rPr>
        <w:lastRenderedPageBreak/>
        <w:t xml:space="preserve">Conteneur de fournitures pour </w:t>
      </w:r>
      <w:bookmarkEnd w:id="64"/>
      <w:r w:rsidRPr="00103610">
        <w:rPr>
          <w:sz w:val="28"/>
          <w:szCs w:val="28"/>
        </w:rPr>
        <w:t>catastrophe</w:t>
      </w:r>
      <w:bookmarkEnd w:id="65"/>
    </w:p>
    <w:p w14:paraId="09DB29D9" w14:textId="66492276" w:rsidR="0069322F" w:rsidRPr="00101BB6" w:rsidRDefault="0069322F" w:rsidP="003512C3">
      <w:pPr>
        <w:pStyle w:val="BodyText"/>
        <w:spacing w:after="200"/>
        <w:ind w:left="0" w:right="-192" w:firstLine="0"/>
        <w:rPr>
          <w:sz w:val="22"/>
          <w:szCs w:val="22"/>
        </w:rPr>
      </w:pPr>
      <w:r>
        <w:rPr>
          <w:sz w:val="22"/>
        </w:rPr>
        <w:t>Il est utile de disposer d'un stock de matériels destinés à faire face aux catastrophes, car cela signifie que l'équipe d'intervention n'aura pas à chercher des fournitures pendant une situation de crise.</w:t>
      </w:r>
    </w:p>
    <w:p w14:paraId="527EADC0" w14:textId="15B2FCEB" w:rsidR="0069322F" w:rsidRPr="00101BB6" w:rsidRDefault="0069322F" w:rsidP="003512C3">
      <w:pPr>
        <w:pStyle w:val="BodyText"/>
        <w:spacing w:after="200"/>
        <w:ind w:left="0" w:right="-192" w:firstLine="0"/>
        <w:rPr>
          <w:sz w:val="22"/>
          <w:szCs w:val="22"/>
        </w:rPr>
      </w:pPr>
      <w:r>
        <w:rPr>
          <w:sz w:val="22"/>
        </w:rPr>
        <w:t xml:space="preserve">Bien que le contenu d'un conteneur pour catastrophe bien fourni ne soit pas énorme, les coûts peuvent tout de même s’ajouter. Certains équipements sont hautement spécialisés et coûteux, mais peuvent être partagés avec d'autres organisations. Pour certaines petites organisations, ces coûts peuvent s'avérer trop élevés. Dans ces situations, il peut être utile d'envisager d'autres méthodes d'approvisionnement en fournitures et de rechercher de l'aide et des dons auprès de la communauté, de sources internationales et d'autres organisations. </w:t>
      </w:r>
    </w:p>
    <w:p w14:paraId="04EE4BD3" w14:textId="23790818" w:rsidR="0069322F" w:rsidRPr="00101BB6" w:rsidRDefault="0069322F" w:rsidP="003512C3">
      <w:pPr>
        <w:pStyle w:val="BodyText"/>
        <w:spacing w:after="200"/>
        <w:ind w:left="0" w:right="-192" w:firstLine="0"/>
        <w:rPr>
          <w:sz w:val="22"/>
          <w:szCs w:val="22"/>
        </w:rPr>
      </w:pPr>
      <w:r>
        <w:rPr>
          <w:sz w:val="22"/>
        </w:rPr>
        <w:t>Il est recommandé d'utiliser une poubelle, en particulier une poubelle sur roulettes, pour stocker vos fournitures d'intervention et de reprise en cas de catastrophe. Ces conteneurs sont faciles à déplacer et protègent leur contenu de la boue, de l'eau, etc. Si possible, il est préférable d'avoir plusieurs poubelles, mais cela dépendra de la taille, des ressources et des finances de votre organisation. Le conteneur doit être exclusivement réservé aux catastrophes, et doit être clairement identifié comme contenant des matériels d'intervention en cas de catastrophe afin qu’il ne soit en aucun cas utilisé comme poubelle. Le personnel doit être dissuadé d'utiliser les matériels qu'il contient à d'autres fins que la réaction aux catastrophes et la reprise.</w:t>
      </w:r>
    </w:p>
    <w:p w14:paraId="7679D213" w14:textId="77777777" w:rsidR="00B4229D" w:rsidRDefault="0069322F" w:rsidP="003512C3">
      <w:pPr>
        <w:pStyle w:val="BodyText"/>
        <w:spacing w:after="200"/>
        <w:ind w:left="0" w:right="-192" w:firstLine="0"/>
        <w:rPr>
          <w:spacing w:val="-1"/>
          <w:sz w:val="22"/>
          <w:szCs w:val="22"/>
        </w:rPr>
      </w:pPr>
      <w:r>
        <w:rPr>
          <w:sz w:val="22"/>
        </w:rPr>
        <w:t>Les conteneurs doivent être placés dans des endroits stratégiques du bâtiment et dans des zones accessibles à tout moment, même en cas de catastrophe majeure. Si vous conservez vos fournitures dans une armoire verrouillée, il est important de savoir qui détient les clés et il est essentiel que l'équipe d'intervention en cas de catastrophe puisse accéder à l'armoire si nécessaire.</w:t>
      </w:r>
    </w:p>
    <w:p w14:paraId="6BA9DFBB" w14:textId="7E767187" w:rsidR="00B4229D" w:rsidRDefault="00584CA6" w:rsidP="003512C3">
      <w:pPr>
        <w:pStyle w:val="BodyText"/>
        <w:spacing w:after="200"/>
        <w:ind w:left="0" w:right="-192" w:firstLine="0"/>
        <w:rPr>
          <w:sz w:val="22"/>
        </w:rPr>
      </w:pPr>
      <w:r>
        <w:rPr>
          <w:sz w:val="22"/>
        </w:rPr>
        <w:t xml:space="preserve">Dans le cas d'un service d'archives national qui traite avec des départements gouvernementaux, il est recommandé de conserver un conteneur de fournitures pour catastrophe dans chaque département gouvernemental, étant entendu que chaque département est responsable de l'approvisionnement du conteneur en fournitures indispensables à la reprise pour protéger les documents d’activité dont il a la garde. Les archives nationales peuvent être responsables de l'inspection et de la surveillance annuelles des conteneurs. </w:t>
      </w:r>
    </w:p>
    <w:p w14:paraId="20EE4314" w14:textId="77777777" w:rsidR="00B4229D" w:rsidRDefault="00B4229D">
      <w:pPr>
        <w:rPr>
          <w:rFonts w:ascii="Arial" w:eastAsia="Arial" w:hAnsi="Arial"/>
          <w:szCs w:val="24"/>
        </w:rPr>
      </w:pPr>
      <w:r>
        <w:br w:type="page"/>
      </w:r>
    </w:p>
    <w:p w14:paraId="00209EBD" w14:textId="77777777" w:rsidR="0069322F" w:rsidRPr="00B4229D" w:rsidRDefault="0069322F" w:rsidP="003512C3">
      <w:pPr>
        <w:pStyle w:val="BodyText"/>
        <w:spacing w:after="200"/>
        <w:ind w:left="0" w:right="-192" w:firstLine="0"/>
        <w:rPr>
          <w:spacing w:val="-1"/>
          <w:sz w:val="22"/>
          <w:szCs w:val="22"/>
        </w:rPr>
      </w:pPr>
    </w:p>
    <w:p w14:paraId="6EF8FD72" w14:textId="52AC6A82" w:rsidR="0069322F" w:rsidRPr="000362FB" w:rsidRDefault="0069322F" w:rsidP="003512C3">
      <w:pPr>
        <w:ind w:right="-192"/>
        <w:rPr>
          <w:rFonts w:ascii="Arial" w:eastAsia="Arial" w:hAnsi="Arial" w:cs="Arial"/>
          <w:sz w:val="24"/>
          <w:szCs w:val="24"/>
        </w:rPr>
      </w:pPr>
    </w:p>
    <w:p w14:paraId="2052E95C" w14:textId="1309B0D4" w:rsidR="0069322F" w:rsidRDefault="00B4229D" w:rsidP="003512C3">
      <w:pPr>
        <w:ind w:right="-192"/>
        <w:rPr>
          <w:rFonts w:ascii="Arial" w:hAnsi="Arial"/>
          <w:b/>
          <w:sz w:val="24"/>
          <w:szCs w:val="24"/>
        </w:rPr>
      </w:pPr>
      <w:r>
        <w:rPr>
          <w:rFonts w:ascii="Arial" w:hAnsi="Arial"/>
          <w:noProof/>
          <w:sz w:val="24"/>
        </w:rPr>
        <mc:AlternateContent>
          <mc:Choice Requires="wps">
            <w:drawing>
              <wp:anchor distT="0" distB="0" distL="114300" distR="114300" simplePos="0" relativeHeight="251663872" behindDoc="0" locked="0" layoutInCell="1" allowOverlap="1" wp14:anchorId="285B7EE8" wp14:editId="241F53C2">
                <wp:simplePos x="0" y="0"/>
                <wp:positionH relativeFrom="column">
                  <wp:posOffset>-152400</wp:posOffset>
                </wp:positionH>
                <wp:positionV relativeFrom="paragraph">
                  <wp:posOffset>205579</wp:posOffset>
                </wp:positionV>
                <wp:extent cx="6420485" cy="3868615"/>
                <wp:effectExtent l="0" t="0" r="18415" b="177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0485" cy="38686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1CB1D1B" w14:textId="21D9D9C3" w:rsidR="00E5313F" w:rsidRPr="007516C2" w:rsidRDefault="00E5313F" w:rsidP="0093561D">
                            <w:pPr>
                              <w:pStyle w:val="Heading3"/>
                              <w:spacing w:before="120" w:after="200"/>
                              <w:rPr>
                                <w:rFonts w:ascii="Arial" w:hAnsi="Arial" w:cs="Arial"/>
                                <w:color w:val="365F91" w:themeColor="accent1" w:themeShade="BF"/>
                                <w:sz w:val="26"/>
                                <w:szCs w:val="26"/>
                              </w:rPr>
                            </w:pPr>
                            <w:bookmarkStart w:id="66" w:name="_Toc526248514"/>
                            <w:bookmarkStart w:id="67" w:name="_Toc526340181"/>
                            <w:bookmarkStart w:id="68" w:name="_Toc77001563"/>
                            <w:r w:rsidRPr="007516C2">
                              <w:rPr>
                                <w:rFonts w:ascii="Arial" w:hAnsi="Arial"/>
                                <w:color w:val="365F91" w:themeColor="accent1" w:themeShade="BF"/>
                                <w:sz w:val="26"/>
                                <w:szCs w:val="26"/>
                              </w:rPr>
                              <w:t>Exemple - Contenu du conteneur de fournitures pour catastrophe</w:t>
                            </w:r>
                            <w:bookmarkEnd w:id="66"/>
                            <w:bookmarkEnd w:id="67"/>
                            <w:bookmarkEnd w:id="68"/>
                          </w:p>
                          <w:tbl>
                            <w:tblPr>
                              <w:tblW w:w="0" w:type="auto"/>
                              <w:tblInd w:w="106" w:type="dxa"/>
                              <w:tblLayout w:type="fixed"/>
                              <w:tblCellMar>
                                <w:left w:w="0" w:type="dxa"/>
                                <w:right w:w="0" w:type="dxa"/>
                              </w:tblCellMar>
                              <w:tblLook w:val="01E0" w:firstRow="1" w:lastRow="1" w:firstColumn="1" w:lastColumn="1" w:noHBand="0" w:noVBand="0"/>
                            </w:tblPr>
                            <w:tblGrid>
                              <w:gridCol w:w="2735"/>
                              <w:gridCol w:w="4536"/>
                              <w:gridCol w:w="1843"/>
                            </w:tblGrid>
                            <w:tr w:rsidR="00E5313F" w:rsidRPr="007516C2" w14:paraId="054F5CBB" w14:textId="77777777" w:rsidTr="00B4229D">
                              <w:trPr>
                                <w:trHeight w:hRule="exact" w:val="286"/>
                              </w:trPr>
                              <w:tc>
                                <w:tcPr>
                                  <w:tcW w:w="2735" w:type="dxa"/>
                                  <w:tcBorders>
                                    <w:top w:val="single" w:sz="5" w:space="0" w:color="000000"/>
                                    <w:left w:val="single" w:sz="5" w:space="0" w:color="000000"/>
                                    <w:bottom w:val="single" w:sz="5" w:space="0" w:color="000000"/>
                                    <w:right w:val="single" w:sz="5" w:space="0" w:color="000000"/>
                                  </w:tcBorders>
                                </w:tcPr>
                                <w:p w14:paraId="2B82C9D7"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b/>
                                    </w:rPr>
                                    <w:t>Article</w:t>
                                  </w:r>
                                </w:p>
                              </w:tc>
                              <w:tc>
                                <w:tcPr>
                                  <w:tcW w:w="4536" w:type="dxa"/>
                                  <w:tcBorders>
                                    <w:top w:val="single" w:sz="5" w:space="0" w:color="000000"/>
                                    <w:left w:val="single" w:sz="5" w:space="0" w:color="000000"/>
                                    <w:bottom w:val="single" w:sz="5" w:space="0" w:color="000000"/>
                                    <w:right w:val="single" w:sz="5" w:space="0" w:color="000000"/>
                                  </w:tcBorders>
                                </w:tcPr>
                                <w:p w14:paraId="5385F8E6"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b/>
                                    </w:rPr>
                                    <w:t>Utilisation</w:t>
                                  </w:r>
                                </w:p>
                              </w:tc>
                              <w:tc>
                                <w:tcPr>
                                  <w:tcW w:w="1843" w:type="dxa"/>
                                  <w:tcBorders>
                                    <w:top w:val="single" w:sz="5" w:space="0" w:color="000000"/>
                                    <w:left w:val="single" w:sz="5" w:space="0" w:color="000000"/>
                                    <w:bottom w:val="single" w:sz="5" w:space="0" w:color="000000"/>
                                    <w:right w:val="single" w:sz="5" w:space="0" w:color="000000"/>
                                  </w:tcBorders>
                                </w:tcPr>
                                <w:p w14:paraId="55AA6772"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b/>
                                    </w:rPr>
                                    <w:t>Quantité</w:t>
                                  </w:r>
                                </w:p>
                              </w:tc>
                            </w:tr>
                            <w:tr w:rsidR="00E5313F" w:rsidRPr="007516C2" w14:paraId="3EC8E7F1" w14:textId="77777777" w:rsidTr="00B4229D">
                              <w:trPr>
                                <w:trHeight w:hRule="exact" w:val="286"/>
                              </w:trPr>
                              <w:tc>
                                <w:tcPr>
                                  <w:tcW w:w="2735" w:type="dxa"/>
                                  <w:tcBorders>
                                    <w:top w:val="single" w:sz="5" w:space="0" w:color="000000"/>
                                    <w:left w:val="single" w:sz="5" w:space="0" w:color="000000"/>
                                    <w:bottom w:val="single" w:sz="5" w:space="0" w:color="000000"/>
                                    <w:right w:val="single" w:sz="5" w:space="0" w:color="000000"/>
                                  </w:tcBorders>
                                </w:tcPr>
                                <w:p w14:paraId="50A51D04"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Tabliers de protection</w:t>
                                  </w:r>
                                </w:p>
                              </w:tc>
                              <w:tc>
                                <w:tcPr>
                                  <w:tcW w:w="4536" w:type="dxa"/>
                                  <w:tcBorders>
                                    <w:top w:val="single" w:sz="5" w:space="0" w:color="000000"/>
                                    <w:left w:val="single" w:sz="5" w:space="0" w:color="000000"/>
                                    <w:bottom w:val="single" w:sz="5" w:space="0" w:color="000000"/>
                                    <w:right w:val="single" w:sz="5" w:space="0" w:color="000000"/>
                                  </w:tcBorders>
                                </w:tcPr>
                                <w:p w14:paraId="69570D4C"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Protection personnelle</w:t>
                                  </w:r>
                                </w:p>
                              </w:tc>
                              <w:tc>
                                <w:tcPr>
                                  <w:tcW w:w="1843" w:type="dxa"/>
                                  <w:tcBorders>
                                    <w:top w:val="single" w:sz="5" w:space="0" w:color="000000"/>
                                    <w:left w:val="single" w:sz="5" w:space="0" w:color="000000"/>
                                    <w:bottom w:val="single" w:sz="5" w:space="0" w:color="000000"/>
                                    <w:right w:val="single" w:sz="5" w:space="0" w:color="000000"/>
                                  </w:tcBorders>
                                </w:tcPr>
                                <w:p w14:paraId="4BA61D90"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2</w:t>
                                  </w:r>
                                </w:p>
                              </w:tc>
                            </w:tr>
                            <w:tr w:rsidR="00E5313F" w:rsidRPr="007516C2" w14:paraId="1CABFEA2" w14:textId="77777777" w:rsidTr="00B4229D">
                              <w:trPr>
                                <w:trHeight w:hRule="exact" w:val="286"/>
                              </w:trPr>
                              <w:tc>
                                <w:tcPr>
                                  <w:tcW w:w="2735" w:type="dxa"/>
                                  <w:tcBorders>
                                    <w:top w:val="single" w:sz="5" w:space="0" w:color="000000"/>
                                    <w:left w:val="single" w:sz="5" w:space="0" w:color="000000"/>
                                    <w:bottom w:val="single" w:sz="5" w:space="0" w:color="000000"/>
                                    <w:right w:val="single" w:sz="5" w:space="0" w:color="000000"/>
                                  </w:tcBorders>
                                </w:tcPr>
                                <w:p w14:paraId="3C76DF18"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Étiquettes à bagages</w:t>
                                  </w:r>
                                </w:p>
                              </w:tc>
                              <w:tc>
                                <w:tcPr>
                                  <w:tcW w:w="4536" w:type="dxa"/>
                                  <w:tcBorders>
                                    <w:top w:val="single" w:sz="5" w:space="0" w:color="000000"/>
                                    <w:left w:val="single" w:sz="5" w:space="0" w:color="000000"/>
                                    <w:bottom w:val="single" w:sz="5" w:space="0" w:color="000000"/>
                                    <w:right w:val="single" w:sz="5" w:space="0" w:color="000000"/>
                                  </w:tcBorders>
                                </w:tcPr>
                                <w:p w14:paraId="37596DB1"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Étiquetage des caisses</w:t>
                                  </w:r>
                                </w:p>
                              </w:tc>
                              <w:tc>
                                <w:tcPr>
                                  <w:tcW w:w="1843" w:type="dxa"/>
                                  <w:tcBorders>
                                    <w:top w:val="single" w:sz="5" w:space="0" w:color="000000"/>
                                    <w:left w:val="single" w:sz="5" w:space="0" w:color="000000"/>
                                    <w:bottom w:val="single" w:sz="5" w:space="0" w:color="000000"/>
                                    <w:right w:val="single" w:sz="5" w:space="0" w:color="000000"/>
                                  </w:tcBorders>
                                </w:tcPr>
                                <w:p w14:paraId="7CD1EE32"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50</w:t>
                                  </w:r>
                                </w:p>
                              </w:tc>
                            </w:tr>
                            <w:tr w:rsidR="00E5313F" w:rsidRPr="007516C2" w14:paraId="4EDBE311" w14:textId="77777777" w:rsidTr="00B4229D">
                              <w:trPr>
                                <w:trHeight w:hRule="exact" w:val="286"/>
                              </w:trPr>
                              <w:tc>
                                <w:tcPr>
                                  <w:tcW w:w="2735" w:type="dxa"/>
                                  <w:tcBorders>
                                    <w:top w:val="single" w:sz="5" w:space="0" w:color="000000"/>
                                    <w:left w:val="single" w:sz="5" w:space="0" w:color="000000"/>
                                    <w:bottom w:val="single" w:sz="5" w:space="0" w:color="000000"/>
                                    <w:right w:val="single" w:sz="5" w:space="0" w:color="000000"/>
                                  </w:tcBorders>
                                </w:tcPr>
                                <w:p w14:paraId="0D545A1B"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Sacs poubelles (74 litres)</w:t>
                                  </w:r>
                                </w:p>
                              </w:tc>
                              <w:tc>
                                <w:tcPr>
                                  <w:tcW w:w="4536" w:type="dxa"/>
                                  <w:tcBorders>
                                    <w:top w:val="single" w:sz="5" w:space="0" w:color="000000"/>
                                    <w:left w:val="single" w:sz="5" w:space="0" w:color="000000"/>
                                    <w:bottom w:val="single" w:sz="5" w:space="0" w:color="000000"/>
                                    <w:right w:val="single" w:sz="5" w:space="0" w:color="000000"/>
                                  </w:tcBorders>
                                </w:tcPr>
                                <w:p w14:paraId="78117BB2"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Pour les déchets</w:t>
                                  </w:r>
                                </w:p>
                              </w:tc>
                              <w:tc>
                                <w:tcPr>
                                  <w:tcW w:w="1843" w:type="dxa"/>
                                  <w:tcBorders>
                                    <w:top w:val="single" w:sz="5" w:space="0" w:color="000000"/>
                                    <w:left w:val="single" w:sz="5" w:space="0" w:color="000000"/>
                                    <w:bottom w:val="single" w:sz="5" w:space="0" w:color="000000"/>
                                    <w:right w:val="single" w:sz="5" w:space="0" w:color="000000"/>
                                  </w:tcBorders>
                                </w:tcPr>
                                <w:p w14:paraId="51C35D37"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20</w:t>
                                  </w:r>
                                </w:p>
                              </w:tc>
                            </w:tr>
                            <w:tr w:rsidR="00E5313F" w:rsidRPr="007516C2" w14:paraId="73649536" w14:textId="77777777" w:rsidTr="00B4229D">
                              <w:trPr>
                                <w:trHeight w:hRule="exact" w:val="288"/>
                              </w:trPr>
                              <w:tc>
                                <w:tcPr>
                                  <w:tcW w:w="2735" w:type="dxa"/>
                                  <w:tcBorders>
                                    <w:top w:val="single" w:sz="5" w:space="0" w:color="000000"/>
                                    <w:left w:val="single" w:sz="5" w:space="0" w:color="000000"/>
                                    <w:bottom w:val="single" w:sz="5" w:space="0" w:color="000000"/>
                                    <w:right w:val="single" w:sz="5" w:space="0" w:color="000000"/>
                                  </w:tcBorders>
                                </w:tcPr>
                                <w:p w14:paraId="64A2E614" w14:textId="77777777" w:rsidR="00E5313F" w:rsidRPr="00B4229D" w:rsidRDefault="00E5313F" w:rsidP="00DD45FC">
                                  <w:pPr>
                                    <w:pStyle w:val="TableParagraph"/>
                                    <w:spacing w:line="273" w:lineRule="exact"/>
                                    <w:ind w:left="102"/>
                                    <w:rPr>
                                      <w:rFonts w:ascii="Arial" w:eastAsia="Arial" w:hAnsi="Arial" w:cs="Arial"/>
                                    </w:rPr>
                                  </w:pPr>
                                  <w:r w:rsidRPr="00B4229D">
                                    <w:rPr>
                                      <w:rFonts w:ascii="Arial" w:hAnsi="Arial"/>
                                    </w:rPr>
                                    <w:t>Papier buvard</w:t>
                                  </w:r>
                                </w:p>
                              </w:tc>
                              <w:tc>
                                <w:tcPr>
                                  <w:tcW w:w="4536" w:type="dxa"/>
                                  <w:tcBorders>
                                    <w:top w:val="single" w:sz="5" w:space="0" w:color="000000"/>
                                    <w:left w:val="single" w:sz="5" w:space="0" w:color="000000"/>
                                    <w:bottom w:val="single" w:sz="5" w:space="0" w:color="000000"/>
                                    <w:right w:val="single" w:sz="5" w:space="0" w:color="000000"/>
                                  </w:tcBorders>
                                </w:tcPr>
                                <w:p w14:paraId="5861847A" w14:textId="77777777" w:rsidR="00E5313F" w:rsidRPr="00B4229D" w:rsidRDefault="00E5313F" w:rsidP="00DD45FC">
                                  <w:pPr>
                                    <w:pStyle w:val="TableParagraph"/>
                                    <w:spacing w:line="273" w:lineRule="exact"/>
                                    <w:ind w:left="102"/>
                                    <w:rPr>
                                      <w:rFonts w:ascii="Arial" w:eastAsia="Arial" w:hAnsi="Arial" w:cs="Arial"/>
                                    </w:rPr>
                                  </w:pPr>
                                  <w:r w:rsidRPr="00B4229D">
                                    <w:rPr>
                                      <w:rFonts w:ascii="Arial" w:hAnsi="Arial"/>
                                    </w:rPr>
                                    <w:t>Intercalation, séchage des articles fragiles</w:t>
                                  </w:r>
                                </w:p>
                              </w:tc>
                              <w:tc>
                                <w:tcPr>
                                  <w:tcW w:w="1843" w:type="dxa"/>
                                  <w:tcBorders>
                                    <w:top w:val="single" w:sz="5" w:space="0" w:color="000000"/>
                                    <w:left w:val="single" w:sz="5" w:space="0" w:color="000000"/>
                                    <w:bottom w:val="single" w:sz="5" w:space="0" w:color="000000"/>
                                    <w:right w:val="single" w:sz="5" w:space="0" w:color="000000"/>
                                  </w:tcBorders>
                                </w:tcPr>
                                <w:p w14:paraId="302415C9" w14:textId="77777777" w:rsidR="00E5313F" w:rsidRPr="00B4229D" w:rsidRDefault="00E5313F" w:rsidP="00DD45FC">
                                  <w:pPr>
                                    <w:pStyle w:val="TableParagraph"/>
                                    <w:spacing w:line="273" w:lineRule="exact"/>
                                    <w:ind w:left="102"/>
                                    <w:rPr>
                                      <w:rFonts w:ascii="Arial" w:eastAsia="Arial" w:hAnsi="Arial" w:cs="Arial"/>
                                    </w:rPr>
                                  </w:pPr>
                                  <w:r w:rsidRPr="00B4229D">
                                    <w:rPr>
                                      <w:rFonts w:ascii="Arial" w:hAnsi="Arial"/>
                                    </w:rPr>
                                    <w:t>1 paquet</w:t>
                                  </w:r>
                                </w:p>
                              </w:tc>
                            </w:tr>
                            <w:tr w:rsidR="00E5313F" w:rsidRPr="007516C2" w14:paraId="7DEC264C" w14:textId="77777777" w:rsidTr="00B4229D">
                              <w:trPr>
                                <w:trHeight w:hRule="exact" w:val="286"/>
                              </w:trPr>
                              <w:tc>
                                <w:tcPr>
                                  <w:tcW w:w="2735" w:type="dxa"/>
                                  <w:tcBorders>
                                    <w:top w:val="single" w:sz="5" w:space="0" w:color="000000"/>
                                    <w:left w:val="single" w:sz="5" w:space="0" w:color="000000"/>
                                    <w:bottom w:val="single" w:sz="5" w:space="0" w:color="000000"/>
                                    <w:right w:val="single" w:sz="5" w:space="0" w:color="000000"/>
                                  </w:tcBorders>
                                </w:tcPr>
                                <w:p w14:paraId="74BD269C"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Seaux (10 litres)</w:t>
                                  </w:r>
                                </w:p>
                              </w:tc>
                              <w:tc>
                                <w:tcPr>
                                  <w:tcW w:w="4536" w:type="dxa"/>
                                  <w:tcBorders>
                                    <w:top w:val="single" w:sz="5" w:space="0" w:color="000000"/>
                                    <w:left w:val="single" w:sz="5" w:space="0" w:color="000000"/>
                                    <w:bottom w:val="single" w:sz="5" w:space="0" w:color="000000"/>
                                    <w:right w:val="single" w:sz="5" w:space="0" w:color="000000"/>
                                  </w:tcBorders>
                                </w:tcPr>
                                <w:p w14:paraId="177F2164"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Nettoyage initial</w:t>
                                  </w:r>
                                </w:p>
                              </w:tc>
                              <w:tc>
                                <w:tcPr>
                                  <w:tcW w:w="1843" w:type="dxa"/>
                                  <w:tcBorders>
                                    <w:top w:val="single" w:sz="5" w:space="0" w:color="000000"/>
                                    <w:left w:val="single" w:sz="5" w:space="0" w:color="000000"/>
                                    <w:bottom w:val="single" w:sz="5" w:space="0" w:color="000000"/>
                                    <w:right w:val="single" w:sz="5" w:space="0" w:color="000000"/>
                                  </w:tcBorders>
                                </w:tcPr>
                                <w:p w14:paraId="0330B068"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2</w:t>
                                  </w:r>
                                </w:p>
                              </w:tc>
                            </w:tr>
                            <w:tr w:rsidR="00E5313F" w:rsidRPr="007516C2" w14:paraId="23F4BFA9" w14:textId="77777777" w:rsidTr="00B4229D">
                              <w:trPr>
                                <w:trHeight w:hRule="exact" w:val="286"/>
                              </w:trPr>
                              <w:tc>
                                <w:tcPr>
                                  <w:tcW w:w="2735" w:type="dxa"/>
                                  <w:tcBorders>
                                    <w:top w:val="single" w:sz="5" w:space="0" w:color="000000"/>
                                    <w:left w:val="single" w:sz="5" w:space="0" w:color="000000"/>
                                    <w:bottom w:val="single" w:sz="5" w:space="0" w:color="000000"/>
                                    <w:right w:val="single" w:sz="5" w:space="0" w:color="000000"/>
                                  </w:tcBorders>
                                </w:tcPr>
                                <w:p w14:paraId="67862B5E"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Planchette à pinces</w:t>
                                  </w:r>
                                </w:p>
                              </w:tc>
                              <w:tc>
                                <w:tcPr>
                                  <w:tcW w:w="4536" w:type="dxa"/>
                                  <w:tcBorders>
                                    <w:top w:val="single" w:sz="5" w:space="0" w:color="000000"/>
                                    <w:left w:val="single" w:sz="5" w:space="0" w:color="000000"/>
                                    <w:bottom w:val="single" w:sz="5" w:space="0" w:color="000000"/>
                                    <w:right w:val="single" w:sz="5" w:space="0" w:color="000000"/>
                                  </w:tcBorders>
                                </w:tcPr>
                                <w:p w14:paraId="213AAC5D"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Enregistrement des informations</w:t>
                                  </w:r>
                                </w:p>
                              </w:tc>
                              <w:tc>
                                <w:tcPr>
                                  <w:tcW w:w="1843" w:type="dxa"/>
                                  <w:tcBorders>
                                    <w:top w:val="single" w:sz="5" w:space="0" w:color="000000"/>
                                    <w:left w:val="single" w:sz="5" w:space="0" w:color="000000"/>
                                    <w:bottom w:val="single" w:sz="5" w:space="0" w:color="000000"/>
                                    <w:right w:val="single" w:sz="5" w:space="0" w:color="000000"/>
                                  </w:tcBorders>
                                </w:tcPr>
                                <w:p w14:paraId="62F31EE2"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2</w:t>
                                  </w:r>
                                </w:p>
                              </w:tc>
                            </w:tr>
                            <w:tr w:rsidR="00E5313F" w:rsidRPr="007516C2" w14:paraId="5BF2AB5E" w14:textId="77777777" w:rsidTr="00B4229D">
                              <w:trPr>
                                <w:trHeight w:hRule="exact" w:val="286"/>
                              </w:trPr>
                              <w:tc>
                                <w:tcPr>
                                  <w:tcW w:w="2735" w:type="dxa"/>
                                  <w:tcBorders>
                                    <w:top w:val="single" w:sz="5" w:space="0" w:color="000000"/>
                                    <w:left w:val="single" w:sz="5" w:space="0" w:color="000000"/>
                                    <w:bottom w:val="single" w:sz="5" w:space="0" w:color="000000"/>
                                    <w:right w:val="single" w:sz="5" w:space="0" w:color="000000"/>
                                  </w:tcBorders>
                                </w:tcPr>
                                <w:p w14:paraId="7F697E06"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Corde à linge</w:t>
                                  </w:r>
                                </w:p>
                              </w:tc>
                              <w:tc>
                                <w:tcPr>
                                  <w:tcW w:w="4536" w:type="dxa"/>
                                  <w:tcBorders>
                                    <w:top w:val="single" w:sz="5" w:space="0" w:color="000000"/>
                                    <w:left w:val="single" w:sz="5" w:space="0" w:color="000000"/>
                                    <w:bottom w:val="single" w:sz="5" w:space="0" w:color="000000"/>
                                    <w:right w:val="single" w:sz="5" w:space="0" w:color="000000"/>
                                  </w:tcBorders>
                                </w:tcPr>
                                <w:p w14:paraId="0D149EE6"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Suspension des articles pour les faire sécher</w:t>
                                  </w:r>
                                </w:p>
                              </w:tc>
                              <w:tc>
                                <w:tcPr>
                                  <w:tcW w:w="1843" w:type="dxa"/>
                                  <w:tcBorders>
                                    <w:top w:val="single" w:sz="5" w:space="0" w:color="000000"/>
                                    <w:left w:val="single" w:sz="5" w:space="0" w:color="000000"/>
                                    <w:bottom w:val="single" w:sz="5" w:space="0" w:color="000000"/>
                                    <w:right w:val="single" w:sz="5" w:space="0" w:color="000000"/>
                                  </w:tcBorders>
                                </w:tcPr>
                                <w:p w14:paraId="6B2094A0"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2</w:t>
                                  </w:r>
                                </w:p>
                              </w:tc>
                            </w:tr>
                            <w:tr w:rsidR="00E5313F" w:rsidRPr="007516C2" w14:paraId="23A0A4EC" w14:textId="77777777" w:rsidTr="00B4229D">
                              <w:trPr>
                                <w:trHeight w:hRule="exact" w:val="286"/>
                              </w:trPr>
                              <w:tc>
                                <w:tcPr>
                                  <w:tcW w:w="2735" w:type="dxa"/>
                                  <w:tcBorders>
                                    <w:top w:val="single" w:sz="5" w:space="0" w:color="000000"/>
                                    <w:left w:val="single" w:sz="5" w:space="0" w:color="000000"/>
                                    <w:bottom w:val="single" w:sz="5" w:space="0" w:color="000000"/>
                                    <w:right w:val="single" w:sz="5" w:space="0" w:color="000000"/>
                                  </w:tcBorders>
                                </w:tcPr>
                                <w:p w14:paraId="07A52EE9"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Craie de couleur (boîte)</w:t>
                                  </w:r>
                                </w:p>
                              </w:tc>
                              <w:tc>
                                <w:tcPr>
                                  <w:tcW w:w="4536" w:type="dxa"/>
                                  <w:tcBorders>
                                    <w:top w:val="single" w:sz="5" w:space="0" w:color="000000"/>
                                    <w:left w:val="single" w:sz="5" w:space="0" w:color="000000"/>
                                    <w:bottom w:val="single" w:sz="5" w:space="0" w:color="000000"/>
                                    <w:right w:val="single" w:sz="5" w:space="0" w:color="000000"/>
                                  </w:tcBorders>
                                </w:tcPr>
                                <w:p w14:paraId="67055A7D"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Délimitation de zones</w:t>
                                  </w:r>
                                </w:p>
                              </w:tc>
                              <w:tc>
                                <w:tcPr>
                                  <w:tcW w:w="1843" w:type="dxa"/>
                                  <w:tcBorders>
                                    <w:top w:val="single" w:sz="5" w:space="0" w:color="000000"/>
                                    <w:left w:val="single" w:sz="5" w:space="0" w:color="000000"/>
                                    <w:bottom w:val="single" w:sz="5" w:space="0" w:color="000000"/>
                                    <w:right w:val="single" w:sz="5" w:space="0" w:color="000000"/>
                                  </w:tcBorders>
                                </w:tcPr>
                                <w:p w14:paraId="536D4FF1"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1</w:t>
                                  </w:r>
                                </w:p>
                              </w:tc>
                            </w:tr>
                            <w:tr w:rsidR="00E5313F" w:rsidRPr="007516C2" w14:paraId="55B03C67" w14:textId="77777777" w:rsidTr="00B4229D">
                              <w:trPr>
                                <w:trHeight w:hRule="exact" w:val="932"/>
                              </w:trPr>
                              <w:tc>
                                <w:tcPr>
                                  <w:tcW w:w="2735" w:type="dxa"/>
                                  <w:tcBorders>
                                    <w:top w:val="single" w:sz="5" w:space="0" w:color="000000"/>
                                    <w:left w:val="single" w:sz="5" w:space="0" w:color="000000"/>
                                    <w:bottom w:val="single" w:sz="5" w:space="0" w:color="000000"/>
                                    <w:right w:val="single" w:sz="5" w:space="0" w:color="000000"/>
                                  </w:tcBorders>
                                </w:tcPr>
                                <w:p w14:paraId="64E3B970" w14:textId="77777777" w:rsidR="00E5313F" w:rsidRPr="00B4229D" w:rsidRDefault="00E5313F" w:rsidP="00DD45FC">
                                  <w:pPr>
                                    <w:pStyle w:val="TableParagraph"/>
                                    <w:ind w:left="102" w:right="581"/>
                                    <w:rPr>
                                      <w:rFonts w:ascii="Arial" w:eastAsia="Arial" w:hAnsi="Arial" w:cs="Arial"/>
                                    </w:rPr>
                                  </w:pPr>
                                  <w:r w:rsidRPr="00B4229D">
                                    <w:rPr>
                                      <w:rFonts w:ascii="Arial" w:hAnsi="Arial"/>
                                    </w:rPr>
                                    <w:t>Plan d'intervention et de reprise en cas de catastrophe</w:t>
                                  </w:r>
                                </w:p>
                              </w:tc>
                              <w:tc>
                                <w:tcPr>
                                  <w:tcW w:w="4536" w:type="dxa"/>
                                  <w:tcBorders>
                                    <w:top w:val="single" w:sz="5" w:space="0" w:color="000000"/>
                                    <w:left w:val="single" w:sz="5" w:space="0" w:color="000000"/>
                                    <w:bottom w:val="single" w:sz="5" w:space="0" w:color="000000"/>
                                    <w:right w:val="single" w:sz="5" w:space="0" w:color="000000"/>
                                  </w:tcBorders>
                                </w:tcPr>
                                <w:p w14:paraId="0F4DF760" w14:textId="77777777" w:rsidR="00E5313F" w:rsidRPr="00B4229D" w:rsidRDefault="00E5313F" w:rsidP="00DD45FC">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3D17D0C0" w14:textId="77777777" w:rsidR="00E5313F" w:rsidRPr="00B4229D" w:rsidRDefault="00E5313F" w:rsidP="00DD45FC">
                                  <w:pPr>
                                    <w:rPr>
                                      <w:rFonts w:ascii="Arial" w:hAnsi="Arial" w:cs="Arial"/>
                                    </w:rPr>
                                  </w:pPr>
                                </w:p>
                              </w:tc>
                            </w:tr>
                            <w:tr w:rsidR="00E5313F" w:rsidRPr="007516C2" w14:paraId="4C20C613" w14:textId="77777777" w:rsidTr="00B4229D">
                              <w:trPr>
                                <w:trHeight w:hRule="exact" w:val="846"/>
                              </w:trPr>
                              <w:tc>
                                <w:tcPr>
                                  <w:tcW w:w="2735" w:type="dxa"/>
                                  <w:tcBorders>
                                    <w:top w:val="single" w:sz="5" w:space="0" w:color="000000"/>
                                    <w:left w:val="single" w:sz="5" w:space="0" w:color="000000"/>
                                    <w:bottom w:val="single" w:sz="5" w:space="0" w:color="000000"/>
                                    <w:right w:val="single" w:sz="5" w:space="0" w:color="000000"/>
                                  </w:tcBorders>
                                </w:tcPr>
                                <w:p w14:paraId="650A0F69"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Appareil photo jetable</w:t>
                                  </w:r>
                                </w:p>
                              </w:tc>
                              <w:tc>
                                <w:tcPr>
                                  <w:tcW w:w="4536" w:type="dxa"/>
                                  <w:tcBorders>
                                    <w:top w:val="single" w:sz="5" w:space="0" w:color="000000"/>
                                    <w:left w:val="single" w:sz="5" w:space="0" w:color="000000"/>
                                    <w:bottom w:val="single" w:sz="5" w:space="0" w:color="000000"/>
                                    <w:right w:val="single" w:sz="5" w:space="0" w:color="000000"/>
                                  </w:tcBorders>
                                </w:tcPr>
                                <w:p w14:paraId="4DFE20BC" w14:textId="77777777" w:rsidR="00E5313F" w:rsidRPr="00B4229D" w:rsidRDefault="00E5313F" w:rsidP="00DD45FC">
                                  <w:pPr>
                                    <w:pStyle w:val="TableParagraph"/>
                                    <w:ind w:left="102" w:right="246"/>
                                    <w:rPr>
                                      <w:rFonts w:ascii="Arial" w:eastAsia="Arial" w:hAnsi="Arial" w:cs="Arial"/>
                                    </w:rPr>
                                  </w:pPr>
                                  <w:r w:rsidRPr="00B4229D">
                                    <w:rPr>
                                      <w:rFonts w:ascii="Arial" w:hAnsi="Arial"/>
                                    </w:rPr>
                                    <w:t>Enregistrement de la progression du processus d’intervention et de reprise en cas de catastrophe</w:t>
                                  </w:r>
                                </w:p>
                              </w:tc>
                              <w:tc>
                                <w:tcPr>
                                  <w:tcW w:w="1843" w:type="dxa"/>
                                  <w:tcBorders>
                                    <w:top w:val="single" w:sz="5" w:space="0" w:color="000000"/>
                                    <w:left w:val="single" w:sz="5" w:space="0" w:color="000000"/>
                                    <w:bottom w:val="single" w:sz="5" w:space="0" w:color="000000"/>
                                    <w:right w:val="single" w:sz="5" w:space="0" w:color="000000"/>
                                  </w:tcBorders>
                                </w:tcPr>
                                <w:p w14:paraId="293AB439"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2</w:t>
                                  </w:r>
                                </w:p>
                              </w:tc>
                            </w:tr>
                            <w:tr w:rsidR="00E5313F" w:rsidRPr="007516C2" w14:paraId="148C99E5" w14:textId="77777777" w:rsidTr="00B4229D">
                              <w:trPr>
                                <w:trHeight w:hRule="exact" w:val="575"/>
                              </w:trPr>
                              <w:tc>
                                <w:tcPr>
                                  <w:tcW w:w="2735" w:type="dxa"/>
                                  <w:tcBorders>
                                    <w:top w:val="single" w:sz="5" w:space="0" w:color="000000"/>
                                    <w:left w:val="single" w:sz="5" w:space="0" w:color="000000"/>
                                    <w:bottom w:val="single" w:sz="5" w:space="0" w:color="000000"/>
                                    <w:right w:val="single" w:sz="5" w:space="0" w:color="000000"/>
                                  </w:tcBorders>
                                </w:tcPr>
                                <w:p w14:paraId="205B98CD" w14:textId="77777777" w:rsidR="00E5313F" w:rsidRPr="00B4229D" w:rsidRDefault="00E5313F" w:rsidP="00DD45FC">
                                  <w:pPr>
                                    <w:pStyle w:val="TableParagraph"/>
                                    <w:spacing w:line="273" w:lineRule="exact"/>
                                    <w:ind w:left="102"/>
                                    <w:rPr>
                                      <w:rFonts w:ascii="Arial" w:eastAsia="Arial" w:hAnsi="Arial" w:cs="Arial"/>
                                    </w:rPr>
                                  </w:pPr>
                                  <w:r w:rsidRPr="00B4229D">
                                    <w:rPr>
                                      <w:rFonts w:ascii="Arial" w:hAnsi="Arial"/>
                                    </w:rPr>
                                    <w:t>Masques anti-poussière</w:t>
                                  </w:r>
                                </w:p>
                              </w:tc>
                              <w:tc>
                                <w:tcPr>
                                  <w:tcW w:w="4536" w:type="dxa"/>
                                  <w:tcBorders>
                                    <w:top w:val="single" w:sz="5" w:space="0" w:color="000000"/>
                                    <w:left w:val="single" w:sz="5" w:space="0" w:color="000000"/>
                                    <w:bottom w:val="single" w:sz="5" w:space="0" w:color="000000"/>
                                    <w:right w:val="single" w:sz="5" w:space="0" w:color="000000"/>
                                  </w:tcBorders>
                                </w:tcPr>
                                <w:p w14:paraId="7501B867" w14:textId="77777777" w:rsidR="00E5313F" w:rsidRPr="00B4229D" w:rsidRDefault="00E5313F" w:rsidP="00DD45FC">
                                  <w:pPr>
                                    <w:pStyle w:val="TableParagraph"/>
                                    <w:ind w:left="102" w:right="792"/>
                                    <w:rPr>
                                      <w:rFonts w:ascii="Arial" w:eastAsia="Arial" w:hAnsi="Arial" w:cs="Arial"/>
                                    </w:rPr>
                                  </w:pPr>
                                  <w:r w:rsidRPr="00B4229D">
                                    <w:rPr>
                                      <w:rFonts w:ascii="Arial" w:hAnsi="Arial"/>
                                    </w:rPr>
                                    <w:t>Protection contre la poussière et les moisissures</w:t>
                                  </w:r>
                                </w:p>
                              </w:tc>
                              <w:tc>
                                <w:tcPr>
                                  <w:tcW w:w="1843" w:type="dxa"/>
                                  <w:tcBorders>
                                    <w:top w:val="single" w:sz="5" w:space="0" w:color="000000"/>
                                    <w:left w:val="single" w:sz="5" w:space="0" w:color="000000"/>
                                    <w:bottom w:val="single" w:sz="5" w:space="0" w:color="000000"/>
                                    <w:right w:val="single" w:sz="5" w:space="0" w:color="000000"/>
                                  </w:tcBorders>
                                </w:tcPr>
                                <w:p w14:paraId="5E0C2FA4" w14:textId="77777777" w:rsidR="00E5313F" w:rsidRPr="00B4229D" w:rsidRDefault="00E5313F" w:rsidP="00DD45FC">
                                  <w:pPr>
                                    <w:pStyle w:val="TableParagraph"/>
                                    <w:spacing w:line="273" w:lineRule="exact"/>
                                    <w:ind w:left="102"/>
                                    <w:rPr>
                                      <w:rFonts w:ascii="Arial" w:eastAsia="Arial" w:hAnsi="Arial" w:cs="Arial"/>
                                    </w:rPr>
                                  </w:pPr>
                                  <w:r w:rsidRPr="00B4229D">
                                    <w:rPr>
                                      <w:rFonts w:ascii="Arial" w:hAnsi="Arial"/>
                                    </w:rPr>
                                    <w:t>20</w:t>
                                  </w:r>
                                </w:p>
                              </w:tc>
                            </w:tr>
                            <w:tr w:rsidR="00E5313F" w:rsidRPr="007516C2" w14:paraId="07351C63" w14:textId="77777777" w:rsidTr="00B4229D">
                              <w:trPr>
                                <w:trHeight w:hRule="exact" w:val="286"/>
                              </w:trPr>
                              <w:tc>
                                <w:tcPr>
                                  <w:tcW w:w="2735" w:type="dxa"/>
                                  <w:tcBorders>
                                    <w:top w:val="single" w:sz="5" w:space="0" w:color="000000"/>
                                    <w:left w:val="single" w:sz="5" w:space="0" w:color="000000"/>
                                    <w:bottom w:val="single" w:sz="5" w:space="0" w:color="000000"/>
                                    <w:right w:val="single" w:sz="5" w:space="0" w:color="000000"/>
                                  </w:tcBorders>
                                </w:tcPr>
                                <w:p w14:paraId="70F8AE92"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Kit de premiers secours</w:t>
                                  </w:r>
                                </w:p>
                              </w:tc>
                              <w:tc>
                                <w:tcPr>
                                  <w:tcW w:w="4536" w:type="dxa"/>
                                  <w:tcBorders>
                                    <w:top w:val="single" w:sz="5" w:space="0" w:color="000000"/>
                                    <w:left w:val="single" w:sz="5" w:space="0" w:color="000000"/>
                                    <w:bottom w:val="single" w:sz="5" w:space="0" w:color="000000"/>
                                    <w:right w:val="single" w:sz="5" w:space="0" w:color="000000"/>
                                  </w:tcBorders>
                                </w:tcPr>
                                <w:p w14:paraId="0F4E02B7"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Sécurité des personnes</w:t>
                                  </w:r>
                                </w:p>
                              </w:tc>
                              <w:tc>
                                <w:tcPr>
                                  <w:tcW w:w="1843" w:type="dxa"/>
                                  <w:tcBorders>
                                    <w:top w:val="single" w:sz="5" w:space="0" w:color="000000"/>
                                    <w:left w:val="single" w:sz="5" w:space="0" w:color="000000"/>
                                    <w:bottom w:val="single" w:sz="5" w:space="0" w:color="000000"/>
                                    <w:right w:val="single" w:sz="5" w:space="0" w:color="000000"/>
                                  </w:tcBorders>
                                </w:tcPr>
                                <w:p w14:paraId="3ECADAB5"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1</w:t>
                                  </w:r>
                                </w:p>
                              </w:tc>
                            </w:tr>
                          </w:tbl>
                          <w:p w14:paraId="50C617D4" w14:textId="77777777" w:rsidR="00E5313F" w:rsidRPr="007516C2" w:rsidRDefault="00E5313F" w:rsidP="0093561D">
                            <w:pPr>
                              <w:spacing w:after="6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B7EE8" id="_x0000_s1046" type="#_x0000_t202" style="position:absolute;margin-left:-12pt;margin-top:16.2pt;width:505.55pt;height:304.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" fillcolor="white [3201]" strokecolor="#4f81bd [3204]" strokeweight="2pt">
                <v:textbox>
                  <w:txbxContent>
                    <w:p w14:paraId="31CB1D1B" w14:textId="21D9D9C3" w:rsidR="00E5313F" w:rsidRPr="007516C2" w:rsidRDefault="00E5313F" w:rsidP="0093561D">
                      <w:pPr>
                        <w:pStyle w:val="Heading3"/>
                        <w:spacing w:before="120" w:after="200"/>
                        <w:rPr>
                          <w:rFonts w:ascii="Arial" w:hAnsi="Arial" w:cs="Arial"/>
                          <w:color w:val="365F91" w:themeColor="accent1" w:themeShade="BF"/>
                          <w:sz w:val="26"/>
                          <w:szCs w:val="26"/>
                        </w:rPr>
                      </w:pPr>
                      <w:bookmarkStart w:id="69" w:name="_Toc526248514"/>
                      <w:bookmarkStart w:id="70" w:name="_Toc526340181"/>
                      <w:bookmarkStart w:id="71" w:name="_Toc77001563"/>
                      <w:r w:rsidRPr="007516C2">
                        <w:rPr>
                          <w:rFonts w:ascii="Arial" w:hAnsi="Arial"/>
                          <w:color w:val="365F91" w:themeColor="accent1" w:themeShade="BF"/>
                          <w:sz w:val="26"/>
                          <w:szCs w:val="26"/>
                        </w:rPr>
                        <w:t>Exemple - Contenu du conteneur de fournitures pour catastrophe</w:t>
                      </w:r>
                      <w:bookmarkEnd w:id="69"/>
                      <w:bookmarkEnd w:id="70"/>
                      <w:bookmarkEnd w:id="71"/>
                    </w:p>
                    <w:tbl>
                      <w:tblPr>
                        <w:tblW w:w="0" w:type="auto"/>
                        <w:tblInd w:w="106" w:type="dxa"/>
                        <w:tblLayout w:type="fixed"/>
                        <w:tblCellMar>
                          <w:left w:w="0" w:type="dxa"/>
                          <w:right w:w="0" w:type="dxa"/>
                        </w:tblCellMar>
                        <w:tblLook w:val="01E0" w:firstRow="1" w:lastRow="1" w:firstColumn="1" w:lastColumn="1" w:noHBand="0" w:noVBand="0"/>
                      </w:tblPr>
                      <w:tblGrid>
                        <w:gridCol w:w="2735"/>
                        <w:gridCol w:w="4536"/>
                        <w:gridCol w:w="1843"/>
                      </w:tblGrid>
                      <w:tr w:rsidR="00E5313F" w:rsidRPr="007516C2" w14:paraId="054F5CBB" w14:textId="77777777" w:rsidTr="00B4229D">
                        <w:trPr>
                          <w:trHeight w:hRule="exact" w:val="286"/>
                        </w:trPr>
                        <w:tc>
                          <w:tcPr>
                            <w:tcW w:w="2735" w:type="dxa"/>
                            <w:tcBorders>
                              <w:top w:val="single" w:sz="5" w:space="0" w:color="000000"/>
                              <w:left w:val="single" w:sz="5" w:space="0" w:color="000000"/>
                              <w:bottom w:val="single" w:sz="5" w:space="0" w:color="000000"/>
                              <w:right w:val="single" w:sz="5" w:space="0" w:color="000000"/>
                            </w:tcBorders>
                          </w:tcPr>
                          <w:p w14:paraId="2B82C9D7"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b/>
                              </w:rPr>
                              <w:t>Article</w:t>
                            </w:r>
                          </w:p>
                        </w:tc>
                        <w:tc>
                          <w:tcPr>
                            <w:tcW w:w="4536" w:type="dxa"/>
                            <w:tcBorders>
                              <w:top w:val="single" w:sz="5" w:space="0" w:color="000000"/>
                              <w:left w:val="single" w:sz="5" w:space="0" w:color="000000"/>
                              <w:bottom w:val="single" w:sz="5" w:space="0" w:color="000000"/>
                              <w:right w:val="single" w:sz="5" w:space="0" w:color="000000"/>
                            </w:tcBorders>
                          </w:tcPr>
                          <w:p w14:paraId="5385F8E6"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b/>
                              </w:rPr>
                              <w:t>Utilisation</w:t>
                            </w:r>
                          </w:p>
                        </w:tc>
                        <w:tc>
                          <w:tcPr>
                            <w:tcW w:w="1843" w:type="dxa"/>
                            <w:tcBorders>
                              <w:top w:val="single" w:sz="5" w:space="0" w:color="000000"/>
                              <w:left w:val="single" w:sz="5" w:space="0" w:color="000000"/>
                              <w:bottom w:val="single" w:sz="5" w:space="0" w:color="000000"/>
                              <w:right w:val="single" w:sz="5" w:space="0" w:color="000000"/>
                            </w:tcBorders>
                          </w:tcPr>
                          <w:p w14:paraId="55AA6772"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b/>
                              </w:rPr>
                              <w:t>Quantité</w:t>
                            </w:r>
                          </w:p>
                        </w:tc>
                      </w:tr>
                      <w:tr w:rsidR="00E5313F" w:rsidRPr="007516C2" w14:paraId="3EC8E7F1" w14:textId="77777777" w:rsidTr="00B4229D">
                        <w:trPr>
                          <w:trHeight w:hRule="exact" w:val="286"/>
                        </w:trPr>
                        <w:tc>
                          <w:tcPr>
                            <w:tcW w:w="2735" w:type="dxa"/>
                            <w:tcBorders>
                              <w:top w:val="single" w:sz="5" w:space="0" w:color="000000"/>
                              <w:left w:val="single" w:sz="5" w:space="0" w:color="000000"/>
                              <w:bottom w:val="single" w:sz="5" w:space="0" w:color="000000"/>
                              <w:right w:val="single" w:sz="5" w:space="0" w:color="000000"/>
                            </w:tcBorders>
                          </w:tcPr>
                          <w:p w14:paraId="50A51D04"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Tabliers de protection</w:t>
                            </w:r>
                          </w:p>
                        </w:tc>
                        <w:tc>
                          <w:tcPr>
                            <w:tcW w:w="4536" w:type="dxa"/>
                            <w:tcBorders>
                              <w:top w:val="single" w:sz="5" w:space="0" w:color="000000"/>
                              <w:left w:val="single" w:sz="5" w:space="0" w:color="000000"/>
                              <w:bottom w:val="single" w:sz="5" w:space="0" w:color="000000"/>
                              <w:right w:val="single" w:sz="5" w:space="0" w:color="000000"/>
                            </w:tcBorders>
                          </w:tcPr>
                          <w:p w14:paraId="69570D4C"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Protection personnelle</w:t>
                            </w:r>
                          </w:p>
                        </w:tc>
                        <w:tc>
                          <w:tcPr>
                            <w:tcW w:w="1843" w:type="dxa"/>
                            <w:tcBorders>
                              <w:top w:val="single" w:sz="5" w:space="0" w:color="000000"/>
                              <w:left w:val="single" w:sz="5" w:space="0" w:color="000000"/>
                              <w:bottom w:val="single" w:sz="5" w:space="0" w:color="000000"/>
                              <w:right w:val="single" w:sz="5" w:space="0" w:color="000000"/>
                            </w:tcBorders>
                          </w:tcPr>
                          <w:p w14:paraId="4BA61D90"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2</w:t>
                            </w:r>
                          </w:p>
                        </w:tc>
                      </w:tr>
                      <w:tr w:rsidR="00E5313F" w:rsidRPr="007516C2" w14:paraId="1CABFEA2" w14:textId="77777777" w:rsidTr="00B4229D">
                        <w:trPr>
                          <w:trHeight w:hRule="exact" w:val="286"/>
                        </w:trPr>
                        <w:tc>
                          <w:tcPr>
                            <w:tcW w:w="2735" w:type="dxa"/>
                            <w:tcBorders>
                              <w:top w:val="single" w:sz="5" w:space="0" w:color="000000"/>
                              <w:left w:val="single" w:sz="5" w:space="0" w:color="000000"/>
                              <w:bottom w:val="single" w:sz="5" w:space="0" w:color="000000"/>
                              <w:right w:val="single" w:sz="5" w:space="0" w:color="000000"/>
                            </w:tcBorders>
                          </w:tcPr>
                          <w:p w14:paraId="3C76DF18"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Étiquettes à bagages</w:t>
                            </w:r>
                          </w:p>
                        </w:tc>
                        <w:tc>
                          <w:tcPr>
                            <w:tcW w:w="4536" w:type="dxa"/>
                            <w:tcBorders>
                              <w:top w:val="single" w:sz="5" w:space="0" w:color="000000"/>
                              <w:left w:val="single" w:sz="5" w:space="0" w:color="000000"/>
                              <w:bottom w:val="single" w:sz="5" w:space="0" w:color="000000"/>
                              <w:right w:val="single" w:sz="5" w:space="0" w:color="000000"/>
                            </w:tcBorders>
                          </w:tcPr>
                          <w:p w14:paraId="37596DB1"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Étiquetage des caisses</w:t>
                            </w:r>
                          </w:p>
                        </w:tc>
                        <w:tc>
                          <w:tcPr>
                            <w:tcW w:w="1843" w:type="dxa"/>
                            <w:tcBorders>
                              <w:top w:val="single" w:sz="5" w:space="0" w:color="000000"/>
                              <w:left w:val="single" w:sz="5" w:space="0" w:color="000000"/>
                              <w:bottom w:val="single" w:sz="5" w:space="0" w:color="000000"/>
                              <w:right w:val="single" w:sz="5" w:space="0" w:color="000000"/>
                            </w:tcBorders>
                          </w:tcPr>
                          <w:p w14:paraId="7CD1EE32"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50</w:t>
                            </w:r>
                          </w:p>
                        </w:tc>
                      </w:tr>
                      <w:tr w:rsidR="00E5313F" w:rsidRPr="007516C2" w14:paraId="4EDBE311" w14:textId="77777777" w:rsidTr="00B4229D">
                        <w:trPr>
                          <w:trHeight w:hRule="exact" w:val="286"/>
                        </w:trPr>
                        <w:tc>
                          <w:tcPr>
                            <w:tcW w:w="2735" w:type="dxa"/>
                            <w:tcBorders>
                              <w:top w:val="single" w:sz="5" w:space="0" w:color="000000"/>
                              <w:left w:val="single" w:sz="5" w:space="0" w:color="000000"/>
                              <w:bottom w:val="single" w:sz="5" w:space="0" w:color="000000"/>
                              <w:right w:val="single" w:sz="5" w:space="0" w:color="000000"/>
                            </w:tcBorders>
                          </w:tcPr>
                          <w:p w14:paraId="0D545A1B"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Sacs poubelles (74 litres)</w:t>
                            </w:r>
                          </w:p>
                        </w:tc>
                        <w:tc>
                          <w:tcPr>
                            <w:tcW w:w="4536" w:type="dxa"/>
                            <w:tcBorders>
                              <w:top w:val="single" w:sz="5" w:space="0" w:color="000000"/>
                              <w:left w:val="single" w:sz="5" w:space="0" w:color="000000"/>
                              <w:bottom w:val="single" w:sz="5" w:space="0" w:color="000000"/>
                              <w:right w:val="single" w:sz="5" w:space="0" w:color="000000"/>
                            </w:tcBorders>
                          </w:tcPr>
                          <w:p w14:paraId="78117BB2"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Pour les déchets</w:t>
                            </w:r>
                          </w:p>
                        </w:tc>
                        <w:tc>
                          <w:tcPr>
                            <w:tcW w:w="1843" w:type="dxa"/>
                            <w:tcBorders>
                              <w:top w:val="single" w:sz="5" w:space="0" w:color="000000"/>
                              <w:left w:val="single" w:sz="5" w:space="0" w:color="000000"/>
                              <w:bottom w:val="single" w:sz="5" w:space="0" w:color="000000"/>
                              <w:right w:val="single" w:sz="5" w:space="0" w:color="000000"/>
                            </w:tcBorders>
                          </w:tcPr>
                          <w:p w14:paraId="51C35D37"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20</w:t>
                            </w:r>
                          </w:p>
                        </w:tc>
                      </w:tr>
                      <w:tr w:rsidR="00E5313F" w:rsidRPr="007516C2" w14:paraId="73649536" w14:textId="77777777" w:rsidTr="00B4229D">
                        <w:trPr>
                          <w:trHeight w:hRule="exact" w:val="288"/>
                        </w:trPr>
                        <w:tc>
                          <w:tcPr>
                            <w:tcW w:w="2735" w:type="dxa"/>
                            <w:tcBorders>
                              <w:top w:val="single" w:sz="5" w:space="0" w:color="000000"/>
                              <w:left w:val="single" w:sz="5" w:space="0" w:color="000000"/>
                              <w:bottom w:val="single" w:sz="5" w:space="0" w:color="000000"/>
                              <w:right w:val="single" w:sz="5" w:space="0" w:color="000000"/>
                            </w:tcBorders>
                          </w:tcPr>
                          <w:p w14:paraId="64A2E614" w14:textId="77777777" w:rsidR="00E5313F" w:rsidRPr="00B4229D" w:rsidRDefault="00E5313F" w:rsidP="00DD45FC">
                            <w:pPr>
                              <w:pStyle w:val="TableParagraph"/>
                              <w:spacing w:line="273" w:lineRule="exact"/>
                              <w:ind w:left="102"/>
                              <w:rPr>
                                <w:rFonts w:ascii="Arial" w:eastAsia="Arial" w:hAnsi="Arial" w:cs="Arial"/>
                              </w:rPr>
                            </w:pPr>
                            <w:r w:rsidRPr="00B4229D">
                              <w:rPr>
                                <w:rFonts w:ascii="Arial" w:hAnsi="Arial"/>
                              </w:rPr>
                              <w:t>Papier buvard</w:t>
                            </w:r>
                          </w:p>
                        </w:tc>
                        <w:tc>
                          <w:tcPr>
                            <w:tcW w:w="4536" w:type="dxa"/>
                            <w:tcBorders>
                              <w:top w:val="single" w:sz="5" w:space="0" w:color="000000"/>
                              <w:left w:val="single" w:sz="5" w:space="0" w:color="000000"/>
                              <w:bottom w:val="single" w:sz="5" w:space="0" w:color="000000"/>
                              <w:right w:val="single" w:sz="5" w:space="0" w:color="000000"/>
                            </w:tcBorders>
                          </w:tcPr>
                          <w:p w14:paraId="5861847A" w14:textId="77777777" w:rsidR="00E5313F" w:rsidRPr="00B4229D" w:rsidRDefault="00E5313F" w:rsidP="00DD45FC">
                            <w:pPr>
                              <w:pStyle w:val="TableParagraph"/>
                              <w:spacing w:line="273" w:lineRule="exact"/>
                              <w:ind w:left="102"/>
                              <w:rPr>
                                <w:rFonts w:ascii="Arial" w:eastAsia="Arial" w:hAnsi="Arial" w:cs="Arial"/>
                              </w:rPr>
                            </w:pPr>
                            <w:r w:rsidRPr="00B4229D">
                              <w:rPr>
                                <w:rFonts w:ascii="Arial" w:hAnsi="Arial"/>
                              </w:rPr>
                              <w:t>Intercalation, séchage des articles fragiles</w:t>
                            </w:r>
                          </w:p>
                        </w:tc>
                        <w:tc>
                          <w:tcPr>
                            <w:tcW w:w="1843" w:type="dxa"/>
                            <w:tcBorders>
                              <w:top w:val="single" w:sz="5" w:space="0" w:color="000000"/>
                              <w:left w:val="single" w:sz="5" w:space="0" w:color="000000"/>
                              <w:bottom w:val="single" w:sz="5" w:space="0" w:color="000000"/>
                              <w:right w:val="single" w:sz="5" w:space="0" w:color="000000"/>
                            </w:tcBorders>
                          </w:tcPr>
                          <w:p w14:paraId="302415C9" w14:textId="77777777" w:rsidR="00E5313F" w:rsidRPr="00B4229D" w:rsidRDefault="00E5313F" w:rsidP="00DD45FC">
                            <w:pPr>
                              <w:pStyle w:val="TableParagraph"/>
                              <w:spacing w:line="273" w:lineRule="exact"/>
                              <w:ind w:left="102"/>
                              <w:rPr>
                                <w:rFonts w:ascii="Arial" w:eastAsia="Arial" w:hAnsi="Arial" w:cs="Arial"/>
                              </w:rPr>
                            </w:pPr>
                            <w:r w:rsidRPr="00B4229D">
                              <w:rPr>
                                <w:rFonts w:ascii="Arial" w:hAnsi="Arial"/>
                              </w:rPr>
                              <w:t>1 paquet</w:t>
                            </w:r>
                          </w:p>
                        </w:tc>
                      </w:tr>
                      <w:tr w:rsidR="00E5313F" w:rsidRPr="007516C2" w14:paraId="7DEC264C" w14:textId="77777777" w:rsidTr="00B4229D">
                        <w:trPr>
                          <w:trHeight w:hRule="exact" w:val="286"/>
                        </w:trPr>
                        <w:tc>
                          <w:tcPr>
                            <w:tcW w:w="2735" w:type="dxa"/>
                            <w:tcBorders>
                              <w:top w:val="single" w:sz="5" w:space="0" w:color="000000"/>
                              <w:left w:val="single" w:sz="5" w:space="0" w:color="000000"/>
                              <w:bottom w:val="single" w:sz="5" w:space="0" w:color="000000"/>
                              <w:right w:val="single" w:sz="5" w:space="0" w:color="000000"/>
                            </w:tcBorders>
                          </w:tcPr>
                          <w:p w14:paraId="74BD269C"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Seaux (10 litres)</w:t>
                            </w:r>
                          </w:p>
                        </w:tc>
                        <w:tc>
                          <w:tcPr>
                            <w:tcW w:w="4536" w:type="dxa"/>
                            <w:tcBorders>
                              <w:top w:val="single" w:sz="5" w:space="0" w:color="000000"/>
                              <w:left w:val="single" w:sz="5" w:space="0" w:color="000000"/>
                              <w:bottom w:val="single" w:sz="5" w:space="0" w:color="000000"/>
                              <w:right w:val="single" w:sz="5" w:space="0" w:color="000000"/>
                            </w:tcBorders>
                          </w:tcPr>
                          <w:p w14:paraId="177F2164"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Nettoyage initial</w:t>
                            </w:r>
                          </w:p>
                        </w:tc>
                        <w:tc>
                          <w:tcPr>
                            <w:tcW w:w="1843" w:type="dxa"/>
                            <w:tcBorders>
                              <w:top w:val="single" w:sz="5" w:space="0" w:color="000000"/>
                              <w:left w:val="single" w:sz="5" w:space="0" w:color="000000"/>
                              <w:bottom w:val="single" w:sz="5" w:space="0" w:color="000000"/>
                              <w:right w:val="single" w:sz="5" w:space="0" w:color="000000"/>
                            </w:tcBorders>
                          </w:tcPr>
                          <w:p w14:paraId="0330B068"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2</w:t>
                            </w:r>
                          </w:p>
                        </w:tc>
                      </w:tr>
                      <w:tr w:rsidR="00E5313F" w:rsidRPr="007516C2" w14:paraId="23F4BFA9" w14:textId="77777777" w:rsidTr="00B4229D">
                        <w:trPr>
                          <w:trHeight w:hRule="exact" w:val="286"/>
                        </w:trPr>
                        <w:tc>
                          <w:tcPr>
                            <w:tcW w:w="2735" w:type="dxa"/>
                            <w:tcBorders>
                              <w:top w:val="single" w:sz="5" w:space="0" w:color="000000"/>
                              <w:left w:val="single" w:sz="5" w:space="0" w:color="000000"/>
                              <w:bottom w:val="single" w:sz="5" w:space="0" w:color="000000"/>
                              <w:right w:val="single" w:sz="5" w:space="0" w:color="000000"/>
                            </w:tcBorders>
                          </w:tcPr>
                          <w:p w14:paraId="67862B5E"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Planchette à pinces</w:t>
                            </w:r>
                          </w:p>
                        </w:tc>
                        <w:tc>
                          <w:tcPr>
                            <w:tcW w:w="4536" w:type="dxa"/>
                            <w:tcBorders>
                              <w:top w:val="single" w:sz="5" w:space="0" w:color="000000"/>
                              <w:left w:val="single" w:sz="5" w:space="0" w:color="000000"/>
                              <w:bottom w:val="single" w:sz="5" w:space="0" w:color="000000"/>
                              <w:right w:val="single" w:sz="5" w:space="0" w:color="000000"/>
                            </w:tcBorders>
                          </w:tcPr>
                          <w:p w14:paraId="213AAC5D"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Enregistrement des informations</w:t>
                            </w:r>
                          </w:p>
                        </w:tc>
                        <w:tc>
                          <w:tcPr>
                            <w:tcW w:w="1843" w:type="dxa"/>
                            <w:tcBorders>
                              <w:top w:val="single" w:sz="5" w:space="0" w:color="000000"/>
                              <w:left w:val="single" w:sz="5" w:space="0" w:color="000000"/>
                              <w:bottom w:val="single" w:sz="5" w:space="0" w:color="000000"/>
                              <w:right w:val="single" w:sz="5" w:space="0" w:color="000000"/>
                            </w:tcBorders>
                          </w:tcPr>
                          <w:p w14:paraId="62F31EE2"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2</w:t>
                            </w:r>
                          </w:p>
                        </w:tc>
                      </w:tr>
                      <w:tr w:rsidR="00E5313F" w:rsidRPr="007516C2" w14:paraId="5BF2AB5E" w14:textId="77777777" w:rsidTr="00B4229D">
                        <w:trPr>
                          <w:trHeight w:hRule="exact" w:val="286"/>
                        </w:trPr>
                        <w:tc>
                          <w:tcPr>
                            <w:tcW w:w="2735" w:type="dxa"/>
                            <w:tcBorders>
                              <w:top w:val="single" w:sz="5" w:space="0" w:color="000000"/>
                              <w:left w:val="single" w:sz="5" w:space="0" w:color="000000"/>
                              <w:bottom w:val="single" w:sz="5" w:space="0" w:color="000000"/>
                              <w:right w:val="single" w:sz="5" w:space="0" w:color="000000"/>
                            </w:tcBorders>
                          </w:tcPr>
                          <w:p w14:paraId="7F697E06"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Corde à linge</w:t>
                            </w:r>
                          </w:p>
                        </w:tc>
                        <w:tc>
                          <w:tcPr>
                            <w:tcW w:w="4536" w:type="dxa"/>
                            <w:tcBorders>
                              <w:top w:val="single" w:sz="5" w:space="0" w:color="000000"/>
                              <w:left w:val="single" w:sz="5" w:space="0" w:color="000000"/>
                              <w:bottom w:val="single" w:sz="5" w:space="0" w:color="000000"/>
                              <w:right w:val="single" w:sz="5" w:space="0" w:color="000000"/>
                            </w:tcBorders>
                          </w:tcPr>
                          <w:p w14:paraId="0D149EE6"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Suspension des articles pour les faire sécher</w:t>
                            </w:r>
                          </w:p>
                        </w:tc>
                        <w:tc>
                          <w:tcPr>
                            <w:tcW w:w="1843" w:type="dxa"/>
                            <w:tcBorders>
                              <w:top w:val="single" w:sz="5" w:space="0" w:color="000000"/>
                              <w:left w:val="single" w:sz="5" w:space="0" w:color="000000"/>
                              <w:bottom w:val="single" w:sz="5" w:space="0" w:color="000000"/>
                              <w:right w:val="single" w:sz="5" w:space="0" w:color="000000"/>
                            </w:tcBorders>
                          </w:tcPr>
                          <w:p w14:paraId="6B2094A0"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2</w:t>
                            </w:r>
                          </w:p>
                        </w:tc>
                      </w:tr>
                      <w:tr w:rsidR="00E5313F" w:rsidRPr="007516C2" w14:paraId="23A0A4EC" w14:textId="77777777" w:rsidTr="00B4229D">
                        <w:trPr>
                          <w:trHeight w:hRule="exact" w:val="286"/>
                        </w:trPr>
                        <w:tc>
                          <w:tcPr>
                            <w:tcW w:w="2735" w:type="dxa"/>
                            <w:tcBorders>
                              <w:top w:val="single" w:sz="5" w:space="0" w:color="000000"/>
                              <w:left w:val="single" w:sz="5" w:space="0" w:color="000000"/>
                              <w:bottom w:val="single" w:sz="5" w:space="0" w:color="000000"/>
                              <w:right w:val="single" w:sz="5" w:space="0" w:color="000000"/>
                            </w:tcBorders>
                          </w:tcPr>
                          <w:p w14:paraId="07A52EE9"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Craie de couleur (boîte)</w:t>
                            </w:r>
                          </w:p>
                        </w:tc>
                        <w:tc>
                          <w:tcPr>
                            <w:tcW w:w="4536" w:type="dxa"/>
                            <w:tcBorders>
                              <w:top w:val="single" w:sz="5" w:space="0" w:color="000000"/>
                              <w:left w:val="single" w:sz="5" w:space="0" w:color="000000"/>
                              <w:bottom w:val="single" w:sz="5" w:space="0" w:color="000000"/>
                              <w:right w:val="single" w:sz="5" w:space="0" w:color="000000"/>
                            </w:tcBorders>
                          </w:tcPr>
                          <w:p w14:paraId="67055A7D"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Délimitation de zones</w:t>
                            </w:r>
                          </w:p>
                        </w:tc>
                        <w:tc>
                          <w:tcPr>
                            <w:tcW w:w="1843" w:type="dxa"/>
                            <w:tcBorders>
                              <w:top w:val="single" w:sz="5" w:space="0" w:color="000000"/>
                              <w:left w:val="single" w:sz="5" w:space="0" w:color="000000"/>
                              <w:bottom w:val="single" w:sz="5" w:space="0" w:color="000000"/>
                              <w:right w:val="single" w:sz="5" w:space="0" w:color="000000"/>
                            </w:tcBorders>
                          </w:tcPr>
                          <w:p w14:paraId="536D4FF1"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1</w:t>
                            </w:r>
                          </w:p>
                        </w:tc>
                      </w:tr>
                      <w:tr w:rsidR="00E5313F" w:rsidRPr="007516C2" w14:paraId="55B03C67" w14:textId="77777777" w:rsidTr="00B4229D">
                        <w:trPr>
                          <w:trHeight w:hRule="exact" w:val="932"/>
                        </w:trPr>
                        <w:tc>
                          <w:tcPr>
                            <w:tcW w:w="2735" w:type="dxa"/>
                            <w:tcBorders>
                              <w:top w:val="single" w:sz="5" w:space="0" w:color="000000"/>
                              <w:left w:val="single" w:sz="5" w:space="0" w:color="000000"/>
                              <w:bottom w:val="single" w:sz="5" w:space="0" w:color="000000"/>
                              <w:right w:val="single" w:sz="5" w:space="0" w:color="000000"/>
                            </w:tcBorders>
                          </w:tcPr>
                          <w:p w14:paraId="64E3B970" w14:textId="77777777" w:rsidR="00E5313F" w:rsidRPr="00B4229D" w:rsidRDefault="00E5313F" w:rsidP="00DD45FC">
                            <w:pPr>
                              <w:pStyle w:val="TableParagraph"/>
                              <w:ind w:left="102" w:right="581"/>
                              <w:rPr>
                                <w:rFonts w:ascii="Arial" w:eastAsia="Arial" w:hAnsi="Arial" w:cs="Arial"/>
                              </w:rPr>
                            </w:pPr>
                            <w:r w:rsidRPr="00B4229D">
                              <w:rPr>
                                <w:rFonts w:ascii="Arial" w:hAnsi="Arial"/>
                              </w:rPr>
                              <w:t>Plan d'intervention et de reprise en cas de catastrophe</w:t>
                            </w:r>
                          </w:p>
                        </w:tc>
                        <w:tc>
                          <w:tcPr>
                            <w:tcW w:w="4536" w:type="dxa"/>
                            <w:tcBorders>
                              <w:top w:val="single" w:sz="5" w:space="0" w:color="000000"/>
                              <w:left w:val="single" w:sz="5" w:space="0" w:color="000000"/>
                              <w:bottom w:val="single" w:sz="5" w:space="0" w:color="000000"/>
                              <w:right w:val="single" w:sz="5" w:space="0" w:color="000000"/>
                            </w:tcBorders>
                          </w:tcPr>
                          <w:p w14:paraId="0F4DF760" w14:textId="77777777" w:rsidR="00E5313F" w:rsidRPr="00B4229D" w:rsidRDefault="00E5313F" w:rsidP="00DD45FC">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3D17D0C0" w14:textId="77777777" w:rsidR="00E5313F" w:rsidRPr="00B4229D" w:rsidRDefault="00E5313F" w:rsidP="00DD45FC">
                            <w:pPr>
                              <w:rPr>
                                <w:rFonts w:ascii="Arial" w:hAnsi="Arial" w:cs="Arial"/>
                              </w:rPr>
                            </w:pPr>
                          </w:p>
                        </w:tc>
                      </w:tr>
                      <w:tr w:rsidR="00E5313F" w:rsidRPr="007516C2" w14:paraId="4C20C613" w14:textId="77777777" w:rsidTr="00B4229D">
                        <w:trPr>
                          <w:trHeight w:hRule="exact" w:val="846"/>
                        </w:trPr>
                        <w:tc>
                          <w:tcPr>
                            <w:tcW w:w="2735" w:type="dxa"/>
                            <w:tcBorders>
                              <w:top w:val="single" w:sz="5" w:space="0" w:color="000000"/>
                              <w:left w:val="single" w:sz="5" w:space="0" w:color="000000"/>
                              <w:bottom w:val="single" w:sz="5" w:space="0" w:color="000000"/>
                              <w:right w:val="single" w:sz="5" w:space="0" w:color="000000"/>
                            </w:tcBorders>
                          </w:tcPr>
                          <w:p w14:paraId="650A0F69"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Appareil photo jetable</w:t>
                            </w:r>
                          </w:p>
                        </w:tc>
                        <w:tc>
                          <w:tcPr>
                            <w:tcW w:w="4536" w:type="dxa"/>
                            <w:tcBorders>
                              <w:top w:val="single" w:sz="5" w:space="0" w:color="000000"/>
                              <w:left w:val="single" w:sz="5" w:space="0" w:color="000000"/>
                              <w:bottom w:val="single" w:sz="5" w:space="0" w:color="000000"/>
                              <w:right w:val="single" w:sz="5" w:space="0" w:color="000000"/>
                            </w:tcBorders>
                          </w:tcPr>
                          <w:p w14:paraId="4DFE20BC" w14:textId="77777777" w:rsidR="00E5313F" w:rsidRPr="00B4229D" w:rsidRDefault="00E5313F" w:rsidP="00DD45FC">
                            <w:pPr>
                              <w:pStyle w:val="TableParagraph"/>
                              <w:ind w:left="102" w:right="246"/>
                              <w:rPr>
                                <w:rFonts w:ascii="Arial" w:eastAsia="Arial" w:hAnsi="Arial" w:cs="Arial"/>
                              </w:rPr>
                            </w:pPr>
                            <w:r w:rsidRPr="00B4229D">
                              <w:rPr>
                                <w:rFonts w:ascii="Arial" w:hAnsi="Arial"/>
                              </w:rPr>
                              <w:t>Enregistrement de la progression du processus d’intervention et de reprise en cas de catastrophe</w:t>
                            </w:r>
                          </w:p>
                        </w:tc>
                        <w:tc>
                          <w:tcPr>
                            <w:tcW w:w="1843" w:type="dxa"/>
                            <w:tcBorders>
                              <w:top w:val="single" w:sz="5" w:space="0" w:color="000000"/>
                              <w:left w:val="single" w:sz="5" w:space="0" w:color="000000"/>
                              <w:bottom w:val="single" w:sz="5" w:space="0" w:color="000000"/>
                              <w:right w:val="single" w:sz="5" w:space="0" w:color="000000"/>
                            </w:tcBorders>
                          </w:tcPr>
                          <w:p w14:paraId="293AB439"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2</w:t>
                            </w:r>
                          </w:p>
                        </w:tc>
                      </w:tr>
                      <w:tr w:rsidR="00E5313F" w:rsidRPr="007516C2" w14:paraId="148C99E5" w14:textId="77777777" w:rsidTr="00B4229D">
                        <w:trPr>
                          <w:trHeight w:hRule="exact" w:val="575"/>
                        </w:trPr>
                        <w:tc>
                          <w:tcPr>
                            <w:tcW w:w="2735" w:type="dxa"/>
                            <w:tcBorders>
                              <w:top w:val="single" w:sz="5" w:space="0" w:color="000000"/>
                              <w:left w:val="single" w:sz="5" w:space="0" w:color="000000"/>
                              <w:bottom w:val="single" w:sz="5" w:space="0" w:color="000000"/>
                              <w:right w:val="single" w:sz="5" w:space="0" w:color="000000"/>
                            </w:tcBorders>
                          </w:tcPr>
                          <w:p w14:paraId="205B98CD" w14:textId="77777777" w:rsidR="00E5313F" w:rsidRPr="00B4229D" w:rsidRDefault="00E5313F" w:rsidP="00DD45FC">
                            <w:pPr>
                              <w:pStyle w:val="TableParagraph"/>
                              <w:spacing w:line="273" w:lineRule="exact"/>
                              <w:ind w:left="102"/>
                              <w:rPr>
                                <w:rFonts w:ascii="Arial" w:eastAsia="Arial" w:hAnsi="Arial" w:cs="Arial"/>
                              </w:rPr>
                            </w:pPr>
                            <w:r w:rsidRPr="00B4229D">
                              <w:rPr>
                                <w:rFonts w:ascii="Arial" w:hAnsi="Arial"/>
                              </w:rPr>
                              <w:t>Masques anti-poussière</w:t>
                            </w:r>
                          </w:p>
                        </w:tc>
                        <w:tc>
                          <w:tcPr>
                            <w:tcW w:w="4536" w:type="dxa"/>
                            <w:tcBorders>
                              <w:top w:val="single" w:sz="5" w:space="0" w:color="000000"/>
                              <w:left w:val="single" w:sz="5" w:space="0" w:color="000000"/>
                              <w:bottom w:val="single" w:sz="5" w:space="0" w:color="000000"/>
                              <w:right w:val="single" w:sz="5" w:space="0" w:color="000000"/>
                            </w:tcBorders>
                          </w:tcPr>
                          <w:p w14:paraId="7501B867" w14:textId="77777777" w:rsidR="00E5313F" w:rsidRPr="00B4229D" w:rsidRDefault="00E5313F" w:rsidP="00DD45FC">
                            <w:pPr>
                              <w:pStyle w:val="TableParagraph"/>
                              <w:ind w:left="102" w:right="792"/>
                              <w:rPr>
                                <w:rFonts w:ascii="Arial" w:eastAsia="Arial" w:hAnsi="Arial" w:cs="Arial"/>
                              </w:rPr>
                            </w:pPr>
                            <w:r w:rsidRPr="00B4229D">
                              <w:rPr>
                                <w:rFonts w:ascii="Arial" w:hAnsi="Arial"/>
                              </w:rPr>
                              <w:t>Protection contre la poussière et les moisissures</w:t>
                            </w:r>
                          </w:p>
                        </w:tc>
                        <w:tc>
                          <w:tcPr>
                            <w:tcW w:w="1843" w:type="dxa"/>
                            <w:tcBorders>
                              <w:top w:val="single" w:sz="5" w:space="0" w:color="000000"/>
                              <w:left w:val="single" w:sz="5" w:space="0" w:color="000000"/>
                              <w:bottom w:val="single" w:sz="5" w:space="0" w:color="000000"/>
                              <w:right w:val="single" w:sz="5" w:space="0" w:color="000000"/>
                            </w:tcBorders>
                          </w:tcPr>
                          <w:p w14:paraId="5E0C2FA4" w14:textId="77777777" w:rsidR="00E5313F" w:rsidRPr="00B4229D" w:rsidRDefault="00E5313F" w:rsidP="00DD45FC">
                            <w:pPr>
                              <w:pStyle w:val="TableParagraph"/>
                              <w:spacing w:line="273" w:lineRule="exact"/>
                              <w:ind w:left="102"/>
                              <w:rPr>
                                <w:rFonts w:ascii="Arial" w:eastAsia="Arial" w:hAnsi="Arial" w:cs="Arial"/>
                              </w:rPr>
                            </w:pPr>
                            <w:r w:rsidRPr="00B4229D">
                              <w:rPr>
                                <w:rFonts w:ascii="Arial" w:hAnsi="Arial"/>
                              </w:rPr>
                              <w:t>20</w:t>
                            </w:r>
                          </w:p>
                        </w:tc>
                      </w:tr>
                      <w:tr w:rsidR="00E5313F" w:rsidRPr="007516C2" w14:paraId="07351C63" w14:textId="77777777" w:rsidTr="00B4229D">
                        <w:trPr>
                          <w:trHeight w:hRule="exact" w:val="286"/>
                        </w:trPr>
                        <w:tc>
                          <w:tcPr>
                            <w:tcW w:w="2735" w:type="dxa"/>
                            <w:tcBorders>
                              <w:top w:val="single" w:sz="5" w:space="0" w:color="000000"/>
                              <w:left w:val="single" w:sz="5" w:space="0" w:color="000000"/>
                              <w:bottom w:val="single" w:sz="5" w:space="0" w:color="000000"/>
                              <w:right w:val="single" w:sz="5" w:space="0" w:color="000000"/>
                            </w:tcBorders>
                          </w:tcPr>
                          <w:p w14:paraId="70F8AE92"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Kit de premiers secours</w:t>
                            </w:r>
                          </w:p>
                        </w:tc>
                        <w:tc>
                          <w:tcPr>
                            <w:tcW w:w="4536" w:type="dxa"/>
                            <w:tcBorders>
                              <w:top w:val="single" w:sz="5" w:space="0" w:color="000000"/>
                              <w:left w:val="single" w:sz="5" w:space="0" w:color="000000"/>
                              <w:bottom w:val="single" w:sz="5" w:space="0" w:color="000000"/>
                              <w:right w:val="single" w:sz="5" w:space="0" w:color="000000"/>
                            </w:tcBorders>
                          </w:tcPr>
                          <w:p w14:paraId="0F4E02B7"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Sécurité des personnes</w:t>
                            </w:r>
                          </w:p>
                        </w:tc>
                        <w:tc>
                          <w:tcPr>
                            <w:tcW w:w="1843" w:type="dxa"/>
                            <w:tcBorders>
                              <w:top w:val="single" w:sz="5" w:space="0" w:color="000000"/>
                              <w:left w:val="single" w:sz="5" w:space="0" w:color="000000"/>
                              <w:bottom w:val="single" w:sz="5" w:space="0" w:color="000000"/>
                              <w:right w:val="single" w:sz="5" w:space="0" w:color="000000"/>
                            </w:tcBorders>
                          </w:tcPr>
                          <w:p w14:paraId="3ECADAB5" w14:textId="77777777" w:rsidR="00E5313F" w:rsidRPr="00B4229D" w:rsidRDefault="00E5313F" w:rsidP="00DD45FC">
                            <w:pPr>
                              <w:pStyle w:val="TableParagraph"/>
                              <w:spacing w:line="271" w:lineRule="exact"/>
                              <w:ind w:left="102"/>
                              <w:rPr>
                                <w:rFonts w:ascii="Arial" w:eastAsia="Arial" w:hAnsi="Arial" w:cs="Arial"/>
                              </w:rPr>
                            </w:pPr>
                            <w:r w:rsidRPr="00B4229D">
                              <w:rPr>
                                <w:rFonts w:ascii="Arial" w:hAnsi="Arial"/>
                              </w:rPr>
                              <w:t>1</w:t>
                            </w:r>
                          </w:p>
                        </w:tc>
                      </w:tr>
                    </w:tbl>
                    <w:p w14:paraId="50C617D4" w14:textId="77777777" w:rsidR="00E5313F" w:rsidRPr="007516C2" w:rsidRDefault="00E5313F" w:rsidP="0093561D">
                      <w:pPr>
                        <w:spacing w:after="60"/>
                        <w:rPr>
                          <w:sz w:val="20"/>
                          <w:szCs w:val="20"/>
                        </w:rPr>
                      </w:pPr>
                    </w:p>
                  </w:txbxContent>
                </v:textbox>
              </v:shape>
            </w:pict>
          </mc:Fallback>
        </mc:AlternateContent>
      </w:r>
    </w:p>
    <w:p w14:paraId="27CF2B6A" w14:textId="02EB0A12" w:rsidR="0069322F" w:rsidRDefault="0069322F" w:rsidP="003512C3">
      <w:pPr>
        <w:ind w:right="-192"/>
        <w:rPr>
          <w:rFonts w:ascii="Arial" w:hAnsi="Arial"/>
          <w:b/>
          <w:sz w:val="24"/>
          <w:szCs w:val="24"/>
        </w:rPr>
        <w:sectPr w:rsidR="0069322F">
          <w:pgSz w:w="12240" w:h="15840"/>
          <w:pgMar w:top="1400" w:right="1720" w:bottom="280" w:left="1680" w:header="720" w:footer="720" w:gutter="0"/>
          <w:cols w:space="720"/>
        </w:sectPr>
      </w:pPr>
    </w:p>
    <w:p w14:paraId="1A251493" w14:textId="73AA5862" w:rsidR="0093561D" w:rsidRDefault="0093561D" w:rsidP="003512C3">
      <w:pPr>
        <w:ind w:right="-192"/>
        <w:rPr>
          <w:rFonts w:ascii="Arial" w:eastAsia="Calibri" w:hAnsi="Arial"/>
          <w:b/>
          <w:sz w:val="32"/>
          <w:szCs w:val="32"/>
        </w:rPr>
      </w:pPr>
      <w:bookmarkStart w:id="72" w:name="_Toc386129900"/>
      <w:r>
        <w:rPr>
          <w:rFonts w:ascii="Arial" w:hAnsi="Arial"/>
          <w:noProof/>
          <w:sz w:val="24"/>
        </w:rPr>
        <w:lastRenderedPageBreak/>
        <mc:AlternateContent>
          <mc:Choice Requires="wps">
            <w:drawing>
              <wp:anchor distT="0" distB="0" distL="114300" distR="114300" simplePos="0" relativeHeight="251658752" behindDoc="0" locked="0" layoutInCell="1" allowOverlap="1" wp14:anchorId="690DAB06" wp14:editId="60DD0574">
                <wp:simplePos x="0" y="0"/>
                <wp:positionH relativeFrom="column">
                  <wp:posOffset>-78852</wp:posOffset>
                </wp:positionH>
                <wp:positionV relativeFrom="paragraph">
                  <wp:posOffset>-118487</wp:posOffset>
                </wp:positionV>
                <wp:extent cx="6298776" cy="9003323"/>
                <wp:effectExtent l="0" t="0" r="26035" b="266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776" cy="9003323"/>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B0CC240" w14:textId="63759B97" w:rsidR="00E5313F" w:rsidRPr="00D03C3E" w:rsidRDefault="00E5313F" w:rsidP="0093561D">
                            <w:pPr>
                              <w:pStyle w:val="Heading3"/>
                              <w:spacing w:before="120" w:after="200"/>
                              <w:rPr>
                                <w:rFonts w:ascii="Arial" w:hAnsi="Arial" w:cs="Arial"/>
                                <w:color w:val="365F91" w:themeColor="accent1" w:themeShade="BF"/>
                                <w:sz w:val="26"/>
                                <w:szCs w:val="26"/>
                              </w:rPr>
                            </w:pPr>
                            <w:bookmarkStart w:id="73" w:name="_Toc526248515"/>
                            <w:bookmarkStart w:id="74" w:name="_Toc526340182"/>
                            <w:bookmarkStart w:id="75" w:name="_Toc77001564"/>
                            <w:r w:rsidRPr="00D03C3E">
                              <w:rPr>
                                <w:rFonts w:ascii="Arial" w:hAnsi="Arial"/>
                                <w:color w:val="365F91" w:themeColor="accent1" w:themeShade="BF"/>
                                <w:sz w:val="26"/>
                                <w:szCs w:val="26"/>
                              </w:rPr>
                              <w:t>Exemple - Contenu du conteneur de fournitures pour catastrophe (suite)</w:t>
                            </w:r>
                            <w:bookmarkEnd w:id="73"/>
                            <w:bookmarkEnd w:id="74"/>
                            <w:bookmarkEnd w:id="75"/>
                          </w:p>
                          <w:tbl>
                            <w:tblPr>
                              <w:tblW w:w="0" w:type="auto"/>
                              <w:tblInd w:w="106" w:type="dxa"/>
                              <w:tblLayout w:type="fixed"/>
                              <w:tblCellMar>
                                <w:left w:w="0" w:type="dxa"/>
                                <w:right w:w="0" w:type="dxa"/>
                              </w:tblCellMar>
                              <w:tblLook w:val="01E0" w:firstRow="1" w:lastRow="1" w:firstColumn="1" w:lastColumn="1" w:noHBand="0" w:noVBand="0"/>
                            </w:tblPr>
                            <w:tblGrid>
                              <w:gridCol w:w="2877"/>
                              <w:gridCol w:w="3827"/>
                              <w:gridCol w:w="2152"/>
                            </w:tblGrid>
                            <w:tr w:rsidR="00E5313F" w:rsidRPr="0093561D" w14:paraId="2FFC4148" w14:textId="77777777" w:rsidTr="0093561D">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4384DBA7" w14:textId="77777777" w:rsidR="00E5313F" w:rsidRPr="0093561D" w:rsidRDefault="00E5313F" w:rsidP="00DD45FC">
                                  <w:pPr>
                                    <w:pStyle w:val="TableParagraph"/>
                                    <w:spacing w:line="271" w:lineRule="exact"/>
                                    <w:ind w:left="102"/>
                                    <w:rPr>
                                      <w:rFonts w:ascii="Arial" w:eastAsia="Arial" w:hAnsi="Arial" w:cs="Arial"/>
                                    </w:rPr>
                                  </w:pPr>
                                  <w:r>
                                    <w:rPr>
                                      <w:rFonts w:ascii="Arial" w:hAnsi="Arial"/>
                                      <w:b/>
                                    </w:rPr>
                                    <w:t>Article</w:t>
                                  </w:r>
                                </w:p>
                              </w:tc>
                              <w:tc>
                                <w:tcPr>
                                  <w:tcW w:w="3827" w:type="dxa"/>
                                  <w:tcBorders>
                                    <w:top w:val="single" w:sz="5" w:space="0" w:color="000000"/>
                                    <w:left w:val="single" w:sz="5" w:space="0" w:color="000000"/>
                                    <w:bottom w:val="single" w:sz="5" w:space="0" w:color="000000"/>
                                    <w:right w:val="single" w:sz="5" w:space="0" w:color="000000"/>
                                  </w:tcBorders>
                                </w:tcPr>
                                <w:p w14:paraId="5AEB7DAB" w14:textId="77777777" w:rsidR="00E5313F" w:rsidRPr="0093561D" w:rsidRDefault="00E5313F" w:rsidP="00DD45FC">
                                  <w:pPr>
                                    <w:pStyle w:val="TableParagraph"/>
                                    <w:spacing w:line="271" w:lineRule="exact"/>
                                    <w:ind w:left="102"/>
                                    <w:rPr>
                                      <w:rFonts w:ascii="Arial" w:eastAsia="Arial" w:hAnsi="Arial" w:cs="Arial"/>
                                    </w:rPr>
                                  </w:pPr>
                                  <w:r>
                                    <w:rPr>
                                      <w:rFonts w:ascii="Arial" w:hAnsi="Arial"/>
                                      <w:b/>
                                    </w:rPr>
                                    <w:t>Utilisation</w:t>
                                  </w:r>
                                </w:p>
                              </w:tc>
                              <w:tc>
                                <w:tcPr>
                                  <w:tcW w:w="2152" w:type="dxa"/>
                                  <w:tcBorders>
                                    <w:top w:val="single" w:sz="5" w:space="0" w:color="000000"/>
                                    <w:left w:val="single" w:sz="5" w:space="0" w:color="000000"/>
                                    <w:bottom w:val="single" w:sz="5" w:space="0" w:color="000000"/>
                                    <w:right w:val="single" w:sz="5" w:space="0" w:color="000000"/>
                                  </w:tcBorders>
                                </w:tcPr>
                                <w:p w14:paraId="1740E775" w14:textId="77777777" w:rsidR="00E5313F" w:rsidRPr="0093561D" w:rsidRDefault="00E5313F" w:rsidP="00DD45FC">
                                  <w:pPr>
                                    <w:pStyle w:val="TableParagraph"/>
                                    <w:spacing w:line="271" w:lineRule="exact"/>
                                    <w:ind w:left="102"/>
                                    <w:rPr>
                                      <w:rFonts w:ascii="Arial" w:eastAsia="Arial" w:hAnsi="Arial" w:cs="Arial"/>
                                    </w:rPr>
                                  </w:pPr>
                                  <w:r>
                                    <w:rPr>
                                      <w:rFonts w:ascii="Arial" w:hAnsi="Arial"/>
                                      <w:b/>
                                    </w:rPr>
                                    <w:t>Quantité</w:t>
                                  </w:r>
                                </w:p>
                              </w:tc>
                            </w:tr>
                            <w:tr w:rsidR="00E5313F" w:rsidRPr="000362FB" w14:paraId="3C46C1F2" w14:textId="77777777" w:rsidTr="00D03C3E">
                              <w:trPr>
                                <w:trHeight w:hRule="exact" w:val="601"/>
                              </w:trPr>
                              <w:tc>
                                <w:tcPr>
                                  <w:tcW w:w="2877" w:type="dxa"/>
                                  <w:tcBorders>
                                    <w:top w:val="single" w:sz="5" w:space="0" w:color="000000"/>
                                    <w:left w:val="single" w:sz="5" w:space="0" w:color="000000"/>
                                    <w:bottom w:val="single" w:sz="5" w:space="0" w:color="000000"/>
                                    <w:right w:val="single" w:sz="5" w:space="0" w:color="000000"/>
                                  </w:tcBorders>
                                </w:tcPr>
                                <w:p w14:paraId="3CBAAC06" w14:textId="77777777" w:rsidR="00E5313F" w:rsidRPr="0093561D" w:rsidRDefault="00E5313F" w:rsidP="00DD45FC">
                                  <w:pPr>
                                    <w:pStyle w:val="TableParagraph"/>
                                    <w:spacing w:line="271" w:lineRule="exact"/>
                                    <w:ind w:left="102"/>
                                    <w:rPr>
                                      <w:rFonts w:ascii="Arial" w:eastAsia="Arial" w:hAnsi="Arial" w:cs="Arial"/>
                                    </w:rPr>
                                  </w:pPr>
                                  <w:r>
                                    <w:rPr>
                                      <w:rFonts w:ascii="Arial"/>
                                    </w:rPr>
                                    <w:t>Sacs de cong</w:t>
                                  </w:r>
                                  <w:r>
                                    <w:rPr>
                                      <w:rFonts w:ascii="Arial"/>
                                    </w:rPr>
                                    <w:t>é</w:t>
                                  </w:r>
                                  <w:r>
                                    <w:rPr>
                                      <w:rFonts w:ascii="Arial"/>
                                    </w:rPr>
                                    <w:t>lation</w:t>
                                  </w:r>
                                </w:p>
                              </w:tc>
                              <w:tc>
                                <w:tcPr>
                                  <w:tcW w:w="3827" w:type="dxa"/>
                                  <w:tcBorders>
                                    <w:top w:val="single" w:sz="5" w:space="0" w:color="000000"/>
                                    <w:left w:val="single" w:sz="5" w:space="0" w:color="000000"/>
                                    <w:bottom w:val="single" w:sz="5" w:space="0" w:color="000000"/>
                                    <w:right w:val="single" w:sz="5" w:space="0" w:color="000000"/>
                                  </w:tcBorders>
                                </w:tcPr>
                                <w:p w14:paraId="606625FD" w14:textId="77777777" w:rsidR="00E5313F" w:rsidRPr="0093561D" w:rsidRDefault="00E5313F" w:rsidP="00DD45FC">
                                  <w:pPr>
                                    <w:pStyle w:val="TableParagraph"/>
                                    <w:spacing w:line="271" w:lineRule="exact"/>
                                    <w:ind w:left="102"/>
                                    <w:rPr>
                                      <w:rFonts w:ascii="Arial" w:eastAsia="Arial" w:hAnsi="Arial" w:cs="Arial"/>
                                    </w:rPr>
                                  </w:pPr>
                                  <w:r>
                                    <w:rPr>
                                      <w:rFonts w:ascii="Arial"/>
                                    </w:rPr>
                                    <w:t>Pour les articles destin</w:t>
                                  </w:r>
                                  <w:r>
                                    <w:rPr>
                                      <w:rFonts w:ascii="Arial"/>
                                    </w:rPr>
                                    <w:t>é</w:t>
                                  </w:r>
                                  <w:r>
                                    <w:rPr>
                                      <w:rFonts w:ascii="Arial"/>
                                    </w:rPr>
                                    <w:t xml:space="preserve">s </w:t>
                                  </w:r>
                                  <w:r>
                                    <w:rPr>
                                      <w:rFonts w:ascii="Arial"/>
                                    </w:rPr>
                                    <w:t>à</w:t>
                                  </w:r>
                                  <w:r>
                                    <w:rPr>
                                      <w:rFonts w:ascii="Arial"/>
                                    </w:rPr>
                                    <w:t xml:space="preserve"> la cong</w:t>
                                  </w:r>
                                  <w:r>
                                    <w:rPr>
                                      <w:rFonts w:ascii="Arial"/>
                                    </w:rPr>
                                    <w:t>é</w:t>
                                  </w:r>
                                  <w:r>
                                    <w:rPr>
                                      <w:rFonts w:ascii="Arial"/>
                                    </w:rPr>
                                    <w:t>lation</w:t>
                                  </w:r>
                                </w:p>
                              </w:tc>
                              <w:tc>
                                <w:tcPr>
                                  <w:tcW w:w="2152" w:type="dxa"/>
                                  <w:tcBorders>
                                    <w:top w:val="single" w:sz="5" w:space="0" w:color="000000"/>
                                    <w:left w:val="single" w:sz="5" w:space="0" w:color="000000"/>
                                    <w:bottom w:val="single" w:sz="5" w:space="0" w:color="000000"/>
                                    <w:right w:val="single" w:sz="5" w:space="0" w:color="000000"/>
                                  </w:tcBorders>
                                </w:tcPr>
                                <w:p w14:paraId="49CC4383" w14:textId="77777777" w:rsidR="00E5313F" w:rsidRPr="0093561D" w:rsidRDefault="00E5313F" w:rsidP="00DD45FC">
                                  <w:pPr>
                                    <w:pStyle w:val="TableParagraph"/>
                                    <w:spacing w:line="271" w:lineRule="exact"/>
                                    <w:ind w:left="102"/>
                                    <w:rPr>
                                      <w:rFonts w:ascii="Arial" w:eastAsia="Arial" w:hAnsi="Arial" w:cs="Arial"/>
                                    </w:rPr>
                                  </w:pPr>
                                  <w:r>
                                    <w:rPr>
                                      <w:rFonts w:ascii="Arial"/>
                                    </w:rPr>
                                    <w:t>100</w:t>
                                  </w:r>
                                </w:p>
                              </w:tc>
                            </w:tr>
                            <w:tr w:rsidR="00E5313F" w:rsidRPr="000362FB" w14:paraId="775752C9" w14:textId="77777777" w:rsidTr="004958CB">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018B3417" w14:textId="77777777" w:rsidR="00E5313F" w:rsidRPr="0093561D" w:rsidRDefault="00E5313F" w:rsidP="00DD45FC">
                                  <w:pPr>
                                    <w:pStyle w:val="TableParagraph"/>
                                    <w:spacing w:line="271" w:lineRule="exact"/>
                                    <w:ind w:left="102"/>
                                    <w:rPr>
                                      <w:rFonts w:ascii="Arial" w:eastAsia="Arial" w:hAnsi="Arial" w:cs="Arial"/>
                                    </w:rPr>
                                  </w:pPr>
                                  <w:r>
                                    <w:rPr>
                                      <w:rFonts w:ascii="Arial"/>
                                    </w:rPr>
                                    <w:t>Bandage de gaze</w:t>
                                  </w:r>
                                </w:p>
                              </w:tc>
                              <w:tc>
                                <w:tcPr>
                                  <w:tcW w:w="3827" w:type="dxa"/>
                                  <w:tcBorders>
                                    <w:top w:val="single" w:sz="5" w:space="0" w:color="000000"/>
                                    <w:left w:val="single" w:sz="5" w:space="0" w:color="000000"/>
                                    <w:bottom w:val="single" w:sz="5" w:space="0" w:color="000000"/>
                                    <w:right w:val="single" w:sz="5" w:space="0" w:color="000000"/>
                                  </w:tcBorders>
                                </w:tcPr>
                                <w:p w14:paraId="5459FB4B" w14:textId="77777777" w:rsidR="00E5313F" w:rsidRPr="0093561D" w:rsidRDefault="00E5313F" w:rsidP="00DD45FC">
                                  <w:pPr>
                                    <w:pStyle w:val="TableParagraph"/>
                                    <w:spacing w:line="271" w:lineRule="exact"/>
                                    <w:ind w:left="102"/>
                                    <w:rPr>
                                      <w:rFonts w:ascii="Arial" w:eastAsia="Arial" w:hAnsi="Arial" w:cs="Arial"/>
                                    </w:rPr>
                                  </w:pPr>
                                  <w:r>
                                    <w:rPr>
                                      <w:rFonts w:ascii="Arial"/>
                                    </w:rPr>
                                    <w:t>Protection des articles fragiles</w:t>
                                  </w:r>
                                </w:p>
                              </w:tc>
                              <w:tc>
                                <w:tcPr>
                                  <w:tcW w:w="2152" w:type="dxa"/>
                                  <w:tcBorders>
                                    <w:top w:val="single" w:sz="5" w:space="0" w:color="000000"/>
                                    <w:left w:val="single" w:sz="5" w:space="0" w:color="000000"/>
                                    <w:bottom w:val="single" w:sz="5" w:space="0" w:color="000000"/>
                                    <w:right w:val="single" w:sz="5" w:space="0" w:color="000000"/>
                                  </w:tcBorders>
                                </w:tcPr>
                                <w:p w14:paraId="1B0A5B25" w14:textId="77777777" w:rsidR="00E5313F" w:rsidRPr="0093561D" w:rsidRDefault="00E5313F" w:rsidP="00DD45FC">
                                  <w:pPr>
                                    <w:pStyle w:val="TableParagraph"/>
                                    <w:spacing w:line="271" w:lineRule="exact"/>
                                    <w:ind w:left="102"/>
                                    <w:rPr>
                                      <w:rFonts w:ascii="Arial" w:eastAsia="Arial" w:hAnsi="Arial" w:cs="Arial"/>
                                    </w:rPr>
                                  </w:pPr>
                                  <w:r>
                                    <w:rPr>
                                      <w:rFonts w:ascii="Arial"/>
                                    </w:rPr>
                                    <w:t>5 rouleaux</w:t>
                                  </w:r>
                                </w:p>
                              </w:tc>
                            </w:tr>
                            <w:tr w:rsidR="00E5313F" w:rsidRPr="000362FB" w14:paraId="669C4287" w14:textId="77777777" w:rsidTr="00D03C3E">
                              <w:trPr>
                                <w:trHeight w:hRule="exact" w:val="778"/>
                              </w:trPr>
                              <w:tc>
                                <w:tcPr>
                                  <w:tcW w:w="2877" w:type="dxa"/>
                                  <w:tcBorders>
                                    <w:top w:val="single" w:sz="5" w:space="0" w:color="000000"/>
                                    <w:left w:val="single" w:sz="5" w:space="0" w:color="000000"/>
                                    <w:bottom w:val="single" w:sz="5" w:space="0" w:color="000000"/>
                                    <w:right w:val="single" w:sz="5" w:space="0" w:color="000000"/>
                                  </w:tcBorders>
                                </w:tcPr>
                                <w:p w14:paraId="48F84CBF" w14:textId="361E08B4" w:rsidR="00E5313F" w:rsidRPr="0093561D" w:rsidRDefault="00E5313F" w:rsidP="00DD45FC">
                                  <w:pPr>
                                    <w:pStyle w:val="TableParagraph"/>
                                    <w:ind w:left="102" w:right="1303"/>
                                    <w:rPr>
                                      <w:rFonts w:ascii="Arial" w:eastAsia="Arial" w:hAnsi="Arial" w:cs="Arial"/>
                                    </w:rPr>
                                  </w:pPr>
                                  <w:r>
                                    <w:rPr>
                                      <w:rFonts w:ascii="Arial" w:hAnsi="Arial"/>
                                    </w:rPr>
                                    <w:t>Gants, boîte de gants jetables</w:t>
                                  </w:r>
                                </w:p>
                              </w:tc>
                              <w:tc>
                                <w:tcPr>
                                  <w:tcW w:w="3827" w:type="dxa"/>
                                  <w:tcBorders>
                                    <w:top w:val="single" w:sz="5" w:space="0" w:color="000000"/>
                                    <w:left w:val="single" w:sz="5" w:space="0" w:color="000000"/>
                                    <w:bottom w:val="single" w:sz="5" w:space="0" w:color="000000"/>
                                    <w:right w:val="single" w:sz="5" w:space="0" w:color="000000"/>
                                  </w:tcBorders>
                                </w:tcPr>
                                <w:p w14:paraId="78A50DA8" w14:textId="77777777" w:rsidR="00E5313F" w:rsidRPr="0093561D" w:rsidRDefault="00E5313F" w:rsidP="00DD45FC">
                                  <w:pPr>
                                    <w:pStyle w:val="TableParagraph"/>
                                    <w:ind w:left="102" w:right="660"/>
                                    <w:rPr>
                                      <w:rFonts w:ascii="Arial" w:eastAsia="Arial" w:hAnsi="Arial" w:cs="Arial"/>
                                    </w:rPr>
                                  </w:pPr>
                                  <w:r>
                                    <w:rPr>
                                      <w:rFonts w:ascii="Arial" w:hAnsi="Arial"/>
                                    </w:rPr>
                                    <w:t>Sécurité personnelle/protection de l'objet</w:t>
                                  </w:r>
                                </w:p>
                              </w:tc>
                              <w:tc>
                                <w:tcPr>
                                  <w:tcW w:w="2152" w:type="dxa"/>
                                  <w:tcBorders>
                                    <w:top w:val="single" w:sz="5" w:space="0" w:color="000000"/>
                                    <w:left w:val="single" w:sz="5" w:space="0" w:color="000000"/>
                                    <w:bottom w:val="single" w:sz="5" w:space="0" w:color="000000"/>
                                    <w:right w:val="single" w:sz="5" w:space="0" w:color="000000"/>
                                  </w:tcBorders>
                                </w:tcPr>
                                <w:p w14:paraId="6F09D0CD"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1 boîte</w:t>
                                  </w:r>
                                </w:p>
                              </w:tc>
                            </w:tr>
                            <w:tr w:rsidR="00E5313F" w:rsidRPr="000362FB" w14:paraId="4F1092E1" w14:textId="77777777" w:rsidTr="0093561D">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13B13134"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Gants en coton</w:t>
                                  </w:r>
                                </w:p>
                              </w:tc>
                              <w:tc>
                                <w:tcPr>
                                  <w:tcW w:w="3827" w:type="dxa"/>
                                  <w:tcBorders>
                                    <w:top w:val="single" w:sz="5" w:space="0" w:color="000000"/>
                                    <w:left w:val="single" w:sz="5" w:space="0" w:color="000000"/>
                                    <w:bottom w:val="single" w:sz="5" w:space="0" w:color="000000"/>
                                    <w:right w:val="single" w:sz="5" w:space="0" w:color="000000"/>
                                  </w:tcBorders>
                                </w:tcPr>
                                <w:p w14:paraId="0FB94A8C"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Manipulation d'objets secs</w:t>
                                  </w:r>
                                </w:p>
                              </w:tc>
                              <w:tc>
                                <w:tcPr>
                                  <w:tcW w:w="2152" w:type="dxa"/>
                                  <w:tcBorders>
                                    <w:top w:val="single" w:sz="5" w:space="0" w:color="000000"/>
                                    <w:left w:val="single" w:sz="5" w:space="0" w:color="000000"/>
                                    <w:bottom w:val="single" w:sz="5" w:space="0" w:color="000000"/>
                                    <w:right w:val="single" w:sz="5" w:space="0" w:color="000000"/>
                                  </w:tcBorders>
                                </w:tcPr>
                                <w:p w14:paraId="526D883E"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15 paires</w:t>
                                  </w:r>
                                </w:p>
                              </w:tc>
                            </w:tr>
                            <w:tr w:rsidR="00E5313F" w:rsidRPr="000362FB" w14:paraId="081982BB" w14:textId="77777777" w:rsidTr="0093561D">
                              <w:trPr>
                                <w:trHeight w:hRule="exact" w:val="288"/>
                              </w:trPr>
                              <w:tc>
                                <w:tcPr>
                                  <w:tcW w:w="2877" w:type="dxa"/>
                                  <w:tcBorders>
                                    <w:top w:val="single" w:sz="5" w:space="0" w:color="000000"/>
                                    <w:left w:val="single" w:sz="5" w:space="0" w:color="000000"/>
                                    <w:bottom w:val="single" w:sz="5" w:space="0" w:color="000000"/>
                                    <w:right w:val="single" w:sz="5" w:space="0" w:color="000000"/>
                                  </w:tcBorders>
                                </w:tcPr>
                                <w:p w14:paraId="49DFB235" w14:textId="77777777" w:rsidR="00E5313F" w:rsidRPr="0093561D" w:rsidRDefault="00E5313F" w:rsidP="00DD45FC">
                                  <w:pPr>
                                    <w:pStyle w:val="TableParagraph"/>
                                    <w:spacing w:line="273" w:lineRule="exact"/>
                                    <w:ind w:left="102"/>
                                    <w:rPr>
                                      <w:rFonts w:ascii="Arial" w:eastAsia="Arial" w:hAnsi="Arial" w:cs="Arial"/>
                                    </w:rPr>
                                  </w:pPr>
                                  <w:r>
                                    <w:rPr>
                                      <w:rFonts w:ascii="Arial" w:hAnsi="Arial"/>
                                    </w:rPr>
                                    <w:t>Gants en latex</w:t>
                                  </w:r>
                                </w:p>
                              </w:tc>
                              <w:tc>
                                <w:tcPr>
                                  <w:tcW w:w="3827" w:type="dxa"/>
                                  <w:tcBorders>
                                    <w:top w:val="single" w:sz="5" w:space="0" w:color="000000"/>
                                    <w:left w:val="single" w:sz="5" w:space="0" w:color="000000"/>
                                    <w:bottom w:val="single" w:sz="5" w:space="0" w:color="000000"/>
                                    <w:right w:val="single" w:sz="5" w:space="0" w:color="000000"/>
                                  </w:tcBorders>
                                </w:tcPr>
                                <w:p w14:paraId="25C46762" w14:textId="77777777" w:rsidR="00E5313F" w:rsidRPr="0093561D" w:rsidRDefault="00E5313F" w:rsidP="00DD45FC">
                                  <w:pPr>
                                    <w:pStyle w:val="TableParagraph"/>
                                    <w:spacing w:line="273" w:lineRule="exact"/>
                                    <w:ind w:left="102"/>
                                    <w:rPr>
                                      <w:rFonts w:ascii="Arial" w:eastAsia="Arial" w:hAnsi="Arial" w:cs="Arial"/>
                                    </w:rPr>
                                  </w:pPr>
                                  <w:r>
                                    <w:rPr>
                                      <w:rFonts w:ascii="Arial" w:hAnsi="Arial"/>
                                    </w:rPr>
                                    <w:t>Sécurité des personnes</w:t>
                                  </w:r>
                                </w:p>
                              </w:tc>
                              <w:tc>
                                <w:tcPr>
                                  <w:tcW w:w="2152" w:type="dxa"/>
                                  <w:tcBorders>
                                    <w:top w:val="single" w:sz="5" w:space="0" w:color="000000"/>
                                    <w:left w:val="single" w:sz="5" w:space="0" w:color="000000"/>
                                    <w:bottom w:val="single" w:sz="5" w:space="0" w:color="000000"/>
                                    <w:right w:val="single" w:sz="5" w:space="0" w:color="000000"/>
                                  </w:tcBorders>
                                </w:tcPr>
                                <w:p w14:paraId="7ABEE30E" w14:textId="77777777" w:rsidR="00E5313F" w:rsidRPr="0093561D" w:rsidRDefault="00E5313F" w:rsidP="00DD45FC">
                                  <w:pPr>
                                    <w:pStyle w:val="TableParagraph"/>
                                    <w:spacing w:line="273" w:lineRule="exact"/>
                                    <w:ind w:left="102"/>
                                    <w:rPr>
                                      <w:rFonts w:ascii="Arial" w:eastAsia="Arial" w:hAnsi="Arial" w:cs="Arial"/>
                                    </w:rPr>
                                  </w:pPr>
                                  <w:r>
                                    <w:rPr>
                                      <w:rFonts w:ascii="Arial" w:hAnsi="Arial"/>
                                    </w:rPr>
                                    <w:t>25</w:t>
                                  </w:r>
                                </w:p>
                              </w:tc>
                            </w:tr>
                            <w:tr w:rsidR="00E5313F" w:rsidRPr="000362FB" w14:paraId="74C89B52" w14:textId="77777777" w:rsidTr="00D03C3E">
                              <w:trPr>
                                <w:trHeight w:hRule="exact" w:val="559"/>
                              </w:trPr>
                              <w:tc>
                                <w:tcPr>
                                  <w:tcW w:w="2877" w:type="dxa"/>
                                  <w:tcBorders>
                                    <w:top w:val="single" w:sz="5" w:space="0" w:color="000000"/>
                                    <w:left w:val="single" w:sz="5" w:space="0" w:color="000000"/>
                                    <w:bottom w:val="single" w:sz="5" w:space="0" w:color="000000"/>
                                    <w:right w:val="single" w:sz="5" w:space="0" w:color="000000"/>
                                  </w:tcBorders>
                                </w:tcPr>
                                <w:p w14:paraId="55B8EFF6"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Lunettes de protection, sécurité</w:t>
                                  </w:r>
                                </w:p>
                              </w:tc>
                              <w:tc>
                                <w:tcPr>
                                  <w:tcW w:w="3827" w:type="dxa"/>
                                  <w:tcBorders>
                                    <w:top w:val="single" w:sz="5" w:space="0" w:color="000000"/>
                                    <w:left w:val="single" w:sz="5" w:space="0" w:color="000000"/>
                                    <w:bottom w:val="single" w:sz="5" w:space="0" w:color="000000"/>
                                    <w:right w:val="single" w:sz="5" w:space="0" w:color="000000"/>
                                  </w:tcBorders>
                                </w:tcPr>
                                <w:p w14:paraId="32DA9AC4"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Protection personnelle</w:t>
                                  </w:r>
                                </w:p>
                              </w:tc>
                              <w:tc>
                                <w:tcPr>
                                  <w:tcW w:w="2152" w:type="dxa"/>
                                  <w:tcBorders>
                                    <w:top w:val="single" w:sz="5" w:space="0" w:color="000000"/>
                                    <w:left w:val="single" w:sz="5" w:space="0" w:color="000000"/>
                                    <w:bottom w:val="single" w:sz="5" w:space="0" w:color="000000"/>
                                    <w:right w:val="single" w:sz="5" w:space="0" w:color="000000"/>
                                  </w:tcBorders>
                                </w:tcPr>
                                <w:p w14:paraId="07702859"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2</w:t>
                                  </w:r>
                                </w:p>
                              </w:tc>
                            </w:tr>
                            <w:tr w:rsidR="00E5313F" w:rsidRPr="000362FB" w14:paraId="6C2EE372" w14:textId="77777777" w:rsidTr="0093561D">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4EFB9372"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Couteau, Stanley</w:t>
                                  </w:r>
                                </w:p>
                              </w:tc>
                              <w:tc>
                                <w:tcPr>
                                  <w:tcW w:w="3827" w:type="dxa"/>
                                  <w:tcBorders>
                                    <w:top w:val="single" w:sz="5" w:space="0" w:color="000000"/>
                                    <w:left w:val="single" w:sz="5" w:space="0" w:color="000000"/>
                                    <w:bottom w:val="single" w:sz="5" w:space="0" w:color="000000"/>
                                    <w:right w:val="single" w:sz="5" w:space="0" w:color="000000"/>
                                  </w:tcBorders>
                                </w:tcPr>
                                <w:p w14:paraId="24546398"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Découpage de divers matériels</w:t>
                                  </w:r>
                                </w:p>
                              </w:tc>
                              <w:tc>
                                <w:tcPr>
                                  <w:tcW w:w="2152" w:type="dxa"/>
                                  <w:tcBorders>
                                    <w:top w:val="single" w:sz="5" w:space="0" w:color="000000"/>
                                    <w:left w:val="single" w:sz="5" w:space="0" w:color="000000"/>
                                    <w:bottom w:val="single" w:sz="5" w:space="0" w:color="000000"/>
                                    <w:right w:val="single" w:sz="5" w:space="0" w:color="000000"/>
                                  </w:tcBorders>
                                </w:tcPr>
                                <w:p w14:paraId="547D7644"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2</w:t>
                                  </w:r>
                                </w:p>
                              </w:tc>
                            </w:tr>
                            <w:tr w:rsidR="00E5313F" w:rsidRPr="000362FB" w14:paraId="6E56E016" w14:textId="77777777" w:rsidTr="0093561D">
                              <w:trPr>
                                <w:trHeight w:hRule="exact" w:val="562"/>
                              </w:trPr>
                              <w:tc>
                                <w:tcPr>
                                  <w:tcW w:w="2877" w:type="dxa"/>
                                  <w:tcBorders>
                                    <w:top w:val="single" w:sz="5" w:space="0" w:color="000000"/>
                                    <w:left w:val="single" w:sz="5" w:space="0" w:color="000000"/>
                                    <w:bottom w:val="single" w:sz="5" w:space="0" w:color="000000"/>
                                    <w:right w:val="single" w:sz="5" w:space="0" w:color="000000"/>
                                  </w:tcBorders>
                                </w:tcPr>
                                <w:p w14:paraId="5DD876F6" w14:textId="77777777" w:rsidR="00E5313F" w:rsidRPr="0093561D" w:rsidRDefault="00E5313F" w:rsidP="00DD45FC">
                                  <w:pPr>
                                    <w:pStyle w:val="TableParagraph"/>
                                    <w:ind w:left="102" w:right="262"/>
                                    <w:rPr>
                                      <w:rFonts w:ascii="Arial" w:eastAsia="Arial" w:hAnsi="Arial" w:cs="Arial"/>
                                    </w:rPr>
                                  </w:pPr>
                                  <w:r>
                                    <w:rPr>
                                      <w:rFonts w:ascii="Arial" w:hAnsi="Arial"/>
                                    </w:rPr>
                                    <w:t>Balai à franges (modèle à manche)</w:t>
                                  </w:r>
                                </w:p>
                              </w:tc>
                              <w:tc>
                                <w:tcPr>
                                  <w:tcW w:w="3827" w:type="dxa"/>
                                  <w:tcBorders>
                                    <w:top w:val="single" w:sz="5" w:space="0" w:color="000000"/>
                                    <w:left w:val="single" w:sz="5" w:space="0" w:color="000000"/>
                                    <w:bottom w:val="single" w:sz="5" w:space="0" w:color="000000"/>
                                    <w:right w:val="single" w:sz="5" w:space="0" w:color="000000"/>
                                  </w:tcBorders>
                                </w:tcPr>
                                <w:p w14:paraId="5458A072"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Nettoyage initial</w:t>
                                  </w:r>
                                </w:p>
                              </w:tc>
                              <w:tc>
                                <w:tcPr>
                                  <w:tcW w:w="2152" w:type="dxa"/>
                                  <w:tcBorders>
                                    <w:top w:val="single" w:sz="5" w:space="0" w:color="000000"/>
                                    <w:left w:val="single" w:sz="5" w:space="0" w:color="000000"/>
                                    <w:bottom w:val="single" w:sz="5" w:space="0" w:color="000000"/>
                                    <w:right w:val="single" w:sz="5" w:space="0" w:color="000000"/>
                                  </w:tcBorders>
                                </w:tcPr>
                                <w:p w14:paraId="67101086"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2</w:t>
                                  </w:r>
                                </w:p>
                              </w:tc>
                            </w:tr>
                            <w:tr w:rsidR="00E5313F" w:rsidRPr="000362FB" w14:paraId="40664197" w14:textId="77777777" w:rsidTr="0093561D">
                              <w:trPr>
                                <w:trHeight w:hRule="exact" w:val="562"/>
                              </w:trPr>
                              <w:tc>
                                <w:tcPr>
                                  <w:tcW w:w="2877" w:type="dxa"/>
                                  <w:tcBorders>
                                    <w:top w:val="single" w:sz="5" w:space="0" w:color="000000"/>
                                    <w:left w:val="single" w:sz="5" w:space="0" w:color="000000"/>
                                    <w:bottom w:val="single" w:sz="5" w:space="0" w:color="000000"/>
                                    <w:right w:val="single" w:sz="5" w:space="0" w:color="000000"/>
                                  </w:tcBorders>
                                </w:tcPr>
                                <w:p w14:paraId="15DF8C0E" w14:textId="0B19F29A" w:rsidR="00E5313F" w:rsidRPr="0093561D" w:rsidRDefault="00E5313F" w:rsidP="00DD45FC">
                                  <w:pPr>
                                    <w:pStyle w:val="TableParagraph"/>
                                    <w:ind w:left="102" w:right="647"/>
                                    <w:rPr>
                                      <w:rFonts w:ascii="Arial" w:eastAsia="Arial" w:hAnsi="Arial" w:cs="Arial"/>
                                    </w:rPr>
                                  </w:pPr>
                                  <w:r>
                                    <w:rPr>
                                      <w:rFonts w:ascii="Arial" w:hAnsi="Arial"/>
                                    </w:rPr>
                                    <w:t>Papier journal (papier pour boucherie)</w:t>
                                  </w:r>
                                </w:p>
                              </w:tc>
                              <w:tc>
                                <w:tcPr>
                                  <w:tcW w:w="3827" w:type="dxa"/>
                                  <w:tcBorders>
                                    <w:top w:val="single" w:sz="5" w:space="0" w:color="000000"/>
                                    <w:left w:val="single" w:sz="5" w:space="0" w:color="000000"/>
                                    <w:bottom w:val="single" w:sz="5" w:space="0" w:color="000000"/>
                                    <w:right w:val="single" w:sz="5" w:space="0" w:color="000000"/>
                                  </w:tcBorders>
                                </w:tcPr>
                                <w:p w14:paraId="3C0CA351"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Intercalation, protection des tables, etc.</w:t>
                                  </w:r>
                                </w:p>
                              </w:tc>
                              <w:tc>
                                <w:tcPr>
                                  <w:tcW w:w="2152" w:type="dxa"/>
                                  <w:tcBorders>
                                    <w:top w:val="single" w:sz="5" w:space="0" w:color="000000"/>
                                    <w:left w:val="single" w:sz="5" w:space="0" w:color="000000"/>
                                    <w:bottom w:val="single" w:sz="5" w:space="0" w:color="000000"/>
                                    <w:right w:val="single" w:sz="5" w:space="0" w:color="000000"/>
                                  </w:tcBorders>
                                </w:tcPr>
                                <w:p w14:paraId="4BE23709"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500 feuilles</w:t>
                                  </w:r>
                                </w:p>
                              </w:tc>
                            </w:tr>
                            <w:tr w:rsidR="00E5313F" w:rsidRPr="000362FB" w14:paraId="7D27F37E" w14:textId="77777777" w:rsidTr="00D03C3E">
                              <w:trPr>
                                <w:trHeight w:hRule="exact" w:val="445"/>
                              </w:trPr>
                              <w:tc>
                                <w:tcPr>
                                  <w:tcW w:w="2877" w:type="dxa"/>
                                  <w:tcBorders>
                                    <w:top w:val="single" w:sz="5" w:space="0" w:color="000000"/>
                                    <w:left w:val="single" w:sz="5" w:space="0" w:color="000000"/>
                                    <w:bottom w:val="single" w:sz="5" w:space="0" w:color="000000"/>
                                    <w:right w:val="single" w:sz="5" w:space="0" w:color="000000"/>
                                  </w:tcBorders>
                                </w:tcPr>
                                <w:p w14:paraId="2DEF1838"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Filet en nylon</w:t>
                                  </w:r>
                                </w:p>
                              </w:tc>
                              <w:tc>
                                <w:tcPr>
                                  <w:tcW w:w="3827" w:type="dxa"/>
                                  <w:tcBorders>
                                    <w:top w:val="single" w:sz="5" w:space="0" w:color="000000"/>
                                    <w:left w:val="single" w:sz="5" w:space="0" w:color="000000"/>
                                    <w:bottom w:val="single" w:sz="5" w:space="0" w:color="000000"/>
                                    <w:right w:val="single" w:sz="5" w:space="0" w:color="000000"/>
                                  </w:tcBorders>
                                </w:tcPr>
                                <w:p w14:paraId="4880F86E" w14:textId="77777777" w:rsidR="00E5313F" w:rsidRPr="0093561D" w:rsidRDefault="00E5313F" w:rsidP="00DD45FC">
                                  <w:pPr>
                                    <w:pStyle w:val="TableParagraph"/>
                                    <w:ind w:left="102" w:right="870"/>
                                    <w:rPr>
                                      <w:rFonts w:ascii="Arial" w:eastAsia="Arial" w:hAnsi="Arial" w:cs="Arial"/>
                                    </w:rPr>
                                  </w:pPr>
                                  <w:r>
                                    <w:rPr>
                                      <w:rFonts w:ascii="Arial" w:hAnsi="Arial"/>
                                    </w:rPr>
                                    <w:t>Emballage d'objets 3D</w:t>
                                  </w:r>
                                </w:p>
                              </w:tc>
                              <w:tc>
                                <w:tcPr>
                                  <w:tcW w:w="2152" w:type="dxa"/>
                                  <w:tcBorders>
                                    <w:top w:val="single" w:sz="5" w:space="0" w:color="000000"/>
                                    <w:left w:val="single" w:sz="5" w:space="0" w:color="000000"/>
                                    <w:bottom w:val="single" w:sz="5" w:space="0" w:color="000000"/>
                                    <w:right w:val="single" w:sz="5" w:space="0" w:color="000000"/>
                                  </w:tcBorders>
                                </w:tcPr>
                                <w:p w14:paraId="16C776DE"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1 longueur</w:t>
                                  </w:r>
                                </w:p>
                              </w:tc>
                            </w:tr>
                            <w:tr w:rsidR="00E5313F" w:rsidRPr="000362FB" w14:paraId="4F4AD2EF" w14:textId="77777777" w:rsidTr="0093561D">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00B5289B"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Combinaisons jetables</w:t>
                                  </w:r>
                                </w:p>
                              </w:tc>
                              <w:tc>
                                <w:tcPr>
                                  <w:tcW w:w="3827" w:type="dxa"/>
                                  <w:tcBorders>
                                    <w:top w:val="single" w:sz="5" w:space="0" w:color="000000"/>
                                    <w:left w:val="single" w:sz="5" w:space="0" w:color="000000"/>
                                    <w:bottom w:val="single" w:sz="5" w:space="0" w:color="000000"/>
                                    <w:right w:val="single" w:sz="5" w:space="0" w:color="000000"/>
                                  </w:tcBorders>
                                </w:tcPr>
                                <w:p w14:paraId="40E37124"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Protection personnelle</w:t>
                                  </w:r>
                                </w:p>
                              </w:tc>
                              <w:tc>
                                <w:tcPr>
                                  <w:tcW w:w="2152" w:type="dxa"/>
                                  <w:tcBorders>
                                    <w:top w:val="single" w:sz="5" w:space="0" w:color="000000"/>
                                    <w:left w:val="single" w:sz="5" w:space="0" w:color="000000"/>
                                    <w:bottom w:val="single" w:sz="5" w:space="0" w:color="000000"/>
                                    <w:right w:val="single" w:sz="5" w:space="0" w:color="000000"/>
                                  </w:tcBorders>
                                </w:tcPr>
                                <w:p w14:paraId="707839B5"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2</w:t>
                                  </w:r>
                                </w:p>
                              </w:tc>
                            </w:tr>
                            <w:tr w:rsidR="00E5313F" w:rsidRPr="000362FB" w14:paraId="564406C1" w14:textId="77777777" w:rsidTr="00D03C3E">
                              <w:trPr>
                                <w:trHeight w:hRule="exact" w:val="853"/>
                              </w:trPr>
                              <w:tc>
                                <w:tcPr>
                                  <w:tcW w:w="2877" w:type="dxa"/>
                                  <w:tcBorders>
                                    <w:top w:val="single" w:sz="5" w:space="0" w:color="000000"/>
                                    <w:left w:val="single" w:sz="5" w:space="0" w:color="000000"/>
                                    <w:bottom w:val="single" w:sz="5" w:space="0" w:color="000000"/>
                                    <w:right w:val="single" w:sz="5" w:space="0" w:color="000000"/>
                                  </w:tcBorders>
                                </w:tcPr>
                                <w:p w14:paraId="048AF02C" w14:textId="77777777" w:rsidR="00E5313F" w:rsidRPr="0093561D" w:rsidRDefault="00E5313F" w:rsidP="00DD45FC">
                                  <w:pPr>
                                    <w:pStyle w:val="TableParagraph"/>
                                    <w:spacing w:line="273" w:lineRule="exact"/>
                                    <w:ind w:left="102"/>
                                    <w:rPr>
                                      <w:rFonts w:ascii="Arial" w:eastAsia="Arial" w:hAnsi="Arial" w:cs="Arial"/>
                                    </w:rPr>
                                  </w:pPr>
                                  <w:r>
                                    <w:rPr>
                                      <w:rFonts w:ascii="Arial" w:hAnsi="Arial"/>
                                    </w:rPr>
                                    <w:t>Ruban d'emballage</w:t>
                                  </w:r>
                                </w:p>
                              </w:tc>
                              <w:tc>
                                <w:tcPr>
                                  <w:tcW w:w="3827" w:type="dxa"/>
                                  <w:tcBorders>
                                    <w:top w:val="single" w:sz="5" w:space="0" w:color="000000"/>
                                    <w:left w:val="single" w:sz="5" w:space="0" w:color="000000"/>
                                    <w:bottom w:val="single" w:sz="5" w:space="0" w:color="000000"/>
                                    <w:right w:val="single" w:sz="5" w:space="0" w:color="000000"/>
                                  </w:tcBorders>
                                </w:tcPr>
                                <w:p w14:paraId="612C7730" w14:textId="77777777" w:rsidR="00E5313F" w:rsidRPr="0093561D" w:rsidRDefault="00E5313F" w:rsidP="00DD45FC">
                                  <w:pPr>
                                    <w:pStyle w:val="TableParagraph"/>
                                    <w:ind w:left="102" w:right="914"/>
                                    <w:rPr>
                                      <w:rFonts w:ascii="Arial" w:eastAsia="Arial" w:hAnsi="Arial" w:cs="Arial"/>
                                    </w:rPr>
                                  </w:pPr>
                                  <w:r>
                                    <w:rPr>
                                      <w:rFonts w:ascii="Arial" w:hAnsi="Arial"/>
                                    </w:rPr>
                                    <w:t>Fixation de la bâche en plastique, sécurisation des lignes, etc.</w:t>
                                  </w:r>
                                </w:p>
                              </w:tc>
                              <w:tc>
                                <w:tcPr>
                                  <w:tcW w:w="2152" w:type="dxa"/>
                                  <w:tcBorders>
                                    <w:top w:val="single" w:sz="5" w:space="0" w:color="000000"/>
                                    <w:left w:val="single" w:sz="5" w:space="0" w:color="000000"/>
                                    <w:bottom w:val="single" w:sz="5" w:space="0" w:color="000000"/>
                                    <w:right w:val="single" w:sz="5" w:space="0" w:color="000000"/>
                                  </w:tcBorders>
                                </w:tcPr>
                                <w:p w14:paraId="01E556EA" w14:textId="77777777" w:rsidR="00E5313F" w:rsidRPr="0093561D" w:rsidRDefault="00E5313F" w:rsidP="00DD45FC">
                                  <w:pPr>
                                    <w:pStyle w:val="TableParagraph"/>
                                    <w:spacing w:line="273" w:lineRule="exact"/>
                                    <w:ind w:left="102"/>
                                    <w:rPr>
                                      <w:rFonts w:ascii="Arial" w:eastAsia="Arial" w:hAnsi="Arial" w:cs="Arial"/>
                                    </w:rPr>
                                  </w:pPr>
                                  <w:r>
                                    <w:rPr>
                                      <w:rFonts w:ascii="Arial" w:hAnsi="Arial"/>
                                    </w:rPr>
                                    <w:t>5 rouleaux</w:t>
                                  </w:r>
                                </w:p>
                              </w:tc>
                            </w:tr>
                            <w:tr w:rsidR="00E5313F" w:rsidRPr="000362FB" w14:paraId="509B2A66" w14:textId="77777777" w:rsidTr="00D03C3E">
                              <w:trPr>
                                <w:trHeight w:hRule="exact" w:val="574"/>
                              </w:trPr>
                              <w:tc>
                                <w:tcPr>
                                  <w:tcW w:w="2877" w:type="dxa"/>
                                  <w:tcBorders>
                                    <w:top w:val="single" w:sz="5" w:space="0" w:color="000000"/>
                                    <w:left w:val="single" w:sz="5" w:space="0" w:color="000000"/>
                                    <w:bottom w:val="single" w:sz="5" w:space="0" w:color="000000"/>
                                    <w:right w:val="single" w:sz="5" w:space="0" w:color="000000"/>
                                  </w:tcBorders>
                                </w:tcPr>
                                <w:p w14:paraId="0AC3F95A"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Pinceaux</w:t>
                                  </w:r>
                                </w:p>
                              </w:tc>
                              <w:tc>
                                <w:tcPr>
                                  <w:tcW w:w="3827" w:type="dxa"/>
                                  <w:tcBorders>
                                    <w:top w:val="single" w:sz="5" w:space="0" w:color="000000"/>
                                    <w:left w:val="single" w:sz="5" w:space="0" w:color="000000"/>
                                    <w:bottom w:val="single" w:sz="5" w:space="0" w:color="000000"/>
                                    <w:right w:val="single" w:sz="5" w:space="0" w:color="000000"/>
                                  </w:tcBorders>
                                </w:tcPr>
                                <w:p w14:paraId="1B41B702"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Nettoyage de la boue, de la poussière et de la suie</w:t>
                                  </w:r>
                                </w:p>
                              </w:tc>
                              <w:tc>
                                <w:tcPr>
                                  <w:tcW w:w="2152" w:type="dxa"/>
                                  <w:tcBorders>
                                    <w:top w:val="single" w:sz="5" w:space="0" w:color="000000"/>
                                    <w:left w:val="single" w:sz="5" w:space="0" w:color="000000"/>
                                    <w:bottom w:val="single" w:sz="5" w:space="0" w:color="000000"/>
                                    <w:right w:val="single" w:sz="5" w:space="0" w:color="000000"/>
                                  </w:tcBorders>
                                </w:tcPr>
                                <w:p w14:paraId="43167BE0"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6, de différentes tailles</w:t>
                                  </w:r>
                                </w:p>
                              </w:tc>
                            </w:tr>
                            <w:tr w:rsidR="00E5313F" w:rsidRPr="000362FB" w14:paraId="78996E2C" w14:textId="77777777" w:rsidTr="0093561D">
                              <w:trPr>
                                <w:trHeight w:hRule="exact" w:val="562"/>
                              </w:trPr>
                              <w:tc>
                                <w:tcPr>
                                  <w:tcW w:w="2877" w:type="dxa"/>
                                  <w:tcBorders>
                                    <w:top w:val="single" w:sz="5" w:space="0" w:color="000000"/>
                                    <w:left w:val="single" w:sz="5" w:space="0" w:color="000000"/>
                                    <w:bottom w:val="single" w:sz="5" w:space="0" w:color="000000"/>
                                    <w:right w:val="single" w:sz="5" w:space="0" w:color="000000"/>
                                  </w:tcBorders>
                                </w:tcPr>
                                <w:p w14:paraId="6BB665B7" w14:textId="77777777" w:rsidR="00E5313F" w:rsidRPr="0093561D" w:rsidRDefault="00E5313F" w:rsidP="00DD45FC">
                                  <w:pPr>
                                    <w:pStyle w:val="TableParagraph"/>
                                    <w:ind w:left="102" w:right="247"/>
                                    <w:rPr>
                                      <w:rFonts w:ascii="Arial" w:eastAsia="Arial" w:hAnsi="Arial" w:cs="Arial"/>
                                    </w:rPr>
                                  </w:pPr>
                                  <w:r>
                                    <w:rPr>
                                      <w:rFonts w:ascii="Arial" w:hAnsi="Arial"/>
                                    </w:rPr>
                                    <w:t>Essuie-tout (en rouleau prédécoupé)</w:t>
                                  </w:r>
                                </w:p>
                              </w:tc>
                              <w:tc>
                                <w:tcPr>
                                  <w:tcW w:w="3827" w:type="dxa"/>
                                  <w:tcBorders>
                                    <w:top w:val="single" w:sz="5" w:space="0" w:color="000000"/>
                                    <w:left w:val="single" w:sz="5" w:space="0" w:color="000000"/>
                                    <w:bottom w:val="single" w:sz="5" w:space="0" w:color="000000"/>
                                    <w:right w:val="single" w:sz="5" w:space="0" w:color="000000"/>
                                  </w:tcBorders>
                                </w:tcPr>
                                <w:p w14:paraId="4F691571"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Intercalation</w:t>
                                  </w:r>
                                </w:p>
                              </w:tc>
                              <w:tc>
                                <w:tcPr>
                                  <w:tcW w:w="2152" w:type="dxa"/>
                                  <w:tcBorders>
                                    <w:top w:val="single" w:sz="5" w:space="0" w:color="000000"/>
                                    <w:left w:val="single" w:sz="5" w:space="0" w:color="000000"/>
                                    <w:bottom w:val="single" w:sz="5" w:space="0" w:color="000000"/>
                                    <w:right w:val="single" w:sz="5" w:space="0" w:color="000000"/>
                                  </w:tcBorders>
                                </w:tcPr>
                                <w:p w14:paraId="0D68628D"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4 rouleaux</w:t>
                                  </w:r>
                                </w:p>
                              </w:tc>
                            </w:tr>
                            <w:tr w:rsidR="00E5313F" w:rsidRPr="000362FB" w14:paraId="08E23A25" w14:textId="77777777" w:rsidTr="0093561D">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31247B9B"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Crayons</w:t>
                                  </w:r>
                                </w:p>
                              </w:tc>
                              <w:tc>
                                <w:tcPr>
                                  <w:tcW w:w="3827" w:type="dxa"/>
                                  <w:tcBorders>
                                    <w:top w:val="single" w:sz="5" w:space="0" w:color="000000"/>
                                    <w:left w:val="single" w:sz="5" w:space="0" w:color="000000"/>
                                    <w:bottom w:val="single" w:sz="5" w:space="0" w:color="000000"/>
                                    <w:right w:val="single" w:sz="5" w:space="0" w:color="000000"/>
                                  </w:tcBorders>
                                </w:tcPr>
                                <w:p w14:paraId="5FA6B941"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Documentation</w:t>
                                  </w:r>
                                </w:p>
                              </w:tc>
                              <w:tc>
                                <w:tcPr>
                                  <w:tcW w:w="2152" w:type="dxa"/>
                                  <w:tcBorders>
                                    <w:top w:val="single" w:sz="5" w:space="0" w:color="000000"/>
                                    <w:left w:val="single" w:sz="5" w:space="0" w:color="000000"/>
                                    <w:bottom w:val="single" w:sz="5" w:space="0" w:color="000000"/>
                                    <w:right w:val="single" w:sz="5" w:space="0" w:color="000000"/>
                                  </w:tcBorders>
                                </w:tcPr>
                                <w:p w14:paraId="1A1DEB8D"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5</w:t>
                                  </w:r>
                                </w:p>
                              </w:tc>
                            </w:tr>
                            <w:tr w:rsidR="00E5313F" w:rsidRPr="000362FB" w14:paraId="35B5E292" w14:textId="77777777" w:rsidTr="0093561D">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69DD6093"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Stylos, indélébiles</w:t>
                                  </w:r>
                                </w:p>
                              </w:tc>
                              <w:tc>
                                <w:tcPr>
                                  <w:tcW w:w="3827" w:type="dxa"/>
                                  <w:tcBorders>
                                    <w:top w:val="single" w:sz="5" w:space="0" w:color="000000"/>
                                    <w:left w:val="single" w:sz="5" w:space="0" w:color="000000"/>
                                    <w:bottom w:val="single" w:sz="5" w:space="0" w:color="000000"/>
                                    <w:right w:val="single" w:sz="5" w:space="0" w:color="000000"/>
                                  </w:tcBorders>
                                </w:tcPr>
                                <w:p w14:paraId="6CCEDE03"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Écriture sur les étiquettes</w:t>
                                  </w:r>
                                </w:p>
                              </w:tc>
                              <w:tc>
                                <w:tcPr>
                                  <w:tcW w:w="2152" w:type="dxa"/>
                                  <w:tcBorders>
                                    <w:top w:val="single" w:sz="5" w:space="0" w:color="000000"/>
                                    <w:left w:val="single" w:sz="5" w:space="0" w:color="000000"/>
                                    <w:bottom w:val="single" w:sz="5" w:space="0" w:color="000000"/>
                                    <w:right w:val="single" w:sz="5" w:space="0" w:color="000000"/>
                                  </w:tcBorders>
                                </w:tcPr>
                                <w:p w14:paraId="57280788"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5</w:t>
                                  </w:r>
                                </w:p>
                              </w:tc>
                            </w:tr>
                            <w:tr w:rsidR="00E5313F" w:rsidRPr="000362FB" w14:paraId="355C829D" w14:textId="77777777" w:rsidTr="0093561D">
                              <w:trPr>
                                <w:trHeight w:hRule="exact" w:val="615"/>
                              </w:trPr>
                              <w:tc>
                                <w:tcPr>
                                  <w:tcW w:w="2877" w:type="dxa"/>
                                  <w:tcBorders>
                                    <w:top w:val="single" w:sz="5" w:space="0" w:color="000000"/>
                                    <w:left w:val="single" w:sz="5" w:space="0" w:color="000000"/>
                                    <w:bottom w:val="single" w:sz="5" w:space="0" w:color="000000"/>
                                    <w:right w:val="single" w:sz="5" w:space="0" w:color="000000"/>
                                  </w:tcBorders>
                                </w:tcPr>
                                <w:p w14:paraId="1DC1BFAD" w14:textId="77777777" w:rsidR="00E5313F" w:rsidRPr="0093561D" w:rsidRDefault="00E5313F" w:rsidP="00DD45FC">
                                  <w:pPr>
                                    <w:pStyle w:val="TableParagraph"/>
                                    <w:ind w:left="102" w:right="408"/>
                                    <w:rPr>
                                      <w:rFonts w:ascii="Arial" w:eastAsia="Arial" w:hAnsi="Arial" w:cs="Arial"/>
                                    </w:rPr>
                                  </w:pPr>
                                  <w:r>
                                    <w:rPr>
                                      <w:rFonts w:ascii="Arial" w:hAnsi="Arial"/>
                                    </w:rPr>
                                    <w:t>Récipients en plastique avec couvercles</w:t>
                                  </w:r>
                                </w:p>
                              </w:tc>
                              <w:tc>
                                <w:tcPr>
                                  <w:tcW w:w="3827" w:type="dxa"/>
                                  <w:tcBorders>
                                    <w:top w:val="single" w:sz="5" w:space="0" w:color="000000"/>
                                    <w:left w:val="single" w:sz="5" w:space="0" w:color="000000"/>
                                    <w:bottom w:val="single" w:sz="5" w:space="0" w:color="000000"/>
                                    <w:right w:val="single" w:sz="5" w:space="0" w:color="000000"/>
                                  </w:tcBorders>
                                </w:tcPr>
                                <w:p w14:paraId="2CE31203"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Placement de petits objets</w:t>
                                  </w:r>
                                </w:p>
                              </w:tc>
                              <w:tc>
                                <w:tcPr>
                                  <w:tcW w:w="2152" w:type="dxa"/>
                                  <w:tcBorders>
                                    <w:top w:val="single" w:sz="5" w:space="0" w:color="000000"/>
                                    <w:left w:val="single" w:sz="5" w:space="0" w:color="000000"/>
                                    <w:bottom w:val="single" w:sz="5" w:space="0" w:color="000000"/>
                                    <w:right w:val="single" w:sz="5" w:space="0" w:color="000000"/>
                                  </w:tcBorders>
                                </w:tcPr>
                                <w:p w14:paraId="1E36BF7B"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10</w:t>
                                  </w:r>
                                </w:p>
                              </w:tc>
                            </w:tr>
                            <w:tr w:rsidR="00E5313F" w:rsidRPr="000362FB" w14:paraId="1AB3E9A1" w14:textId="77777777" w:rsidTr="00D03C3E">
                              <w:trPr>
                                <w:trHeight w:hRule="exact" w:val="642"/>
                              </w:trPr>
                              <w:tc>
                                <w:tcPr>
                                  <w:tcW w:w="2877" w:type="dxa"/>
                                  <w:tcBorders>
                                    <w:top w:val="single" w:sz="5" w:space="0" w:color="000000"/>
                                    <w:left w:val="single" w:sz="5" w:space="0" w:color="000000"/>
                                    <w:bottom w:val="single" w:sz="5" w:space="0" w:color="000000"/>
                                    <w:right w:val="single" w:sz="5" w:space="0" w:color="000000"/>
                                  </w:tcBorders>
                                </w:tcPr>
                                <w:p w14:paraId="390B8BF7" w14:textId="77777777" w:rsidR="00E5313F" w:rsidRPr="0093561D" w:rsidRDefault="00E5313F" w:rsidP="00DD45FC">
                                  <w:pPr>
                                    <w:pStyle w:val="TableParagraph"/>
                                    <w:spacing w:line="273" w:lineRule="exact"/>
                                    <w:ind w:left="102"/>
                                    <w:rPr>
                                      <w:rFonts w:ascii="Arial" w:eastAsia="Arial" w:hAnsi="Arial" w:cs="Arial"/>
                                    </w:rPr>
                                  </w:pPr>
                                  <w:r>
                                    <w:rPr>
                                      <w:rFonts w:ascii="Arial" w:hAnsi="Arial"/>
                                    </w:rPr>
                                    <w:t>Épingles à linge en plastique</w:t>
                                  </w:r>
                                </w:p>
                              </w:tc>
                              <w:tc>
                                <w:tcPr>
                                  <w:tcW w:w="3827" w:type="dxa"/>
                                  <w:tcBorders>
                                    <w:top w:val="single" w:sz="5" w:space="0" w:color="000000"/>
                                    <w:left w:val="single" w:sz="5" w:space="0" w:color="000000"/>
                                    <w:bottom w:val="single" w:sz="5" w:space="0" w:color="000000"/>
                                    <w:right w:val="single" w:sz="5" w:space="0" w:color="000000"/>
                                  </w:tcBorders>
                                </w:tcPr>
                                <w:p w14:paraId="0B054EC9" w14:textId="77777777" w:rsidR="00E5313F" w:rsidRPr="0093561D" w:rsidRDefault="00E5313F" w:rsidP="00DD45FC">
                                  <w:pPr>
                                    <w:pStyle w:val="TableParagraph"/>
                                    <w:spacing w:line="273" w:lineRule="exact"/>
                                    <w:ind w:left="102"/>
                                    <w:rPr>
                                      <w:rFonts w:ascii="Arial" w:eastAsia="Arial" w:hAnsi="Arial" w:cs="Arial"/>
                                    </w:rPr>
                                  </w:pPr>
                                  <w:r>
                                    <w:rPr>
                                      <w:rFonts w:ascii="Arial" w:hAnsi="Arial"/>
                                    </w:rPr>
                                    <w:t>Suspension des articles pour les faire sécher</w:t>
                                  </w:r>
                                </w:p>
                              </w:tc>
                              <w:tc>
                                <w:tcPr>
                                  <w:tcW w:w="2152" w:type="dxa"/>
                                  <w:tcBorders>
                                    <w:top w:val="single" w:sz="5" w:space="0" w:color="000000"/>
                                    <w:left w:val="single" w:sz="5" w:space="0" w:color="000000"/>
                                    <w:bottom w:val="single" w:sz="5" w:space="0" w:color="000000"/>
                                    <w:right w:val="single" w:sz="5" w:space="0" w:color="000000"/>
                                  </w:tcBorders>
                                </w:tcPr>
                                <w:p w14:paraId="65AC3681" w14:textId="77777777" w:rsidR="00E5313F" w:rsidRPr="0093561D" w:rsidRDefault="00E5313F" w:rsidP="00DD45FC">
                                  <w:pPr>
                                    <w:pStyle w:val="TableParagraph"/>
                                    <w:spacing w:line="273" w:lineRule="exact"/>
                                    <w:ind w:left="102"/>
                                    <w:rPr>
                                      <w:rFonts w:ascii="Arial" w:eastAsia="Arial" w:hAnsi="Arial" w:cs="Arial"/>
                                    </w:rPr>
                                  </w:pPr>
                                  <w:r>
                                    <w:rPr>
                                      <w:rFonts w:ascii="Arial" w:hAnsi="Arial"/>
                                    </w:rPr>
                                    <w:t>1 paquet</w:t>
                                  </w:r>
                                </w:p>
                              </w:tc>
                            </w:tr>
                            <w:tr w:rsidR="00E5313F" w:rsidRPr="000362FB" w14:paraId="2CCEC0D8" w14:textId="77777777" w:rsidTr="00D03C3E">
                              <w:trPr>
                                <w:trHeight w:hRule="exact" w:val="708"/>
                              </w:trPr>
                              <w:tc>
                                <w:tcPr>
                                  <w:tcW w:w="2877" w:type="dxa"/>
                                  <w:tcBorders>
                                    <w:top w:val="single" w:sz="5" w:space="0" w:color="000000"/>
                                    <w:left w:val="single" w:sz="5" w:space="0" w:color="000000"/>
                                    <w:bottom w:val="single" w:sz="5" w:space="0" w:color="000000"/>
                                    <w:right w:val="single" w:sz="5" w:space="0" w:color="000000"/>
                                  </w:tcBorders>
                                </w:tcPr>
                                <w:p w14:paraId="73755B04" w14:textId="77777777" w:rsidR="00E5313F" w:rsidRPr="0093561D" w:rsidRDefault="00E5313F" w:rsidP="0093561D">
                                  <w:pPr>
                                    <w:pStyle w:val="TableParagraph"/>
                                    <w:spacing w:line="273" w:lineRule="exact"/>
                                    <w:ind w:left="102"/>
                                    <w:rPr>
                                      <w:rFonts w:ascii="Arial" w:hAnsi="Arial" w:cs="Arial"/>
                                    </w:rPr>
                                  </w:pPr>
                                  <w:r>
                                    <w:rPr>
                                      <w:rFonts w:ascii="Arial" w:hAnsi="Arial"/>
                                    </w:rPr>
                                    <w:t>Film de polyéthylène</w:t>
                                  </w:r>
                                </w:p>
                              </w:tc>
                              <w:tc>
                                <w:tcPr>
                                  <w:tcW w:w="3827" w:type="dxa"/>
                                  <w:tcBorders>
                                    <w:top w:val="single" w:sz="5" w:space="0" w:color="000000"/>
                                    <w:left w:val="single" w:sz="5" w:space="0" w:color="000000"/>
                                    <w:bottom w:val="single" w:sz="5" w:space="0" w:color="000000"/>
                                    <w:right w:val="single" w:sz="5" w:space="0" w:color="000000"/>
                                  </w:tcBorders>
                                </w:tcPr>
                                <w:p w14:paraId="7831ACC6" w14:textId="5535A93D" w:rsidR="00E5313F" w:rsidRPr="0093561D" w:rsidRDefault="00E5313F" w:rsidP="0093561D">
                                  <w:pPr>
                                    <w:pStyle w:val="TableParagraph"/>
                                    <w:spacing w:line="273" w:lineRule="exact"/>
                                    <w:ind w:left="102"/>
                                    <w:rPr>
                                      <w:rFonts w:ascii="Arial" w:hAnsi="Arial" w:cs="Arial"/>
                                      <w:spacing w:val="-1"/>
                                    </w:rPr>
                                  </w:pPr>
                                  <w:r>
                                    <w:rPr>
                                      <w:rFonts w:ascii="Arial" w:hAnsi="Arial"/>
                                    </w:rPr>
                                    <w:t>Canalisation de l'eau, couverture d’objets, de tables</w:t>
                                  </w:r>
                                </w:p>
                              </w:tc>
                              <w:tc>
                                <w:tcPr>
                                  <w:tcW w:w="2152" w:type="dxa"/>
                                  <w:tcBorders>
                                    <w:top w:val="single" w:sz="5" w:space="0" w:color="000000"/>
                                    <w:left w:val="single" w:sz="5" w:space="0" w:color="000000"/>
                                    <w:bottom w:val="single" w:sz="5" w:space="0" w:color="000000"/>
                                    <w:right w:val="single" w:sz="5" w:space="0" w:color="000000"/>
                                  </w:tcBorders>
                                </w:tcPr>
                                <w:p w14:paraId="24BE1F98" w14:textId="77777777" w:rsidR="00E5313F" w:rsidRPr="0093561D" w:rsidRDefault="00E5313F" w:rsidP="0093561D">
                                  <w:pPr>
                                    <w:pStyle w:val="TableParagraph"/>
                                    <w:spacing w:line="273" w:lineRule="exact"/>
                                    <w:ind w:left="102"/>
                                    <w:rPr>
                                      <w:rFonts w:ascii="Arial" w:hAnsi="Arial" w:cs="Arial"/>
                                    </w:rPr>
                                  </w:pPr>
                                  <w:r>
                                    <w:rPr>
                                      <w:rFonts w:ascii="Arial" w:hAnsi="Arial"/>
                                    </w:rPr>
                                    <w:t>1 longueur</w:t>
                                  </w:r>
                                </w:p>
                              </w:tc>
                            </w:tr>
                            <w:tr w:rsidR="00E5313F" w:rsidRPr="000362FB" w14:paraId="39132084" w14:textId="77777777" w:rsidTr="0093561D">
                              <w:trPr>
                                <w:trHeight w:hRule="exact" w:val="325"/>
                              </w:trPr>
                              <w:tc>
                                <w:tcPr>
                                  <w:tcW w:w="2877" w:type="dxa"/>
                                  <w:tcBorders>
                                    <w:top w:val="single" w:sz="5" w:space="0" w:color="000000"/>
                                    <w:left w:val="single" w:sz="5" w:space="0" w:color="000000"/>
                                    <w:bottom w:val="single" w:sz="5" w:space="0" w:color="000000"/>
                                    <w:right w:val="single" w:sz="5" w:space="0" w:color="000000"/>
                                  </w:tcBorders>
                                </w:tcPr>
                                <w:p w14:paraId="12C8E1E8" w14:textId="77777777" w:rsidR="00E5313F" w:rsidRPr="0093561D" w:rsidRDefault="00E5313F" w:rsidP="0093561D">
                                  <w:pPr>
                                    <w:pStyle w:val="TableParagraph"/>
                                    <w:spacing w:line="273" w:lineRule="exact"/>
                                    <w:ind w:left="102"/>
                                    <w:rPr>
                                      <w:rFonts w:ascii="Arial" w:hAnsi="Arial" w:cs="Arial"/>
                                    </w:rPr>
                                  </w:pPr>
                                  <w:r>
                                    <w:rPr>
                                      <w:rFonts w:ascii="Arial" w:hAnsi="Arial"/>
                                    </w:rPr>
                                    <w:t>Procédures de sauvetage Fiches d'action</w:t>
                                  </w:r>
                                </w:p>
                              </w:tc>
                              <w:tc>
                                <w:tcPr>
                                  <w:tcW w:w="3827" w:type="dxa"/>
                                  <w:tcBorders>
                                    <w:top w:val="single" w:sz="5" w:space="0" w:color="000000"/>
                                    <w:left w:val="single" w:sz="5" w:space="0" w:color="000000"/>
                                    <w:bottom w:val="single" w:sz="5" w:space="0" w:color="000000"/>
                                    <w:right w:val="single" w:sz="5" w:space="0" w:color="000000"/>
                                  </w:tcBorders>
                                </w:tcPr>
                                <w:p w14:paraId="3F8F470A" w14:textId="77777777" w:rsidR="00E5313F" w:rsidRPr="0093561D" w:rsidRDefault="00E5313F" w:rsidP="0093561D">
                                  <w:pPr>
                                    <w:pStyle w:val="TableParagraph"/>
                                    <w:spacing w:line="273" w:lineRule="exact"/>
                                    <w:ind w:left="102"/>
                                    <w:rPr>
                                      <w:rFonts w:ascii="Arial" w:hAnsi="Arial" w:cs="Arial"/>
                                      <w:spacing w:val="-1"/>
                                    </w:rPr>
                                  </w:pPr>
                                </w:p>
                              </w:tc>
                              <w:tc>
                                <w:tcPr>
                                  <w:tcW w:w="2152" w:type="dxa"/>
                                  <w:tcBorders>
                                    <w:top w:val="single" w:sz="5" w:space="0" w:color="000000"/>
                                    <w:left w:val="single" w:sz="5" w:space="0" w:color="000000"/>
                                    <w:bottom w:val="single" w:sz="5" w:space="0" w:color="000000"/>
                                    <w:right w:val="single" w:sz="5" w:space="0" w:color="000000"/>
                                  </w:tcBorders>
                                </w:tcPr>
                                <w:p w14:paraId="76A52897" w14:textId="77777777" w:rsidR="00E5313F" w:rsidRPr="0093561D" w:rsidRDefault="00E5313F" w:rsidP="0093561D">
                                  <w:pPr>
                                    <w:pStyle w:val="TableParagraph"/>
                                    <w:spacing w:line="273" w:lineRule="exact"/>
                                    <w:ind w:left="102"/>
                                    <w:rPr>
                                      <w:rFonts w:ascii="Arial" w:hAnsi="Arial" w:cs="Arial"/>
                                    </w:rPr>
                                  </w:pPr>
                                </w:p>
                              </w:tc>
                            </w:tr>
                            <w:tr w:rsidR="00E5313F" w:rsidRPr="000362FB" w14:paraId="0F8A4516" w14:textId="77777777" w:rsidTr="00B05124">
                              <w:trPr>
                                <w:trHeight w:hRule="exact" w:val="676"/>
                              </w:trPr>
                              <w:tc>
                                <w:tcPr>
                                  <w:tcW w:w="2877" w:type="dxa"/>
                                  <w:tcBorders>
                                    <w:top w:val="single" w:sz="5" w:space="0" w:color="000000"/>
                                    <w:left w:val="single" w:sz="5" w:space="0" w:color="000000"/>
                                    <w:bottom w:val="single" w:sz="5" w:space="0" w:color="000000"/>
                                    <w:right w:val="single" w:sz="5" w:space="0" w:color="000000"/>
                                  </w:tcBorders>
                                </w:tcPr>
                                <w:p w14:paraId="2DD344F1" w14:textId="77777777" w:rsidR="00E5313F" w:rsidRPr="0093561D" w:rsidRDefault="00E5313F" w:rsidP="00DD45FC">
                                  <w:pPr>
                                    <w:pStyle w:val="TableParagraph"/>
                                    <w:spacing w:line="273" w:lineRule="exact"/>
                                    <w:ind w:left="102"/>
                                    <w:rPr>
                                      <w:rFonts w:ascii="Arial" w:hAnsi="Arial" w:cs="Arial"/>
                                    </w:rPr>
                                  </w:pPr>
                                  <w:r>
                                    <w:rPr>
                                      <w:rFonts w:ascii="Arial" w:hAnsi="Arial"/>
                                    </w:rPr>
                                    <w:t>Ciseaux</w:t>
                                  </w:r>
                                </w:p>
                              </w:tc>
                              <w:tc>
                                <w:tcPr>
                                  <w:tcW w:w="3827" w:type="dxa"/>
                                  <w:tcBorders>
                                    <w:top w:val="single" w:sz="5" w:space="0" w:color="000000"/>
                                    <w:left w:val="single" w:sz="5" w:space="0" w:color="000000"/>
                                    <w:bottom w:val="single" w:sz="5" w:space="0" w:color="000000"/>
                                    <w:right w:val="single" w:sz="5" w:space="0" w:color="000000"/>
                                  </w:tcBorders>
                                </w:tcPr>
                                <w:p w14:paraId="1D0894FD" w14:textId="77777777" w:rsidR="00E5313F" w:rsidRPr="0093561D" w:rsidRDefault="00E5313F" w:rsidP="0093561D">
                                  <w:pPr>
                                    <w:pStyle w:val="TableParagraph"/>
                                    <w:spacing w:line="273" w:lineRule="exact"/>
                                    <w:ind w:left="102"/>
                                    <w:rPr>
                                      <w:rFonts w:ascii="Arial" w:hAnsi="Arial" w:cs="Arial"/>
                                      <w:spacing w:val="-1"/>
                                    </w:rPr>
                                  </w:pPr>
                                  <w:r>
                                    <w:rPr>
                                      <w:rFonts w:ascii="Arial" w:hAnsi="Arial"/>
                                    </w:rPr>
                                    <w:t>Découpage de corde, film de polyéthylène, papier, etc.</w:t>
                                  </w:r>
                                </w:p>
                              </w:tc>
                              <w:tc>
                                <w:tcPr>
                                  <w:tcW w:w="2152" w:type="dxa"/>
                                  <w:tcBorders>
                                    <w:top w:val="single" w:sz="5" w:space="0" w:color="000000"/>
                                    <w:left w:val="single" w:sz="5" w:space="0" w:color="000000"/>
                                    <w:bottom w:val="single" w:sz="5" w:space="0" w:color="000000"/>
                                    <w:right w:val="single" w:sz="5" w:space="0" w:color="000000"/>
                                  </w:tcBorders>
                                </w:tcPr>
                                <w:p w14:paraId="6D4873AA" w14:textId="77777777" w:rsidR="00E5313F" w:rsidRPr="0093561D" w:rsidRDefault="00E5313F" w:rsidP="00DD45FC">
                                  <w:pPr>
                                    <w:pStyle w:val="TableParagraph"/>
                                    <w:spacing w:line="273" w:lineRule="exact"/>
                                    <w:ind w:left="102"/>
                                    <w:rPr>
                                      <w:rFonts w:ascii="Arial" w:hAnsi="Arial" w:cs="Arial"/>
                                    </w:rPr>
                                  </w:pPr>
                                  <w:r>
                                    <w:rPr>
                                      <w:rFonts w:ascii="Arial" w:hAnsi="Arial"/>
                                    </w:rPr>
                                    <w:t>2 paires</w:t>
                                  </w:r>
                                </w:p>
                              </w:tc>
                            </w:tr>
                            <w:tr w:rsidR="00E5313F" w:rsidRPr="000362FB" w14:paraId="06A496D5" w14:textId="77777777" w:rsidTr="00D03C3E">
                              <w:trPr>
                                <w:trHeight w:hRule="exact" w:val="405"/>
                              </w:trPr>
                              <w:tc>
                                <w:tcPr>
                                  <w:tcW w:w="2877" w:type="dxa"/>
                                  <w:tcBorders>
                                    <w:top w:val="single" w:sz="5" w:space="0" w:color="000000"/>
                                    <w:left w:val="single" w:sz="5" w:space="0" w:color="000000"/>
                                    <w:bottom w:val="single" w:sz="5" w:space="0" w:color="000000"/>
                                    <w:right w:val="single" w:sz="5" w:space="0" w:color="000000"/>
                                  </w:tcBorders>
                                </w:tcPr>
                                <w:p w14:paraId="468907ED" w14:textId="77777777" w:rsidR="00E5313F" w:rsidRPr="0093561D" w:rsidRDefault="00E5313F" w:rsidP="0093561D">
                                  <w:pPr>
                                    <w:pStyle w:val="TableParagraph"/>
                                    <w:spacing w:line="273" w:lineRule="exact"/>
                                    <w:ind w:left="102"/>
                                    <w:rPr>
                                      <w:rFonts w:ascii="Arial" w:hAnsi="Arial" w:cs="Arial"/>
                                    </w:rPr>
                                  </w:pPr>
                                  <w:r>
                                    <w:rPr>
                                      <w:rFonts w:ascii="Arial" w:hAnsi="Arial"/>
                                    </w:rPr>
                                    <w:t>Éponges, grandes</w:t>
                                  </w:r>
                                </w:p>
                              </w:tc>
                              <w:tc>
                                <w:tcPr>
                                  <w:tcW w:w="3827" w:type="dxa"/>
                                  <w:tcBorders>
                                    <w:top w:val="single" w:sz="5" w:space="0" w:color="000000"/>
                                    <w:left w:val="single" w:sz="5" w:space="0" w:color="000000"/>
                                    <w:bottom w:val="single" w:sz="5" w:space="0" w:color="000000"/>
                                    <w:right w:val="single" w:sz="5" w:space="0" w:color="000000"/>
                                  </w:tcBorders>
                                </w:tcPr>
                                <w:p w14:paraId="1201EC03" w14:textId="77777777" w:rsidR="00E5313F" w:rsidRPr="0093561D" w:rsidRDefault="00E5313F" w:rsidP="0093561D">
                                  <w:pPr>
                                    <w:pStyle w:val="TableParagraph"/>
                                    <w:spacing w:line="273" w:lineRule="exact"/>
                                    <w:ind w:left="102"/>
                                    <w:rPr>
                                      <w:rFonts w:ascii="Arial" w:hAnsi="Arial" w:cs="Arial"/>
                                      <w:spacing w:val="-1"/>
                                    </w:rPr>
                                  </w:pPr>
                                  <w:r>
                                    <w:rPr>
                                      <w:rFonts w:ascii="Arial" w:hAnsi="Arial"/>
                                    </w:rPr>
                                    <w:t>Nettoyage des déversements</w:t>
                                  </w:r>
                                </w:p>
                              </w:tc>
                              <w:tc>
                                <w:tcPr>
                                  <w:tcW w:w="2152" w:type="dxa"/>
                                  <w:tcBorders>
                                    <w:top w:val="single" w:sz="5" w:space="0" w:color="000000"/>
                                    <w:left w:val="single" w:sz="5" w:space="0" w:color="000000"/>
                                    <w:bottom w:val="single" w:sz="5" w:space="0" w:color="000000"/>
                                    <w:right w:val="single" w:sz="5" w:space="0" w:color="000000"/>
                                  </w:tcBorders>
                                </w:tcPr>
                                <w:p w14:paraId="6EC7EB8E" w14:textId="77777777" w:rsidR="00E5313F" w:rsidRPr="0093561D" w:rsidRDefault="00E5313F" w:rsidP="0093561D">
                                  <w:pPr>
                                    <w:pStyle w:val="TableParagraph"/>
                                    <w:spacing w:line="273" w:lineRule="exact"/>
                                    <w:ind w:left="102"/>
                                    <w:rPr>
                                      <w:rFonts w:ascii="Arial" w:hAnsi="Arial" w:cs="Arial"/>
                                    </w:rPr>
                                  </w:pPr>
                                  <w:r>
                                    <w:rPr>
                                      <w:rFonts w:ascii="Arial" w:hAnsi="Arial"/>
                                    </w:rPr>
                                    <w:t>3</w:t>
                                  </w:r>
                                </w:p>
                              </w:tc>
                            </w:tr>
                            <w:tr w:rsidR="00E5313F" w:rsidRPr="000362FB" w14:paraId="76488E03" w14:textId="77777777" w:rsidTr="0093561D">
                              <w:trPr>
                                <w:trHeight w:hRule="exact" w:val="325"/>
                              </w:trPr>
                              <w:tc>
                                <w:tcPr>
                                  <w:tcW w:w="2877" w:type="dxa"/>
                                  <w:tcBorders>
                                    <w:top w:val="single" w:sz="5" w:space="0" w:color="000000"/>
                                    <w:left w:val="single" w:sz="5" w:space="0" w:color="000000"/>
                                    <w:bottom w:val="single" w:sz="5" w:space="0" w:color="000000"/>
                                    <w:right w:val="single" w:sz="5" w:space="0" w:color="000000"/>
                                  </w:tcBorders>
                                </w:tcPr>
                                <w:p w14:paraId="733B2099" w14:textId="77777777" w:rsidR="00E5313F" w:rsidRPr="0093561D" w:rsidRDefault="00E5313F" w:rsidP="0093561D">
                                  <w:pPr>
                                    <w:pStyle w:val="TableParagraph"/>
                                    <w:spacing w:line="273" w:lineRule="exact"/>
                                    <w:ind w:left="102"/>
                                    <w:rPr>
                                      <w:rFonts w:ascii="Arial" w:hAnsi="Arial" w:cs="Arial"/>
                                    </w:rPr>
                                  </w:pPr>
                                  <w:r>
                                    <w:rPr>
                                      <w:rFonts w:ascii="Arial" w:hAnsi="Arial"/>
                                    </w:rPr>
                                    <w:t>Corde</w:t>
                                  </w:r>
                                </w:p>
                              </w:tc>
                              <w:tc>
                                <w:tcPr>
                                  <w:tcW w:w="3827" w:type="dxa"/>
                                  <w:tcBorders>
                                    <w:top w:val="single" w:sz="5" w:space="0" w:color="000000"/>
                                    <w:left w:val="single" w:sz="5" w:space="0" w:color="000000"/>
                                    <w:bottom w:val="single" w:sz="5" w:space="0" w:color="000000"/>
                                    <w:right w:val="single" w:sz="5" w:space="0" w:color="000000"/>
                                  </w:tcBorders>
                                </w:tcPr>
                                <w:p w14:paraId="3E5E88C4" w14:textId="77777777" w:rsidR="00E5313F" w:rsidRPr="0093561D" w:rsidRDefault="00E5313F" w:rsidP="0093561D">
                                  <w:pPr>
                                    <w:pStyle w:val="TableParagraph"/>
                                    <w:spacing w:line="273" w:lineRule="exact"/>
                                    <w:ind w:left="102"/>
                                    <w:rPr>
                                      <w:rFonts w:ascii="Arial" w:hAnsi="Arial" w:cs="Arial"/>
                                      <w:spacing w:val="-1"/>
                                    </w:rPr>
                                  </w:pPr>
                                </w:p>
                              </w:tc>
                              <w:tc>
                                <w:tcPr>
                                  <w:tcW w:w="2152" w:type="dxa"/>
                                  <w:tcBorders>
                                    <w:top w:val="single" w:sz="5" w:space="0" w:color="000000"/>
                                    <w:left w:val="single" w:sz="5" w:space="0" w:color="000000"/>
                                    <w:bottom w:val="single" w:sz="5" w:space="0" w:color="000000"/>
                                    <w:right w:val="single" w:sz="5" w:space="0" w:color="000000"/>
                                  </w:tcBorders>
                                </w:tcPr>
                                <w:p w14:paraId="4BB1925B" w14:textId="77777777" w:rsidR="00E5313F" w:rsidRPr="0093561D" w:rsidRDefault="00E5313F" w:rsidP="0093561D">
                                  <w:pPr>
                                    <w:pStyle w:val="TableParagraph"/>
                                    <w:spacing w:line="273" w:lineRule="exact"/>
                                    <w:ind w:left="102"/>
                                    <w:rPr>
                                      <w:rFonts w:ascii="Arial" w:hAnsi="Arial" w:cs="Arial"/>
                                    </w:rPr>
                                  </w:pPr>
                                  <w:r>
                                    <w:rPr>
                                      <w:rFonts w:ascii="Arial" w:hAnsi="Arial"/>
                                    </w:rPr>
                                    <w:t>1 rouleau</w:t>
                                  </w:r>
                                </w:p>
                              </w:tc>
                            </w:tr>
                            <w:tr w:rsidR="00E5313F" w:rsidRPr="000362FB" w14:paraId="2387506B" w14:textId="77777777" w:rsidTr="0093561D">
                              <w:trPr>
                                <w:trHeight w:hRule="exact" w:val="325"/>
                              </w:trPr>
                              <w:tc>
                                <w:tcPr>
                                  <w:tcW w:w="2877" w:type="dxa"/>
                                  <w:tcBorders>
                                    <w:top w:val="single" w:sz="5" w:space="0" w:color="000000"/>
                                    <w:left w:val="single" w:sz="5" w:space="0" w:color="000000"/>
                                    <w:bottom w:val="single" w:sz="5" w:space="0" w:color="000000"/>
                                    <w:right w:val="single" w:sz="5" w:space="0" w:color="000000"/>
                                  </w:tcBorders>
                                </w:tcPr>
                                <w:p w14:paraId="587D0AF0" w14:textId="77777777" w:rsidR="00E5313F" w:rsidRPr="0093561D" w:rsidRDefault="00E5313F" w:rsidP="0093561D">
                                  <w:pPr>
                                    <w:pStyle w:val="TableParagraph"/>
                                    <w:spacing w:line="273" w:lineRule="exact"/>
                                    <w:ind w:left="102"/>
                                    <w:rPr>
                                      <w:rFonts w:ascii="Arial" w:hAnsi="Arial" w:cs="Arial"/>
                                    </w:rPr>
                                  </w:pPr>
                                  <w:r>
                                    <w:rPr>
                                      <w:rFonts w:ascii="Arial" w:hAnsi="Arial"/>
                                    </w:rPr>
                                    <w:t>Torches (avec piles)</w:t>
                                  </w:r>
                                </w:p>
                              </w:tc>
                              <w:tc>
                                <w:tcPr>
                                  <w:tcW w:w="3827" w:type="dxa"/>
                                  <w:tcBorders>
                                    <w:top w:val="single" w:sz="5" w:space="0" w:color="000000"/>
                                    <w:left w:val="single" w:sz="5" w:space="0" w:color="000000"/>
                                    <w:bottom w:val="single" w:sz="5" w:space="0" w:color="000000"/>
                                    <w:right w:val="single" w:sz="5" w:space="0" w:color="000000"/>
                                  </w:tcBorders>
                                </w:tcPr>
                                <w:p w14:paraId="50199126" w14:textId="77777777" w:rsidR="00E5313F" w:rsidRPr="0093561D" w:rsidRDefault="00E5313F" w:rsidP="0093561D">
                                  <w:pPr>
                                    <w:pStyle w:val="TableParagraph"/>
                                    <w:spacing w:line="273" w:lineRule="exact"/>
                                    <w:ind w:left="102"/>
                                    <w:rPr>
                                      <w:rFonts w:ascii="Arial" w:hAnsi="Arial" w:cs="Arial"/>
                                      <w:spacing w:val="-1"/>
                                    </w:rPr>
                                  </w:pPr>
                                  <w:r>
                                    <w:rPr>
                                      <w:rFonts w:ascii="Arial" w:hAnsi="Arial"/>
                                    </w:rPr>
                                    <w:t>En cas de baisse de luminosité</w:t>
                                  </w:r>
                                </w:p>
                              </w:tc>
                              <w:tc>
                                <w:tcPr>
                                  <w:tcW w:w="2152" w:type="dxa"/>
                                  <w:tcBorders>
                                    <w:top w:val="single" w:sz="5" w:space="0" w:color="000000"/>
                                    <w:left w:val="single" w:sz="5" w:space="0" w:color="000000"/>
                                    <w:bottom w:val="single" w:sz="5" w:space="0" w:color="000000"/>
                                    <w:right w:val="single" w:sz="5" w:space="0" w:color="000000"/>
                                  </w:tcBorders>
                                </w:tcPr>
                                <w:p w14:paraId="7FE23139" w14:textId="77777777" w:rsidR="00E5313F" w:rsidRPr="0093561D" w:rsidRDefault="00E5313F" w:rsidP="0093561D">
                                  <w:pPr>
                                    <w:pStyle w:val="TableParagraph"/>
                                    <w:spacing w:line="273" w:lineRule="exact"/>
                                    <w:ind w:left="102"/>
                                    <w:rPr>
                                      <w:rFonts w:ascii="Arial" w:hAnsi="Arial" w:cs="Arial"/>
                                    </w:rPr>
                                  </w:pPr>
                                  <w:r>
                                    <w:rPr>
                                      <w:rFonts w:ascii="Arial" w:hAnsi="Arial"/>
                                    </w:rPr>
                                    <w:t>2</w:t>
                                  </w:r>
                                </w:p>
                              </w:tc>
                            </w:tr>
                            <w:tr w:rsidR="00E5313F" w:rsidRPr="000362FB" w14:paraId="4C4A0239" w14:textId="77777777" w:rsidTr="0093561D">
                              <w:trPr>
                                <w:trHeight w:hRule="exact" w:val="325"/>
                              </w:trPr>
                              <w:tc>
                                <w:tcPr>
                                  <w:tcW w:w="2877" w:type="dxa"/>
                                  <w:tcBorders>
                                    <w:top w:val="single" w:sz="5" w:space="0" w:color="000000"/>
                                    <w:left w:val="single" w:sz="5" w:space="0" w:color="000000"/>
                                    <w:bottom w:val="single" w:sz="5" w:space="0" w:color="000000"/>
                                    <w:right w:val="single" w:sz="5" w:space="0" w:color="000000"/>
                                  </w:tcBorders>
                                </w:tcPr>
                                <w:p w14:paraId="1924E454" w14:textId="77777777" w:rsidR="00E5313F" w:rsidRPr="0093561D" w:rsidRDefault="00E5313F" w:rsidP="0093561D">
                                  <w:pPr>
                                    <w:pStyle w:val="TableParagraph"/>
                                    <w:spacing w:line="273" w:lineRule="exact"/>
                                    <w:ind w:left="102"/>
                                    <w:rPr>
                                      <w:rFonts w:ascii="Arial" w:hAnsi="Arial" w:cs="Arial"/>
                                    </w:rPr>
                                  </w:pPr>
                                  <w:r>
                                    <w:rPr>
                                      <w:rFonts w:ascii="Arial" w:hAnsi="Arial"/>
                                    </w:rPr>
                                    <w:t>Sifflets</w:t>
                                  </w:r>
                                </w:p>
                              </w:tc>
                              <w:tc>
                                <w:tcPr>
                                  <w:tcW w:w="3827" w:type="dxa"/>
                                  <w:tcBorders>
                                    <w:top w:val="single" w:sz="5" w:space="0" w:color="000000"/>
                                    <w:left w:val="single" w:sz="5" w:space="0" w:color="000000"/>
                                    <w:bottom w:val="single" w:sz="5" w:space="0" w:color="000000"/>
                                    <w:right w:val="single" w:sz="5" w:space="0" w:color="000000"/>
                                  </w:tcBorders>
                                </w:tcPr>
                                <w:p w14:paraId="37581A9F" w14:textId="77777777" w:rsidR="00E5313F" w:rsidRPr="0093561D" w:rsidRDefault="00E5313F" w:rsidP="0093561D">
                                  <w:pPr>
                                    <w:pStyle w:val="TableParagraph"/>
                                    <w:spacing w:line="273" w:lineRule="exact"/>
                                    <w:ind w:left="102"/>
                                    <w:rPr>
                                      <w:rFonts w:ascii="Arial" w:hAnsi="Arial" w:cs="Arial"/>
                                      <w:spacing w:val="-1"/>
                                    </w:rPr>
                                  </w:pPr>
                                  <w:r>
                                    <w:rPr>
                                      <w:rFonts w:ascii="Arial" w:hAnsi="Arial"/>
                                    </w:rPr>
                                    <w:t>Rassemblement des personnes</w:t>
                                  </w:r>
                                </w:p>
                              </w:tc>
                              <w:tc>
                                <w:tcPr>
                                  <w:tcW w:w="2152" w:type="dxa"/>
                                  <w:tcBorders>
                                    <w:top w:val="single" w:sz="5" w:space="0" w:color="000000"/>
                                    <w:left w:val="single" w:sz="5" w:space="0" w:color="000000"/>
                                    <w:bottom w:val="single" w:sz="5" w:space="0" w:color="000000"/>
                                    <w:right w:val="single" w:sz="5" w:space="0" w:color="000000"/>
                                  </w:tcBorders>
                                </w:tcPr>
                                <w:p w14:paraId="4A0210C4" w14:textId="77777777" w:rsidR="00E5313F" w:rsidRPr="0093561D" w:rsidRDefault="00E5313F" w:rsidP="0093561D">
                                  <w:pPr>
                                    <w:pStyle w:val="TableParagraph"/>
                                    <w:spacing w:line="273" w:lineRule="exact"/>
                                    <w:ind w:left="102"/>
                                    <w:rPr>
                                      <w:rFonts w:ascii="Arial" w:hAnsi="Arial" w:cs="Arial"/>
                                    </w:rPr>
                                  </w:pPr>
                                  <w:r>
                                    <w:rPr>
                                      <w:rFonts w:ascii="Arial" w:hAnsi="Arial"/>
                                    </w:rPr>
                                    <w:t>1</w:t>
                                  </w:r>
                                </w:p>
                              </w:tc>
                            </w:tr>
                            <w:tr w:rsidR="00E5313F" w:rsidRPr="000362FB" w14:paraId="061C8F1B" w14:textId="77777777" w:rsidTr="0093561D">
                              <w:trPr>
                                <w:trHeight w:hRule="exact" w:val="325"/>
                              </w:trPr>
                              <w:tc>
                                <w:tcPr>
                                  <w:tcW w:w="2877" w:type="dxa"/>
                                  <w:tcBorders>
                                    <w:top w:val="single" w:sz="5" w:space="0" w:color="000000"/>
                                    <w:left w:val="single" w:sz="5" w:space="0" w:color="000000"/>
                                    <w:bottom w:val="single" w:sz="5" w:space="0" w:color="000000"/>
                                    <w:right w:val="single" w:sz="5" w:space="0" w:color="000000"/>
                                  </w:tcBorders>
                                </w:tcPr>
                                <w:p w14:paraId="4E442870" w14:textId="77777777" w:rsidR="00E5313F" w:rsidRPr="0093561D" w:rsidRDefault="00E5313F" w:rsidP="0093561D">
                                  <w:pPr>
                                    <w:pStyle w:val="TableParagraph"/>
                                    <w:spacing w:line="273" w:lineRule="exact"/>
                                    <w:ind w:left="102"/>
                                    <w:rPr>
                                      <w:rFonts w:ascii="Arial" w:hAnsi="Arial" w:cs="Arial"/>
                                    </w:rPr>
                                  </w:pPr>
                                  <w:r>
                                    <w:rPr>
                                      <w:rFonts w:ascii="Arial" w:hAnsi="Arial"/>
                                    </w:rPr>
                                    <w:t>Blocs d'écriture</w:t>
                                  </w:r>
                                </w:p>
                              </w:tc>
                              <w:tc>
                                <w:tcPr>
                                  <w:tcW w:w="3827" w:type="dxa"/>
                                  <w:tcBorders>
                                    <w:top w:val="single" w:sz="5" w:space="0" w:color="000000"/>
                                    <w:left w:val="single" w:sz="5" w:space="0" w:color="000000"/>
                                    <w:bottom w:val="single" w:sz="5" w:space="0" w:color="000000"/>
                                    <w:right w:val="single" w:sz="5" w:space="0" w:color="000000"/>
                                  </w:tcBorders>
                                </w:tcPr>
                                <w:p w14:paraId="27D02176" w14:textId="77777777" w:rsidR="00E5313F" w:rsidRPr="0093561D" w:rsidRDefault="00E5313F" w:rsidP="0093561D">
                                  <w:pPr>
                                    <w:pStyle w:val="TableParagraph"/>
                                    <w:spacing w:line="273" w:lineRule="exact"/>
                                    <w:ind w:left="102"/>
                                    <w:rPr>
                                      <w:rFonts w:ascii="Arial" w:hAnsi="Arial" w:cs="Arial"/>
                                      <w:spacing w:val="-1"/>
                                    </w:rPr>
                                  </w:pPr>
                                  <w:r>
                                    <w:rPr>
                                      <w:rFonts w:ascii="Arial" w:hAnsi="Arial"/>
                                    </w:rPr>
                                    <w:t>Documentation</w:t>
                                  </w:r>
                                </w:p>
                              </w:tc>
                              <w:tc>
                                <w:tcPr>
                                  <w:tcW w:w="2152" w:type="dxa"/>
                                  <w:tcBorders>
                                    <w:top w:val="single" w:sz="5" w:space="0" w:color="000000"/>
                                    <w:left w:val="single" w:sz="5" w:space="0" w:color="000000"/>
                                    <w:bottom w:val="single" w:sz="5" w:space="0" w:color="000000"/>
                                    <w:right w:val="single" w:sz="5" w:space="0" w:color="000000"/>
                                  </w:tcBorders>
                                </w:tcPr>
                                <w:p w14:paraId="76A07E5C" w14:textId="77777777" w:rsidR="00E5313F" w:rsidRPr="0093561D" w:rsidRDefault="00E5313F" w:rsidP="0093561D">
                                  <w:pPr>
                                    <w:pStyle w:val="TableParagraph"/>
                                    <w:spacing w:line="273" w:lineRule="exact"/>
                                    <w:ind w:left="102"/>
                                    <w:rPr>
                                      <w:rFonts w:ascii="Arial" w:hAnsi="Arial" w:cs="Arial"/>
                                    </w:rPr>
                                  </w:pPr>
                                  <w:r>
                                    <w:rPr>
                                      <w:rFonts w:ascii="Arial" w:hAnsi="Arial"/>
                                    </w:rPr>
                                    <w:t>5</w:t>
                                  </w:r>
                                </w:p>
                              </w:tc>
                            </w:tr>
                            <w:tr w:rsidR="00E5313F" w:rsidRPr="000362FB" w14:paraId="31090CD1" w14:textId="77777777" w:rsidTr="00D03C3E">
                              <w:trPr>
                                <w:trHeight w:hRule="exact" w:val="642"/>
                              </w:trPr>
                              <w:tc>
                                <w:tcPr>
                                  <w:tcW w:w="2877" w:type="dxa"/>
                                  <w:tcBorders>
                                    <w:top w:val="single" w:sz="5" w:space="0" w:color="000000"/>
                                    <w:left w:val="single" w:sz="5" w:space="0" w:color="000000"/>
                                    <w:bottom w:val="single" w:sz="5" w:space="0" w:color="000000"/>
                                    <w:right w:val="single" w:sz="5" w:space="0" w:color="000000"/>
                                  </w:tcBorders>
                                </w:tcPr>
                                <w:p w14:paraId="10AA9FB5" w14:textId="77777777" w:rsidR="00E5313F" w:rsidRPr="0093561D" w:rsidRDefault="00E5313F" w:rsidP="00DD45FC">
                                  <w:pPr>
                                    <w:pStyle w:val="TableParagraph"/>
                                    <w:spacing w:line="273" w:lineRule="exact"/>
                                    <w:ind w:left="102"/>
                                    <w:rPr>
                                      <w:rFonts w:ascii="Arial" w:hAnsi="Arial" w:cs="Arial"/>
                                    </w:rPr>
                                  </w:pPr>
                                  <w:r>
                                    <w:rPr>
                                      <w:rFonts w:ascii="Arial" w:hAnsi="Arial"/>
                                    </w:rPr>
                                    <w:t>Sacs à fermeture éclair</w:t>
                                  </w:r>
                                </w:p>
                              </w:tc>
                              <w:tc>
                                <w:tcPr>
                                  <w:tcW w:w="3827" w:type="dxa"/>
                                  <w:tcBorders>
                                    <w:top w:val="single" w:sz="5" w:space="0" w:color="000000"/>
                                    <w:left w:val="single" w:sz="5" w:space="0" w:color="000000"/>
                                    <w:bottom w:val="single" w:sz="5" w:space="0" w:color="000000"/>
                                    <w:right w:val="single" w:sz="5" w:space="0" w:color="000000"/>
                                  </w:tcBorders>
                                </w:tcPr>
                                <w:p w14:paraId="7CBD8C43" w14:textId="77777777" w:rsidR="00E5313F" w:rsidRPr="0093561D" w:rsidRDefault="00E5313F" w:rsidP="0093561D">
                                  <w:pPr>
                                    <w:pStyle w:val="TableParagraph"/>
                                    <w:spacing w:line="273" w:lineRule="exact"/>
                                    <w:ind w:left="102"/>
                                    <w:rPr>
                                      <w:rFonts w:ascii="Arial" w:hAnsi="Arial" w:cs="Arial"/>
                                      <w:spacing w:val="-1"/>
                                    </w:rPr>
                                  </w:pPr>
                                  <w:r>
                                    <w:rPr>
                                      <w:rFonts w:ascii="Arial" w:hAnsi="Arial"/>
                                    </w:rPr>
                                    <w:t>Placement de petits objets ou de pièces cassées</w:t>
                                  </w:r>
                                </w:p>
                              </w:tc>
                              <w:tc>
                                <w:tcPr>
                                  <w:tcW w:w="2152" w:type="dxa"/>
                                  <w:tcBorders>
                                    <w:top w:val="single" w:sz="5" w:space="0" w:color="000000"/>
                                    <w:left w:val="single" w:sz="5" w:space="0" w:color="000000"/>
                                    <w:bottom w:val="single" w:sz="5" w:space="0" w:color="000000"/>
                                    <w:right w:val="single" w:sz="5" w:space="0" w:color="000000"/>
                                  </w:tcBorders>
                                </w:tcPr>
                                <w:p w14:paraId="0EBAD84F" w14:textId="77777777" w:rsidR="00E5313F" w:rsidRPr="0093561D" w:rsidRDefault="00E5313F" w:rsidP="0093561D">
                                  <w:pPr>
                                    <w:pStyle w:val="TableParagraph"/>
                                    <w:spacing w:line="273" w:lineRule="exact"/>
                                    <w:ind w:left="102"/>
                                    <w:rPr>
                                      <w:rFonts w:ascii="Arial" w:hAnsi="Arial" w:cs="Arial"/>
                                    </w:rPr>
                                  </w:pPr>
                                  <w:r>
                                    <w:rPr>
                                      <w:rFonts w:ascii="Arial" w:hAnsi="Arial"/>
                                    </w:rPr>
                                    <w:t>100, différentes tailles</w:t>
                                  </w:r>
                                </w:p>
                              </w:tc>
                            </w:tr>
                            <w:tr w:rsidR="00E5313F" w:rsidRPr="000362FB" w14:paraId="09E6A6D6" w14:textId="77777777" w:rsidTr="0093561D">
                              <w:trPr>
                                <w:trHeight w:hRule="exact" w:val="325"/>
                              </w:trPr>
                              <w:tc>
                                <w:tcPr>
                                  <w:tcW w:w="2877" w:type="dxa"/>
                                  <w:tcBorders>
                                    <w:top w:val="single" w:sz="5" w:space="0" w:color="000000"/>
                                    <w:left w:val="single" w:sz="5" w:space="0" w:color="000000"/>
                                    <w:bottom w:val="single" w:sz="5" w:space="0" w:color="000000"/>
                                    <w:right w:val="single" w:sz="5" w:space="0" w:color="000000"/>
                                  </w:tcBorders>
                                </w:tcPr>
                                <w:p w14:paraId="433D77A8" w14:textId="77777777" w:rsidR="00E5313F" w:rsidRPr="0093561D" w:rsidRDefault="00E5313F" w:rsidP="0093561D">
                                  <w:pPr>
                                    <w:pStyle w:val="TableParagraph"/>
                                    <w:spacing w:line="273" w:lineRule="exact"/>
                                    <w:ind w:left="102"/>
                                    <w:rPr>
                                      <w:rFonts w:ascii="Arial" w:hAnsi="Arial" w:cs="Arial"/>
                                    </w:rPr>
                                  </w:pPr>
                                  <w:r>
                                    <w:rPr>
                                      <w:rFonts w:ascii="Arial" w:hAnsi="Arial"/>
                                    </w:rPr>
                                    <w:t>Pelle à poussière et balai</w:t>
                                  </w:r>
                                </w:p>
                              </w:tc>
                              <w:tc>
                                <w:tcPr>
                                  <w:tcW w:w="3827" w:type="dxa"/>
                                  <w:tcBorders>
                                    <w:top w:val="single" w:sz="5" w:space="0" w:color="000000"/>
                                    <w:left w:val="single" w:sz="5" w:space="0" w:color="000000"/>
                                    <w:bottom w:val="single" w:sz="5" w:space="0" w:color="000000"/>
                                    <w:right w:val="single" w:sz="5" w:space="0" w:color="000000"/>
                                  </w:tcBorders>
                                </w:tcPr>
                                <w:p w14:paraId="282437AF" w14:textId="77777777" w:rsidR="00E5313F" w:rsidRPr="0093561D" w:rsidRDefault="00E5313F" w:rsidP="0093561D">
                                  <w:pPr>
                                    <w:pStyle w:val="TableParagraph"/>
                                    <w:spacing w:line="273" w:lineRule="exact"/>
                                    <w:ind w:left="102"/>
                                    <w:rPr>
                                      <w:rFonts w:ascii="Arial" w:hAnsi="Arial" w:cs="Arial"/>
                                      <w:spacing w:val="-1"/>
                                    </w:rPr>
                                  </w:pPr>
                                  <w:r>
                                    <w:rPr>
                                      <w:rFonts w:ascii="Arial" w:hAnsi="Arial"/>
                                    </w:rPr>
                                    <w:t>Nettoyage</w:t>
                                  </w:r>
                                </w:p>
                              </w:tc>
                              <w:tc>
                                <w:tcPr>
                                  <w:tcW w:w="2152" w:type="dxa"/>
                                  <w:tcBorders>
                                    <w:top w:val="single" w:sz="5" w:space="0" w:color="000000"/>
                                    <w:left w:val="single" w:sz="5" w:space="0" w:color="000000"/>
                                    <w:bottom w:val="single" w:sz="5" w:space="0" w:color="000000"/>
                                    <w:right w:val="single" w:sz="5" w:space="0" w:color="000000"/>
                                  </w:tcBorders>
                                </w:tcPr>
                                <w:p w14:paraId="1078EB46" w14:textId="77777777" w:rsidR="00E5313F" w:rsidRPr="0093561D" w:rsidRDefault="00E5313F" w:rsidP="0093561D">
                                  <w:pPr>
                                    <w:pStyle w:val="TableParagraph"/>
                                    <w:spacing w:line="273" w:lineRule="exact"/>
                                    <w:ind w:left="102"/>
                                    <w:rPr>
                                      <w:rFonts w:ascii="Arial" w:hAnsi="Arial" w:cs="Arial"/>
                                    </w:rPr>
                                  </w:pPr>
                                  <w:r>
                                    <w:rPr>
                                      <w:rFonts w:ascii="Arial" w:hAnsi="Arial"/>
                                    </w:rPr>
                                    <w:t>2</w:t>
                                  </w:r>
                                </w:p>
                              </w:tc>
                            </w:tr>
                          </w:tbl>
                          <w:p w14:paraId="0EF75E5E" w14:textId="77777777" w:rsidR="00E5313F" w:rsidRPr="00101BB6" w:rsidRDefault="00E5313F" w:rsidP="0093561D">
                            <w:pPr>
                              <w:spacing w:after="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DAB06" id="_x0000_s1047" type="#_x0000_t202" style="position:absolute;margin-left:-6.2pt;margin-top:-9.35pt;width:495.95pt;height:70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" fillcolor="white [3201]" strokecolor="#4f81bd [3204]" strokeweight="2pt">
                <v:textbox>
                  <w:txbxContent>
                    <w:p w14:paraId="4B0CC240" w14:textId="63759B97" w:rsidR="00E5313F" w:rsidRPr="00D03C3E" w:rsidRDefault="00E5313F" w:rsidP="0093561D">
                      <w:pPr>
                        <w:pStyle w:val="Heading3"/>
                        <w:spacing w:before="120" w:after="200"/>
                        <w:rPr>
                          <w:rFonts w:ascii="Arial" w:hAnsi="Arial" w:cs="Arial"/>
                          <w:color w:val="365F91" w:themeColor="accent1" w:themeShade="BF"/>
                          <w:sz w:val="26"/>
                          <w:szCs w:val="26"/>
                        </w:rPr>
                      </w:pPr>
                      <w:bookmarkStart w:id="76" w:name="_Toc526248515"/>
                      <w:bookmarkStart w:id="77" w:name="_Toc526340182"/>
                      <w:bookmarkStart w:id="78" w:name="_Toc77001564"/>
                      <w:r w:rsidRPr="00D03C3E">
                        <w:rPr>
                          <w:rFonts w:ascii="Arial" w:hAnsi="Arial"/>
                          <w:color w:val="365F91" w:themeColor="accent1" w:themeShade="BF"/>
                          <w:sz w:val="26"/>
                          <w:szCs w:val="26"/>
                        </w:rPr>
                        <w:t>Exemple - Contenu du conteneur de fournitures pour catastrophe (suite)</w:t>
                      </w:r>
                      <w:bookmarkEnd w:id="76"/>
                      <w:bookmarkEnd w:id="77"/>
                      <w:bookmarkEnd w:id="78"/>
                    </w:p>
                    <w:tbl>
                      <w:tblPr>
                        <w:tblW w:w="0" w:type="auto"/>
                        <w:tblInd w:w="106" w:type="dxa"/>
                        <w:tblLayout w:type="fixed"/>
                        <w:tblCellMar>
                          <w:left w:w="0" w:type="dxa"/>
                          <w:right w:w="0" w:type="dxa"/>
                        </w:tblCellMar>
                        <w:tblLook w:val="01E0" w:firstRow="1" w:lastRow="1" w:firstColumn="1" w:lastColumn="1" w:noHBand="0" w:noVBand="0"/>
                      </w:tblPr>
                      <w:tblGrid>
                        <w:gridCol w:w="2877"/>
                        <w:gridCol w:w="3827"/>
                        <w:gridCol w:w="2152"/>
                      </w:tblGrid>
                      <w:tr w:rsidR="00E5313F" w:rsidRPr="0093561D" w14:paraId="2FFC4148" w14:textId="77777777" w:rsidTr="0093561D">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4384DBA7" w14:textId="77777777" w:rsidR="00E5313F" w:rsidRPr="0093561D" w:rsidRDefault="00E5313F" w:rsidP="00DD45FC">
                            <w:pPr>
                              <w:pStyle w:val="TableParagraph"/>
                              <w:spacing w:line="271" w:lineRule="exact"/>
                              <w:ind w:left="102"/>
                              <w:rPr>
                                <w:rFonts w:ascii="Arial" w:eastAsia="Arial" w:hAnsi="Arial" w:cs="Arial"/>
                              </w:rPr>
                            </w:pPr>
                            <w:r>
                              <w:rPr>
                                <w:rFonts w:ascii="Arial" w:hAnsi="Arial"/>
                                <w:b/>
                              </w:rPr>
                              <w:t>Article</w:t>
                            </w:r>
                          </w:p>
                        </w:tc>
                        <w:tc>
                          <w:tcPr>
                            <w:tcW w:w="3827" w:type="dxa"/>
                            <w:tcBorders>
                              <w:top w:val="single" w:sz="5" w:space="0" w:color="000000"/>
                              <w:left w:val="single" w:sz="5" w:space="0" w:color="000000"/>
                              <w:bottom w:val="single" w:sz="5" w:space="0" w:color="000000"/>
                              <w:right w:val="single" w:sz="5" w:space="0" w:color="000000"/>
                            </w:tcBorders>
                          </w:tcPr>
                          <w:p w14:paraId="5AEB7DAB" w14:textId="77777777" w:rsidR="00E5313F" w:rsidRPr="0093561D" w:rsidRDefault="00E5313F" w:rsidP="00DD45FC">
                            <w:pPr>
                              <w:pStyle w:val="TableParagraph"/>
                              <w:spacing w:line="271" w:lineRule="exact"/>
                              <w:ind w:left="102"/>
                              <w:rPr>
                                <w:rFonts w:ascii="Arial" w:eastAsia="Arial" w:hAnsi="Arial" w:cs="Arial"/>
                              </w:rPr>
                            </w:pPr>
                            <w:r>
                              <w:rPr>
                                <w:rFonts w:ascii="Arial" w:hAnsi="Arial"/>
                                <w:b/>
                              </w:rPr>
                              <w:t>Utilisation</w:t>
                            </w:r>
                          </w:p>
                        </w:tc>
                        <w:tc>
                          <w:tcPr>
                            <w:tcW w:w="2152" w:type="dxa"/>
                            <w:tcBorders>
                              <w:top w:val="single" w:sz="5" w:space="0" w:color="000000"/>
                              <w:left w:val="single" w:sz="5" w:space="0" w:color="000000"/>
                              <w:bottom w:val="single" w:sz="5" w:space="0" w:color="000000"/>
                              <w:right w:val="single" w:sz="5" w:space="0" w:color="000000"/>
                            </w:tcBorders>
                          </w:tcPr>
                          <w:p w14:paraId="1740E775" w14:textId="77777777" w:rsidR="00E5313F" w:rsidRPr="0093561D" w:rsidRDefault="00E5313F" w:rsidP="00DD45FC">
                            <w:pPr>
                              <w:pStyle w:val="TableParagraph"/>
                              <w:spacing w:line="271" w:lineRule="exact"/>
                              <w:ind w:left="102"/>
                              <w:rPr>
                                <w:rFonts w:ascii="Arial" w:eastAsia="Arial" w:hAnsi="Arial" w:cs="Arial"/>
                              </w:rPr>
                            </w:pPr>
                            <w:r>
                              <w:rPr>
                                <w:rFonts w:ascii="Arial" w:hAnsi="Arial"/>
                                <w:b/>
                              </w:rPr>
                              <w:t>Quantité</w:t>
                            </w:r>
                          </w:p>
                        </w:tc>
                      </w:tr>
                      <w:tr w:rsidR="00E5313F" w:rsidRPr="000362FB" w14:paraId="3C46C1F2" w14:textId="77777777" w:rsidTr="00D03C3E">
                        <w:trPr>
                          <w:trHeight w:hRule="exact" w:val="601"/>
                        </w:trPr>
                        <w:tc>
                          <w:tcPr>
                            <w:tcW w:w="2877" w:type="dxa"/>
                            <w:tcBorders>
                              <w:top w:val="single" w:sz="5" w:space="0" w:color="000000"/>
                              <w:left w:val="single" w:sz="5" w:space="0" w:color="000000"/>
                              <w:bottom w:val="single" w:sz="5" w:space="0" w:color="000000"/>
                              <w:right w:val="single" w:sz="5" w:space="0" w:color="000000"/>
                            </w:tcBorders>
                          </w:tcPr>
                          <w:p w14:paraId="3CBAAC06" w14:textId="77777777" w:rsidR="00E5313F" w:rsidRPr="0093561D" w:rsidRDefault="00E5313F" w:rsidP="00DD45FC">
                            <w:pPr>
                              <w:pStyle w:val="TableParagraph"/>
                              <w:spacing w:line="271" w:lineRule="exact"/>
                              <w:ind w:left="102"/>
                              <w:rPr>
                                <w:rFonts w:ascii="Arial" w:eastAsia="Arial" w:hAnsi="Arial" w:cs="Arial"/>
                              </w:rPr>
                            </w:pPr>
                            <w:r>
                              <w:rPr>
                                <w:rFonts w:ascii="Arial"/>
                              </w:rPr>
                              <w:t>Sacs de cong</w:t>
                            </w:r>
                            <w:r>
                              <w:rPr>
                                <w:rFonts w:ascii="Arial"/>
                              </w:rPr>
                              <w:t>é</w:t>
                            </w:r>
                            <w:r>
                              <w:rPr>
                                <w:rFonts w:ascii="Arial"/>
                              </w:rPr>
                              <w:t>lation</w:t>
                            </w:r>
                          </w:p>
                        </w:tc>
                        <w:tc>
                          <w:tcPr>
                            <w:tcW w:w="3827" w:type="dxa"/>
                            <w:tcBorders>
                              <w:top w:val="single" w:sz="5" w:space="0" w:color="000000"/>
                              <w:left w:val="single" w:sz="5" w:space="0" w:color="000000"/>
                              <w:bottom w:val="single" w:sz="5" w:space="0" w:color="000000"/>
                              <w:right w:val="single" w:sz="5" w:space="0" w:color="000000"/>
                            </w:tcBorders>
                          </w:tcPr>
                          <w:p w14:paraId="606625FD" w14:textId="77777777" w:rsidR="00E5313F" w:rsidRPr="0093561D" w:rsidRDefault="00E5313F" w:rsidP="00DD45FC">
                            <w:pPr>
                              <w:pStyle w:val="TableParagraph"/>
                              <w:spacing w:line="271" w:lineRule="exact"/>
                              <w:ind w:left="102"/>
                              <w:rPr>
                                <w:rFonts w:ascii="Arial" w:eastAsia="Arial" w:hAnsi="Arial" w:cs="Arial"/>
                              </w:rPr>
                            </w:pPr>
                            <w:r>
                              <w:rPr>
                                <w:rFonts w:ascii="Arial"/>
                              </w:rPr>
                              <w:t>Pour les articles destin</w:t>
                            </w:r>
                            <w:r>
                              <w:rPr>
                                <w:rFonts w:ascii="Arial"/>
                              </w:rPr>
                              <w:t>é</w:t>
                            </w:r>
                            <w:r>
                              <w:rPr>
                                <w:rFonts w:ascii="Arial"/>
                              </w:rPr>
                              <w:t xml:space="preserve">s </w:t>
                            </w:r>
                            <w:r>
                              <w:rPr>
                                <w:rFonts w:ascii="Arial"/>
                              </w:rPr>
                              <w:t>à</w:t>
                            </w:r>
                            <w:r>
                              <w:rPr>
                                <w:rFonts w:ascii="Arial"/>
                              </w:rPr>
                              <w:t xml:space="preserve"> la cong</w:t>
                            </w:r>
                            <w:r>
                              <w:rPr>
                                <w:rFonts w:ascii="Arial"/>
                              </w:rPr>
                              <w:t>é</w:t>
                            </w:r>
                            <w:r>
                              <w:rPr>
                                <w:rFonts w:ascii="Arial"/>
                              </w:rPr>
                              <w:t>lation</w:t>
                            </w:r>
                          </w:p>
                        </w:tc>
                        <w:tc>
                          <w:tcPr>
                            <w:tcW w:w="2152" w:type="dxa"/>
                            <w:tcBorders>
                              <w:top w:val="single" w:sz="5" w:space="0" w:color="000000"/>
                              <w:left w:val="single" w:sz="5" w:space="0" w:color="000000"/>
                              <w:bottom w:val="single" w:sz="5" w:space="0" w:color="000000"/>
                              <w:right w:val="single" w:sz="5" w:space="0" w:color="000000"/>
                            </w:tcBorders>
                          </w:tcPr>
                          <w:p w14:paraId="49CC4383" w14:textId="77777777" w:rsidR="00E5313F" w:rsidRPr="0093561D" w:rsidRDefault="00E5313F" w:rsidP="00DD45FC">
                            <w:pPr>
                              <w:pStyle w:val="TableParagraph"/>
                              <w:spacing w:line="271" w:lineRule="exact"/>
                              <w:ind w:left="102"/>
                              <w:rPr>
                                <w:rFonts w:ascii="Arial" w:eastAsia="Arial" w:hAnsi="Arial" w:cs="Arial"/>
                              </w:rPr>
                            </w:pPr>
                            <w:r>
                              <w:rPr>
                                <w:rFonts w:ascii="Arial"/>
                              </w:rPr>
                              <w:t>100</w:t>
                            </w:r>
                          </w:p>
                        </w:tc>
                      </w:tr>
                      <w:tr w:rsidR="00E5313F" w:rsidRPr="000362FB" w14:paraId="775752C9" w14:textId="77777777" w:rsidTr="004958CB">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018B3417" w14:textId="77777777" w:rsidR="00E5313F" w:rsidRPr="0093561D" w:rsidRDefault="00E5313F" w:rsidP="00DD45FC">
                            <w:pPr>
                              <w:pStyle w:val="TableParagraph"/>
                              <w:spacing w:line="271" w:lineRule="exact"/>
                              <w:ind w:left="102"/>
                              <w:rPr>
                                <w:rFonts w:ascii="Arial" w:eastAsia="Arial" w:hAnsi="Arial" w:cs="Arial"/>
                              </w:rPr>
                            </w:pPr>
                            <w:r>
                              <w:rPr>
                                <w:rFonts w:ascii="Arial"/>
                              </w:rPr>
                              <w:t>Bandage de gaze</w:t>
                            </w:r>
                          </w:p>
                        </w:tc>
                        <w:tc>
                          <w:tcPr>
                            <w:tcW w:w="3827" w:type="dxa"/>
                            <w:tcBorders>
                              <w:top w:val="single" w:sz="5" w:space="0" w:color="000000"/>
                              <w:left w:val="single" w:sz="5" w:space="0" w:color="000000"/>
                              <w:bottom w:val="single" w:sz="5" w:space="0" w:color="000000"/>
                              <w:right w:val="single" w:sz="5" w:space="0" w:color="000000"/>
                            </w:tcBorders>
                          </w:tcPr>
                          <w:p w14:paraId="5459FB4B" w14:textId="77777777" w:rsidR="00E5313F" w:rsidRPr="0093561D" w:rsidRDefault="00E5313F" w:rsidP="00DD45FC">
                            <w:pPr>
                              <w:pStyle w:val="TableParagraph"/>
                              <w:spacing w:line="271" w:lineRule="exact"/>
                              <w:ind w:left="102"/>
                              <w:rPr>
                                <w:rFonts w:ascii="Arial" w:eastAsia="Arial" w:hAnsi="Arial" w:cs="Arial"/>
                              </w:rPr>
                            </w:pPr>
                            <w:r>
                              <w:rPr>
                                <w:rFonts w:ascii="Arial"/>
                              </w:rPr>
                              <w:t>Protection des articles fragiles</w:t>
                            </w:r>
                          </w:p>
                        </w:tc>
                        <w:tc>
                          <w:tcPr>
                            <w:tcW w:w="2152" w:type="dxa"/>
                            <w:tcBorders>
                              <w:top w:val="single" w:sz="5" w:space="0" w:color="000000"/>
                              <w:left w:val="single" w:sz="5" w:space="0" w:color="000000"/>
                              <w:bottom w:val="single" w:sz="5" w:space="0" w:color="000000"/>
                              <w:right w:val="single" w:sz="5" w:space="0" w:color="000000"/>
                            </w:tcBorders>
                          </w:tcPr>
                          <w:p w14:paraId="1B0A5B25" w14:textId="77777777" w:rsidR="00E5313F" w:rsidRPr="0093561D" w:rsidRDefault="00E5313F" w:rsidP="00DD45FC">
                            <w:pPr>
                              <w:pStyle w:val="TableParagraph"/>
                              <w:spacing w:line="271" w:lineRule="exact"/>
                              <w:ind w:left="102"/>
                              <w:rPr>
                                <w:rFonts w:ascii="Arial" w:eastAsia="Arial" w:hAnsi="Arial" w:cs="Arial"/>
                              </w:rPr>
                            </w:pPr>
                            <w:r>
                              <w:rPr>
                                <w:rFonts w:ascii="Arial"/>
                              </w:rPr>
                              <w:t>5 rouleaux</w:t>
                            </w:r>
                          </w:p>
                        </w:tc>
                      </w:tr>
                      <w:tr w:rsidR="00E5313F" w:rsidRPr="000362FB" w14:paraId="669C4287" w14:textId="77777777" w:rsidTr="00D03C3E">
                        <w:trPr>
                          <w:trHeight w:hRule="exact" w:val="778"/>
                        </w:trPr>
                        <w:tc>
                          <w:tcPr>
                            <w:tcW w:w="2877" w:type="dxa"/>
                            <w:tcBorders>
                              <w:top w:val="single" w:sz="5" w:space="0" w:color="000000"/>
                              <w:left w:val="single" w:sz="5" w:space="0" w:color="000000"/>
                              <w:bottom w:val="single" w:sz="5" w:space="0" w:color="000000"/>
                              <w:right w:val="single" w:sz="5" w:space="0" w:color="000000"/>
                            </w:tcBorders>
                          </w:tcPr>
                          <w:p w14:paraId="48F84CBF" w14:textId="361E08B4" w:rsidR="00E5313F" w:rsidRPr="0093561D" w:rsidRDefault="00E5313F" w:rsidP="00DD45FC">
                            <w:pPr>
                              <w:pStyle w:val="TableParagraph"/>
                              <w:ind w:left="102" w:right="1303"/>
                              <w:rPr>
                                <w:rFonts w:ascii="Arial" w:eastAsia="Arial" w:hAnsi="Arial" w:cs="Arial"/>
                              </w:rPr>
                            </w:pPr>
                            <w:r>
                              <w:rPr>
                                <w:rFonts w:ascii="Arial" w:hAnsi="Arial"/>
                              </w:rPr>
                              <w:t>Gants, boîte de gants jetables</w:t>
                            </w:r>
                          </w:p>
                        </w:tc>
                        <w:tc>
                          <w:tcPr>
                            <w:tcW w:w="3827" w:type="dxa"/>
                            <w:tcBorders>
                              <w:top w:val="single" w:sz="5" w:space="0" w:color="000000"/>
                              <w:left w:val="single" w:sz="5" w:space="0" w:color="000000"/>
                              <w:bottom w:val="single" w:sz="5" w:space="0" w:color="000000"/>
                              <w:right w:val="single" w:sz="5" w:space="0" w:color="000000"/>
                            </w:tcBorders>
                          </w:tcPr>
                          <w:p w14:paraId="78A50DA8" w14:textId="77777777" w:rsidR="00E5313F" w:rsidRPr="0093561D" w:rsidRDefault="00E5313F" w:rsidP="00DD45FC">
                            <w:pPr>
                              <w:pStyle w:val="TableParagraph"/>
                              <w:ind w:left="102" w:right="660"/>
                              <w:rPr>
                                <w:rFonts w:ascii="Arial" w:eastAsia="Arial" w:hAnsi="Arial" w:cs="Arial"/>
                              </w:rPr>
                            </w:pPr>
                            <w:r>
                              <w:rPr>
                                <w:rFonts w:ascii="Arial" w:hAnsi="Arial"/>
                              </w:rPr>
                              <w:t>Sécurité personnelle/protection de l'objet</w:t>
                            </w:r>
                          </w:p>
                        </w:tc>
                        <w:tc>
                          <w:tcPr>
                            <w:tcW w:w="2152" w:type="dxa"/>
                            <w:tcBorders>
                              <w:top w:val="single" w:sz="5" w:space="0" w:color="000000"/>
                              <w:left w:val="single" w:sz="5" w:space="0" w:color="000000"/>
                              <w:bottom w:val="single" w:sz="5" w:space="0" w:color="000000"/>
                              <w:right w:val="single" w:sz="5" w:space="0" w:color="000000"/>
                            </w:tcBorders>
                          </w:tcPr>
                          <w:p w14:paraId="6F09D0CD"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1 boîte</w:t>
                            </w:r>
                          </w:p>
                        </w:tc>
                      </w:tr>
                      <w:tr w:rsidR="00E5313F" w:rsidRPr="000362FB" w14:paraId="4F1092E1" w14:textId="77777777" w:rsidTr="0093561D">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13B13134"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Gants en coton</w:t>
                            </w:r>
                          </w:p>
                        </w:tc>
                        <w:tc>
                          <w:tcPr>
                            <w:tcW w:w="3827" w:type="dxa"/>
                            <w:tcBorders>
                              <w:top w:val="single" w:sz="5" w:space="0" w:color="000000"/>
                              <w:left w:val="single" w:sz="5" w:space="0" w:color="000000"/>
                              <w:bottom w:val="single" w:sz="5" w:space="0" w:color="000000"/>
                              <w:right w:val="single" w:sz="5" w:space="0" w:color="000000"/>
                            </w:tcBorders>
                          </w:tcPr>
                          <w:p w14:paraId="0FB94A8C"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Manipulation d'objets secs</w:t>
                            </w:r>
                          </w:p>
                        </w:tc>
                        <w:tc>
                          <w:tcPr>
                            <w:tcW w:w="2152" w:type="dxa"/>
                            <w:tcBorders>
                              <w:top w:val="single" w:sz="5" w:space="0" w:color="000000"/>
                              <w:left w:val="single" w:sz="5" w:space="0" w:color="000000"/>
                              <w:bottom w:val="single" w:sz="5" w:space="0" w:color="000000"/>
                              <w:right w:val="single" w:sz="5" w:space="0" w:color="000000"/>
                            </w:tcBorders>
                          </w:tcPr>
                          <w:p w14:paraId="526D883E"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15 paires</w:t>
                            </w:r>
                          </w:p>
                        </w:tc>
                      </w:tr>
                      <w:tr w:rsidR="00E5313F" w:rsidRPr="000362FB" w14:paraId="081982BB" w14:textId="77777777" w:rsidTr="0093561D">
                        <w:trPr>
                          <w:trHeight w:hRule="exact" w:val="288"/>
                        </w:trPr>
                        <w:tc>
                          <w:tcPr>
                            <w:tcW w:w="2877" w:type="dxa"/>
                            <w:tcBorders>
                              <w:top w:val="single" w:sz="5" w:space="0" w:color="000000"/>
                              <w:left w:val="single" w:sz="5" w:space="0" w:color="000000"/>
                              <w:bottom w:val="single" w:sz="5" w:space="0" w:color="000000"/>
                              <w:right w:val="single" w:sz="5" w:space="0" w:color="000000"/>
                            </w:tcBorders>
                          </w:tcPr>
                          <w:p w14:paraId="49DFB235" w14:textId="77777777" w:rsidR="00E5313F" w:rsidRPr="0093561D" w:rsidRDefault="00E5313F" w:rsidP="00DD45FC">
                            <w:pPr>
                              <w:pStyle w:val="TableParagraph"/>
                              <w:spacing w:line="273" w:lineRule="exact"/>
                              <w:ind w:left="102"/>
                              <w:rPr>
                                <w:rFonts w:ascii="Arial" w:eastAsia="Arial" w:hAnsi="Arial" w:cs="Arial"/>
                              </w:rPr>
                            </w:pPr>
                            <w:r>
                              <w:rPr>
                                <w:rFonts w:ascii="Arial" w:hAnsi="Arial"/>
                              </w:rPr>
                              <w:t>Gants en latex</w:t>
                            </w:r>
                          </w:p>
                        </w:tc>
                        <w:tc>
                          <w:tcPr>
                            <w:tcW w:w="3827" w:type="dxa"/>
                            <w:tcBorders>
                              <w:top w:val="single" w:sz="5" w:space="0" w:color="000000"/>
                              <w:left w:val="single" w:sz="5" w:space="0" w:color="000000"/>
                              <w:bottom w:val="single" w:sz="5" w:space="0" w:color="000000"/>
                              <w:right w:val="single" w:sz="5" w:space="0" w:color="000000"/>
                            </w:tcBorders>
                          </w:tcPr>
                          <w:p w14:paraId="25C46762" w14:textId="77777777" w:rsidR="00E5313F" w:rsidRPr="0093561D" w:rsidRDefault="00E5313F" w:rsidP="00DD45FC">
                            <w:pPr>
                              <w:pStyle w:val="TableParagraph"/>
                              <w:spacing w:line="273" w:lineRule="exact"/>
                              <w:ind w:left="102"/>
                              <w:rPr>
                                <w:rFonts w:ascii="Arial" w:eastAsia="Arial" w:hAnsi="Arial" w:cs="Arial"/>
                              </w:rPr>
                            </w:pPr>
                            <w:r>
                              <w:rPr>
                                <w:rFonts w:ascii="Arial" w:hAnsi="Arial"/>
                              </w:rPr>
                              <w:t>Sécurité des personnes</w:t>
                            </w:r>
                          </w:p>
                        </w:tc>
                        <w:tc>
                          <w:tcPr>
                            <w:tcW w:w="2152" w:type="dxa"/>
                            <w:tcBorders>
                              <w:top w:val="single" w:sz="5" w:space="0" w:color="000000"/>
                              <w:left w:val="single" w:sz="5" w:space="0" w:color="000000"/>
                              <w:bottom w:val="single" w:sz="5" w:space="0" w:color="000000"/>
                              <w:right w:val="single" w:sz="5" w:space="0" w:color="000000"/>
                            </w:tcBorders>
                          </w:tcPr>
                          <w:p w14:paraId="7ABEE30E" w14:textId="77777777" w:rsidR="00E5313F" w:rsidRPr="0093561D" w:rsidRDefault="00E5313F" w:rsidP="00DD45FC">
                            <w:pPr>
                              <w:pStyle w:val="TableParagraph"/>
                              <w:spacing w:line="273" w:lineRule="exact"/>
                              <w:ind w:left="102"/>
                              <w:rPr>
                                <w:rFonts w:ascii="Arial" w:eastAsia="Arial" w:hAnsi="Arial" w:cs="Arial"/>
                              </w:rPr>
                            </w:pPr>
                            <w:r>
                              <w:rPr>
                                <w:rFonts w:ascii="Arial" w:hAnsi="Arial"/>
                              </w:rPr>
                              <w:t>25</w:t>
                            </w:r>
                          </w:p>
                        </w:tc>
                      </w:tr>
                      <w:tr w:rsidR="00E5313F" w:rsidRPr="000362FB" w14:paraId="74C89B52" w14:textId="77777777" w:rsidTr="00D03C3E">
                        <w:trPr>
                          <w:trHeight w:hRule="exact" w:val="559"/>
                        </w:trPr>
                        <w:tc>
                          <w:tcPr>
                            <w:tcW w:w="2877" w:type="dxa"/>
                            <w:tcBorders>
                              <w:top w:val="single" w:sz="5" w:space="0" w:color="000000"/>
                              <w:left w:val="single" w:sz="5" w:space="0" w:color="000000"/>
                              <w:bottom w:val="single" w:sz="5" w:space="0" w:color="000000"/>
                              <w:right w:val="single" w:sz="5" w:space="0" w:color="000000"/>
                            </w:tcBorders>
                          </w:tcPr>
                          <w:p w14:paraId="55B8EFF6"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Lunettes de protection, sécurité</w:t>
                            </w:r>
                          </w:p>
                        </w:tc>
                        <w:tc>
                          <w:tcPr>
                            <w:tcW w:w="3827" w:type="dxa"/>
                            <w:tcBorders>
                              <w:top w:val="single" w:sz="5" w:space="0" w:color="000000"/>
                              <w:left w:val="single" w:sz="5" w:space="0" w:color="000000"/>
                              <w:bottom w:val="single" w:sz="5" w:space="0" w:color="000000"/>
                              <w:right w:val="single" w:sz="5" w:space="0" w:color="000000"/>
                            </w:tcBorders>
                          </w:tcPr>
                          <w:p w14:paraId="32DA9AC4"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Protection personnelle</w:t>
                            </w:r>
                          </w:p>
                        </w:tc>
                        <w:tc>
                          <w:tcPr>
                            <w:tcW w:w="2152" w:type="dxa"/>
                            <w:tcBorders>
                              <w:top w:val="single" w:sz="5" w:space="0" w:color="000000"/>
                              <w:left w:val="single" w:sz="5" w:space="0" w:color="000000"/>
                              <w:bottom w:val="single" w:sz="5" w:space="0" w:color="000000"/>
                              <w:right w:val="single" w:sz="5" w:space="0" w:color="000000"/>
                            </w:tcBorders>
                          </w:tcPr>
                          <w:p w14:paraId="07702859"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2</w:t>
                            </w:r>
                          </w:p>
                        </w:tc>
                      </w:tr>
                      <w:tr w:rsidR="00E5313F" w:rsidRPr="000362FB" w14:paraId="6C2EE372" w14:textId="77777777" w:rsidTr="0093561D">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4EFB9372"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Couteau, Stanley</w:t>
                            </w:r>
                          </w:p>
                        </w:tc>
                        <w:tc>
                          <w:tcPr>
                            <w:tcW w:w="3827" w:type="dxa"/>
                            <w:tcBorders>
                              <w:top w:val="single" w:sz="5" w:space="0" w:color="000000"/>
                              <w:left w:val="single" w:sz="5" w:space="0" w:color="000000"/>
                              <w:bottom w:val="single" w:sz="5" w:space="0" w:color="000000"/>
                              <w:right w:val="single" w:sz="5" w:space="0" w:color="000000"/>
                            </w:tcBorders>
                          </w:tcPr>
                          <w:p w14:paraId="24546398"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Découpage de divers matériels</w:t>
                            </w:r>
                          </w:p>
                        </w:tc>
                        <w:tc>
                          <w:tcPr>
                            <w:tcW w:w="2152" w:type="dxa"/>
                            <w:tcBorders>
                              <w:top w:val="single" w:sz="5" w:space="0" w:color="000000"/>
                              <w:left w:val="single" w:sz="5" w:space="0" w:color="000000"/>
                              <w:bottom w:val="single" w:sz="5" w:space="0" w:color="000000"/>
                              <w:right w:val="single" w:sz="5" w:space="0" w:color="000000"/>
                            </w:tcBorders>
                          </w:tcPr>
                          <w:p w14:paraId="547D7644"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2</w:t>
                            </w:r>
                          </w:p>
                        </w:tc>
                      </w:tr>
                      <w:tr w:rsidR="00E5313F" w:rsidRPr="000362FB" w14:paraId="6E56E016" w14:textId="77777777" w:rsidTr="0093561D">
                        <w:trPr>
                          <w:trHeight w:hRule="exact" w:val="562"/>
                        </w:trPr>
                        <w:tc>
                          <w:tcPr>
                            <w:tcW w:w="2877" w:type="dxa"/>
                            <w:tcBorders>
                              <w:top w:val="single" w:sz="5" w:space="0" w:color="000000"/>
                              <w:left w:val="single" w:sz="5" w:space="0" w:color="000000"/>
                              <w:bottom w:val="single" w:sz="5" w:space="0" w:color="000000"/>
                              <w:right w:val="single" w:sz="5" w:space="0" w:color="000000"/>
                            </w:tcBorders>
                          </w:tcPr>
                          <w:p w14:paraId="5DD876F6" w14:textId="77777777" w:rsidR="00E5313F" w:rsidRPr="0093561D" w:rsidRDefault="00E5313F" w:rsidP="00DD45FC">
                            <w:pPr>
                              <w:pStyle w:val="TableParagraph"/>
                              <w:ind w:left="102" w:right="262"/>
                              <w:rPr>
                                <w:rFonts w:ascii="Arial" w:eastAsia="Arial" w:hAnsi="Arial" w:cs="Arial"/>
                              </w:rPr>
                            </w:pPr>
                            <w:r>
                              <w:rPr>
                                <w:rFonts w:ascii="Arial" w:hAnsi="Arial"/>
                              </w:rPr>
                              <w:t>Balai à franges (modèle à manche)</w:t>
                            </w:r>
                          </w:p>
                        </w:tc>
                        <w:tc>
                          <w:tcPr>
                            <w:tcW w:w="3827" w:type="dxa"/>
                            <w:tcBorders>
                              <w:top w:val="single" w:sz="5" w:space="0" w:color="000000"/>
                              <w:left w:val="single" w:sz="5" w:space="0" w:color="000000"/>
                              <w:bottom w:val="single" w:sz="5" w:space="0" w:color="000000"/>
                              <w:right w:val="single" w:sz="5" w:space="0" w:color="000000"/>
                            </w:tcBorders>
                          </w:tcPr>
                          <w:p w14:paraId="5458A072"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Nettoyage initial</w:t>
                            </w:r>
                          </w:p>
                        </w:tc>
                        <w:tc>
                          <w:tcPr>
                            <w:tcW w:w="2152" w:type="dxa"/>
                            <w:tcBorders>
                              <w:top w:val="single" w:sz="5" w:space="0" w:color="000000"/>
                              <w:left w:val="single" w:sz="5" w:space="0" w:color="000000"/>
                              <w:bottom w:val="single" w:sz="5" w:space="0" w:color="000000"/>
                              <w:right w:val="single" w:sz="5" w:space="0" w:color="000000"/>
                            </w:tcBorders>
                          </w:tcPr>
                          <w:p w14:paraId="67101086"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2</w:t>
                            </w:r>
                          </w:p>
                        </w:tc>
                      </w:tr>
                      <w:tr w:rsidR="00E5313F" w:rsidRPr="000362FB" w14:paraId="40664197" w14:textId="77777777" w:rsidTr="0093561D">
                        <w:trPr>
                          <w:trHeight w:hRule="exact" w:val="562"/>
                        </w:trPr>
                        <w:tc>
                          <w:tcPr>
                            <w:tcW w:w="2877" w:type="dxa"/>
                            <w:tcBorders>
                              <w:top w:val="single" w:sz="5" w:space="0" w:color="000000"/>
                              <w:left w:val="single" w:sz="5" w:space="0" w:color="000000"/>
                              <w:bottom w:val="single" w:sz="5" w:space="0" w:color="000000"/>
                              <w:right w:val="single" w:sz="5" w:space="0" w:color="000000"/>
                            </w:tcBorders>
                          </w:tcPr>
                          <w:p w14:paraId="15DF8C0E" w14:textId="0B19F29A" w:rsidR="00E5313F" w:rsidRPr="0093561D" w:rsidRDefault="00E5313F" w:rsidP="00DD45FC">
                            <w:pPr>
                              <w:pStyle w:val="TableParagraph"/>
                              <w:ind w:left="102" w:right="647"/>
                              <w:rPr>
                                <w:rFonts w:ascii="Arial" w:eastAsia="Arial" w:hAnsi="Arial" w:cs="Arial"/>
                              </w:rPr>
                            </w:pPr>
                            <w:r>
                              <w:rPr>
                                <w:rFonts w:ascii="Arial" w:hAnsi="Arial"/>
                              </w:rPr>
                              <w:t>Papier journal (papier pour boucherie)</w:t>
                            </w:r>
                          </w:p>
                        </w:tc>
                        <w:tc>
                          <w:tcPr>
                            <w:tcW w:w="3827" w:type="dxa"/>
                            <w:tcBorders>
                              <w:top w:val="single" w:sz="5" w:space="0" w:color="000000"/>
                              <w:left w:val="single" w:sz="5" w:space="0" w:color="000000"/>
                              <w:bottom w:val="single" w:sz="5" w:space="0" w:color="000000"/>
                              <w:right w:val="single" w:sz="5" w:space="0" w:color="000000"/>
                            </w:tcBorders>
                          </w:tcPr>
                          <w:p w14:paraId="3C0CA351"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Intercalation, protection des tables, etc.</w:t>
                            </w:r>
                          </w:p>
                        </w:tc>
                        <w:tc>
                          <w:tcPr>
                            <w:tcW w:w="2152" w:type="dxa"/>
                            <w:tcBorders>
                              <w:top w:val="single" w:sz="5" w:space="0" w:color="000000"/>
                              <w:left w:val="single" w:sz="5" w:space="0" w:color="000000"/>
                              <w:bottom w:val="single" w:sz="5" w:space="0" w:color="000000"/>
                              <w:right w:val="single" w:sz="5" w:space="0" w:color="000000"/>
                            </w:tcBorders>
                          </w:tcPr>
                          <w:p w14:paraId="4BE23709"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500 feuilles</w:t>
                            </w:r>
                          </w:p>
                        </w:tc>
                      </w:tr>
                      <w:tr w:rsidR="00E5313F" w:rsidRPr="000362FB" w14:paraId="7D27F37E" w14:textId="77777777" w:rsidTr="00D03C3E">
                        <w:trPr>
                          <w:trHeight w:hRule="exact" w:val="445"/>
                        </w:trPr>
                        <w:tc>
                          <w:tcPr>
                            <w:tcW w:w="2877" w:type="dxa"/>
                            <w:tcBorders>
                              <w:top w:val="single" w:sz="5" w:space="0" w:color="000000"/>
                              <w:left w:val="single" w:sz="5" w:space="0" w:color="000000"/>
                              <w:bottom w:val="single" w:sz="5" w:space="0" w:color="000000"/>
                              <w:right w:val="single" w:sz="5" w:space="0" w:color="000000"/>
                            </w:tcBorders>
                          </w:tcPr>
                          <w:p w14:paraId="2DEF1838"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Filet en nylon</w:t>
                            </w:r>
                          </w:p>
                        </w:tc>
                        <w:tc>
                          <w:tcPr>
                            <w:tcW w:w="3827" w:type="dxa"/>
                            <w:tcBorders>
                              <w:top w:val="single" w:sz="5" w:space="0" w:color="000000"/>
                              <w:left w:val="single" w:sz="5" w:space="0" w:color="000000"/>
                              <w:bottom w:val="single" w:sz="5" w:space="0" w:color="000000"/>
                              <w:right w:val="single" w:sz="5" w:space="0" w:color="000000"/>
                            </w:tcBorders>
                          </w:tcPr>
                          <w:p w14:paraId="4880F86E" w14:textId="77777777" w:rsidR="00E5313F" w:rsidRPr="0093561D" w:rsidRDefault="00E5313F" w:rsidP="00DD45FC">
                            <w:pPr>
                              <w:pStyle w:val="TableParagraph"/>
                              <w:ind w:left="102" w:right="870"/>
                              <w:rPr>
                                <w:rFonts w:ascii="Arial" w:eastAsia="Arial" w:hAnsi="Arial" w:cs="Arial"/>
                              </w:rPr>
                            </w:pPr>
                            <w:r>
                              <w:rPr>
                                <w:rFonts w:ascii="Arial" w:hAnsi="Arial"/>
                              </w:rPr>
                              <w:t>Emballage d'objets 3D</w:t>
                            </w:r>
                          </w:p>
                        </w:tc>
                        <w:tc>
                          <w:tcPr>
                            <w:tcW w:w="2152" w:type="dxa"/>
                            <w:tcBorders>
                              <w:top w:val="single" w:sz="5" w:space="0" w:color="000000"/>
                              <w:left w:val="single" w:sz="5" w:space="0" w:color="000000"/>
                              <w:bottom w:val="single" w:sz="5" w:space="0" w:color="000000"/>
                              <w:right w:val="single" w:sz="5" w:space="0" w:color="000000"/>
                            </w:tcBorders>
                          </w:tcPr>
                          <w:p w14:paraId="16C776DE"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1 longueur</w:t>
                            </w:r>
                          </w:p>
                        </w:tc>
                      </w:tr>
                      <w:tr w:rsidR="00E5313F" w:rsidRPr="000362FB" w14:paraId="4F4AD2EF" w14:textId="77777777" w:rsidTr="0093561D">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00B5289B"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Combinaisons jetables</w:t>
                            </w:r>
                          </w:p>
                        </w:tc>
                        <w:tc>
                          <w:tcPr>
                            <w:tcW w:w="3827" w:type="dxa"/>
                            <w:tcBorders>
                              <w:top w:val="single" w:sz="5" w:space="0" w:color="000000"/>
                              <w:left w:val="single" w:sz="5" w:space="0" w:color="000000"/>
                              <w:bottom w:val="single" w:sz="5" w:space="0" w:color="000000"/>
                              <w:right w:val="single" w:sz="5" w:space="0" w:color="000000"/>
                            </w:tcBorders>
                          </w:tcPr>
                          <w:p w14:paraId="40E37124"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Protection personnelle</w:t>
                            </w:r>
                          </w:p>
                        </w:tc>
                        <w:tc>
                          <w:tcPr>
                            <w:tcW w:w="2152" w:type="dxa"/>
                            <w:tcBorders>
                              <w:top w:val="single" w:sz="5" w:space="0" w:color="000000"/>
                              <w:left w:val="single" w:sz="5" w:space="0" w:color="000000"/>
                              <w:bottom w:val="single" w:sz="5" w:space="0" w:color="000000"/>
                              <w:right w:val="single" w:sz="5" w:space="0" w:color="000000"/>
                            </w:tcBorders>
                          </w:tcPr>
                          <w:p w14:paraId="707839B5"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2</w:t>
                            </w:r>
                          </w:p>
                        </w:tc>
                      </w:tr>
                      <w:tr w:rsidR="00E5313F" w:rsidRPr="000362FB" w14:paraId="564406C1" w14:textId="77777777" w:rsidTr="00D03C3E">
                        <w:trPr>
                          <w:trHeight w:hRule="exact" w:val="853"/>
                        </w:trPr>
                        <w:tc>
                          <w:tcPr>
                            <w:tcW w:w="2877" w:type="dxa"/>
                            <w:tcBorders>
                              <w:top w:val="single" w:sz="5" w:space="0" w:color="000000"/>
                              <w:left w:val="single" w:sz="5" w:space="0" w:color="000000"/>
                              <w:bottom w:val="single" w:sz="5" w:space="0" w:color="000000"/>
                              <w:right w:val="single" w:sz="5" w:space="0" w:color="000000"/>
                            </w:tcBorders>
                          </w:tcPr>
                          <w:p w14:paraId="048AF02C" w14:textId="77777777" w:rsidR="00E5313F" w:rsidRPr="0093561D" w:rsidRDefault="00E5313F" w:rsidP="00DD45FC">
                            <w:pPr>
                              <w:pStyle w:val="TableParagraph"/>
                              <w:spacing w:line="273" w:lineRule="exact"/>
                              <w:ind w:left="102"/>
                              <w:rPr>
                                <w:rFonts w:ascii="Arial" w:eastAsia="Arial" w:hAnsi="Arial" w:cs="Arial"/>
                              </w:rPr>
                            </w:pPr>
                            <w:r>
                              <w:rPr>
                                <w:rFonts w:ascii="Arial" w:hAnsi="Arial"/>
                              </w:rPr>
                              <w:t>Ruban d'emballage</w:t>
                            </w:r>
                          </w:p>
                        </w:tc>
                        <w:tc>
                          <w:tcPr>
                            <w:tcW w:w="3827" w:type="dxa"/>
                            <w:tcBorders>
                              <w:top w:val="single" w:sz="5" w:space="0" w:color="000000"/>
                              <w:left w:val="single" w:sz="5" w:space="0" w:color="000000"/>
                              <w:bottom w:val="single" w:sz="5" w:space="0" w:color="000000"/>
                              <w:right w:val="single" w:sz="5" w:space="0" w:color="000000"/>
                            </w:tcBorders>
                          </w:tcPr>
                          <w:p w14:paraId="612C7730" w14:textId="77777777" w:rsidR="00E5313F" w:rsidRPr="0093561D" w:rsidRDefault="00E5313F" w:rsidP="00DD45FC">
                            <w:pPr>
                              <w:pStyle w:val="TableParagraph"/>
                              <w:ind w:left="102" w:right="914"/>
                              <w:rPr>
                                <w:rFonts w:ascii="Arial" w:eastAsia="Arial" w:hAnsi="Arial" w:cs="Arial"/>
                              </w:rPr>
                            </w:pPr>
                            <w:r>
                              <w:rPr>
                                <w:rFonts w:ascii="Arial" w:hAnsi="Arial"/>
                              </w:rPr>
                              <w:t>Fixation de la bâche en plastique, sécurisation des lignes, etc.</w:t>
                            </w:r>
                          </w:p>
                        </w:tc>
                        <w:tc>
                          <w:tcPr>
                            <w:tcW w:w="2152" w:type="dxa"/>
                            <w:tcBorders>
                              <w:top w:val="single" w:sz="5" w:space="0" w:color="000000"/>
                              <w:left w:val="single" w:sz="5" w:space="0" w:color="000000"/>
                              <w:bottom w:val="single" w:sz="5" w:space="0" w:color="000000"/>
                              <w:right w:val="single" w:sz="5" w:space="0" w:color="000000"/>
                            </w:tcBorders>
                          </w:tcPr>
                          <w:p w14:paraId="01E556EA" w14:textId="77777777" w:rsidR="00E5313F" w:rsidRPr="0093561D" w:rsidRDefault="00E5313F" w:rsidP="00DD45FC">
                            <w:pPr>
                              <w:pStyle w:val="TableParagraph"/>
                              <w:spacing w:line="273" w:lineRule="exact"/>
                              <w:ind w:left="102"/>
                              <w:rPr>
                                <w:rFonts w:ascii="Arial" w:eastAsia="Arial" w:hAnsi="Arial" w:cs="Arial"/>
                              </w:rPr>
                            </w:pPr>
                            <w:r>
                              <w:rPr>
                                <w:rFonts w:ascii="Arial" w:hAnsi="Arial"/>
                              </w:rPr>
                              <w:t>5 rouleaux</w:t>
                            </w:r>
                          </w:p>
                        </w:tc>
                      </w:tr>
                      <w:tr w:rsidR="00E5313F" w:rsidRPr="000362FB" w14:paraId="509B2A66" w14:textId="77777777" w:rsidTr="00D03C3E">
                        <w:trPr>
                          <w:trHeight w:hRule="exact" w:val="574"/>
                        </w:trPr>
                        <w:tc>
                          <w:tcPr>
                            <w:tcW w:w="2877" w:type="dxa"/>
                            <w:tcBorders>
                              <w:top w:val="single" w:sz="5" w:space="0" w:color="000000"/>
                              <w:left w:val="single" w:sz="5" w:space="0" w:color="000000"/>
                              <w:bottom w:val="single" w:sz="5" w:space="0" w:color="000000"/>
                              <w:right w:val="single" w:sz="5" w:space="0" w:color="000000"/>
                            </w:tcBorders>
                          </w:tcPr>
                          <w:p w14:paraId="0AC3F95A"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Pinceaux</w:t>
                            </w:r>
                          </w:p>
                        </w:tc>
                        <w:tc>
                          <w:tcPr>
                            <w:tcW w:w="3827" w:type="dxa"/>
                            <w:tcBorders>
                              <w:top w:val="single" w:sz="5" w:space="0" w:color="000000"/>
                              <w:left w:val="single" w:sz="5" w:space="0" w:color="000000"/>
                              <w:bottom w:val="single" w:sz="5" w:space="0" w:color="000000"/>
                              <w:right w:val="single" w:sz="5" w:space="0" w:color="000000"/>
                            </w:tcBorders>
                          </w:tcPr>
                          <w:p w14:paraId="1B41B702"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Nettoyage de la boue, de la poussière et de la suie</w:t>
                            </w:r>
                          </w:p>
                        </w:tc>
                        <w:tc>
                          <w:tcPr>
                            <w:tcW w:w="2152" w:type="dxa"/>
                            <w:tcBorders>
                              <w:top w:val="single" w:sz="5" w:space="0" w:color="000000"/>
                              <w:left w:val="single" w:sz="5" w:space="0" w:color="000000"/>
                              <w:bottom w:val="single" w:sz="5" w:space="0" w:color="000000"/>
                              <w:right w:val="single" w:sz="5" w:space="0" w:color="000000"/>
                            </w:tcBorders>
                          </w:tcPr>
                          <w:p w14:paraId="43167BE0"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6, de différentes tailles</w:t>
                            </w:r>
                          </w:p>
                        </w:tc>
                      </w:tr>
                      <w:tr w:rsidR="00E5313F" w:rsidRPr="000362FB" w14:paraId="78996E2C" w14:textId="77777777" w:rsidTr="0093561D">
                        <w:trPr>
                          <w:trHeight w:hRule="exact" w:val="562"/>
                        </w:trPr>
                        <w:tc>
                          <w:tcPr>
                            <w:tcW w:w="2877" w:type="dxa"/>
                            <w:tcBorders>
                              <w:top w:val="single" w:sz="5" w:space="0" w:color="000000"/>
                              <w:left w:val="single" w:sz="5" w:space="0" w:color="000000"/>
                              <w:bottom w:val="single" w:sz="5" w:space="0" w:color="000000"/>
                              <w:right w:val="single" w:sz="5" w:space="0" w:color="000000"/>
                            </w:tcBorders>
                          </w:tcPr>
                          <w:p w14:paraId="6BB665B7" w14:textId="77777777" w:rsidR="00E5313F" w:rsidRPr="0093561D" w:rsidRDefault="00E5313F" w:rsidP="00DD45FC">
                            <w:pPr>
                              <w:pStyle w:val="TableParagraph"/>
                              <w:ind w:left="102" w:right="247"/>
                              <w:rPr>
                                <w:rFonts w:ascii="Arial" w:eastAsia="Arial" w:hAnsi="Arial" w:cs="Arial"/>
                              </w:rPr>
                            </w:pPr>
                            <w:r>
                              <w:rPr>
                                <w:rFonts w:ascii="Arial" w:hAnsi="Arial"/>
                              </w:rPr>
                              <w:t>Essuie-tout (en rouleau prédécoupé)</w:t>
                            </w:r>
                          </w:p>
                        </w:tc>
                        <w:tc>
                          <w:tcPr>
                            <w:tcW w:w="3827" w:type="dxa"/>
                            <w:tcBorders>
                              <w:top w:val="single" w:sz="5" w:space="0" w:color="000000"/>
                              <w:left w:val="single" w:sz="5" w:space="0" w:color="000000"/>
                              <w:bottom w:val="single" w:sz="5" w:space="0" w:color="000000"/>
                              <w:right w:val="single" w:sz="5" w:space="0" w:color="000000"/>
                            </w:tcBorders>
                          </w:tcPr>
                          <w:p w14:paraId="4F691571"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Intercalation</w:t>
                            </w:r>
                          </w:p>
                        </w:tc>
                        <w:tc>
                          <w:tcPr>
                            <w:tcW w:w="2152" w:type="dxa"/>
                            <w:tcBorders>
                              <w:top w:val="single" w:sz="5" w:space="0" w:color="000000"/>
                              <w:left w:val="single" w:sz="5" w:space="0" w:color="000000"/>
                              <w:bottom w:val="single" w:sz="5" w:space="0" w:color="000000"/>
                              <w:right w:val="single" w:sz="5" w:space="0" w:color="000000"/>
                            </w:tcBorders>
                          </w:tcPr>
                          <w:p w14:paraId="0D68628D"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4 rouleaux</w:t>
                            </w:r>
                          </w:p>
                        </w:tc>
                      </w:tr>
                      <w:tr w:rsidR="00E5313F" w:rsidRPr="000362FB" w14:paraId="08E23A25" w14:textId="77777777" w:rsidTr="0093561D">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31247B9B"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Crayons</w:t>
                            </w:r>
                          </w:p>
                        </w:tc>
                        <w:tc>
                          <w:tcPr>
                            <w:tcW w:w="3827" w:type="dxa"/>
                            <w:tcBorders>
                              <w:top w:val="single" w:sz="5" w:space="0" w:color="000000"/>
                              <w:left w:val="single" w:sz="5" w:space="0" w:color="000000"/>
                              <w:bottom w:val="single" w:sz="5" w:space="0" w:color="000000"/>
                              <w:right w:val="single" w:sz="5" w:space="0" w:color="000000"/>
                            </w:tcBorders>
                          </w:tcPr>
                          <w:p w14:paraId="5FA6B941"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Documentation</w:t>
                            </w:r>
                          </w:p>
                        </w:tc>
                        <w:tc>
                          <w:tcPr>
                            <w:tcW w:w="2152" w:type="dxa"/>
                            <w:tcBorders>
                              <w:top w:val="single" w:sz="5" w:space="0" w:color="000000"/>
                              <w:left w:val="single" w:sz="5" w:space="0" w:color="000000"/>
                              <w:bottom w:val="single" w:sz="5" w:space="0" w:color="000000"/>
                              <w:right w:val="single" w:sz="5" w:space="0" w:color="000000"/>
                            </w:tcBorders>
                          </w:tcPr>
                          <w:p w14:paraId="1A1DEB8D"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5</w:t>
                            </w:r>
                          </w:p>
                        </w:tc>
                      </w:tr>
                      <w:tr w:rsidR="00E5313F" w:rsidRPr="000362FB" w14:paraId="35B5E292" w14:textId="77777777" w:rsidTr="0093561D">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69DD6093"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Stylos, indélébiles</w:t>
                            </w:r>
                          </w:p>
                        </w:tc>
                        <w:tc>
                          <w:tcPr>
                            <w:tcW w:w="3827" w:type="dxa"/>
                            <w:tcBorders>
                              <w:top w:val="single" w:sz="5" w:space="0" w:color="000000"/>
                              <w:left w:val="single" w:sz="5" w:space="0" w:color="000000"/>
                              <w:bottom w:val="single" w:sz="5" w:space="0" w:color="000000"/>
                              <w:right w:val="single" w:sz="5" w:space="0" w:color="000000"/>
                            </w:tcBorders>
                          </w:tcPr>
                          <w:p w14:paraId="6CCEDE03"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Écriture sur les étiquettes</w:t>
                            </w:r>
                          </w:p>
                        </w:tc>
                        <w:tc>
                          <w:tcPr>
                            <w:tcW w:w="2152" w:type="dxa"/>
                            <w:tcBorders>
                              <w:top w:val="single" w:sz="5" w:space="0" w:color="000000"/>
                              <w:left w:val="single" w:sz="5" w:space="0" w:color="000000"/>
                              <w:bottom w:val="single" w:sz="5" w:space="0" w:color="000000"/>
                              <w:right w:val="single" w:sz="5" w:space="0" w:color="000000"/>
                            </w:tcBorders>
                          </w:tcPr>
                          <w:p w14:paraId="57280788"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5</w:t>
                            </w:r>
                          </w:p>
                        </w:tc>
                      </w:tr>
                      <w:tr w:rsidR="00E5313F" w:rsidRPr="000362FB" w14:paraId="355C829D" w14:textId="77777777" w:rsidTr="0093561D">
                        <w:trPr>
                          <w:trHeight w:hRule="exact" w:val="615"/>
                        </w:trPr>
                        <w:tc>
                          <w:tcPr>
                            <w:tcW w:w="2877" w:type="dxa"/>
                            <w:tcBorders>
                              <w:top w:val="single" w:sz="5" w:space="0" w:color="000000"/>
                              <w:left w:val="single" w:sz="5" w:space="0" w:color="000000"/>
                              <w:bottom w:val="single" w:sz="5" w:space="0" w:color="000000"/>
                              <w:right w:val="single" w:sz="5" w:space="0" w:color="000000"/>
                            </w:tcBorders>
                          </w:tcPr>
                          <w:p w14:paraId="1DC1BFAD" w14:textId="77777777" w:rsidR="00E5313F" w:rsidRPr="0093561D" w:rsidRDefault="00E5313F" w:rsidP="00DD45FC">
                            <w:pPr>
                              <w:pStyle w:val="TableParagraph"/>
                              <w:ind w:left="102" w:right="408"/>
                              <w:rPr>
                                <w:rFonts w:ascii="Arial" w:eastAsia="Arial" w:hAnsi="Arial" w:cs="Arial"/>
                              </w:rPr>
                            </w:pPr>
                            <w:r>
                              <w:rPr>
                                <w:rFonts w:ascii="Arial" w:hAnsi="Arial"/>
                              </w:rPr>
                              <w:t>Récipients en plastique avec couvercles</w:t>
                            </w:r>
                          </w:p>
                        </w:tc>
                        <w:tc>
                          <w:tcPr>
                            <w:tcW w:w="3827" w:type="dxa"/>
                            <w:tcBorders>
                              <w:top w:val="single" w:sz="5" w:space="0" w:color="000000"/>
                              <w:left w:val="single" w:sz="5" w:space="0" w:color="000000"/>
                              <w:bottom w:val="single" w:sz="5" w:space="0" w:color="000000"/>
                              <w:right w:val="single" w:sz="5" w:space="0" w:color="000000"/>
                            </w:tcBorders>
                          </w:tcPr>
                          <w:p w14:paraId="2CE31203"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Placement de petits objets</w:t>
                            </w:r>
                          </w:p>
                        </w:tc>
                        <w:tc>
                          <w:tcPr>
                            <w:tcW w:w="2152" w:type="dxa"/>
                            <w:tcBorders>
                              <w:top w:val="single" w:sz="5" w:space="0" w:color="000000"/>
                              <w:left w:val="single" w:sz="5" w:space="0" w:color="000000"/>
                              <w:bottom w:val="single" w:sz="5" w:space="0" w:color="000000"/>
                              <w:right w:val="single" w:sz="5" w:space="0" w:color="000000"/>
                            </w:tcBorders>
                          </w:tcPr>
                          <w:p w14:paraId="1E36BF7B" w14:textId="77777777" w:rsidR="00E5313F" w:rsidRPr="0093561D" w:rsidRDefault="00E5313F" w:rsidP="00DD45FC">
                            <w:pPr>
                              <w:pStyle w:val="TableParagraph"/>
                              <w:spacing w:line="271" w:lineRule="exact"/>
                              <w:ind w:left="102"/>
                              <w:rPr>
                                <w:rFonts w:ascii="Arial" w:eastAsia="Arial" w:hAnsi="Arial" w:cs="Arial"/>
                              </w:rPr>
                            </w:pPr>
                            <w:r>
                              <w:rPr>
                                <w:rFonts w:ascii="Arial" w:hAnsi="Arial"/>
                              </w:rPr>
                              <w:t>10</w:t>
                            </w:r>
                          </w:p>
                        </w:tc>
                      </w:tr>
                      <w:tr w:rsidR="00E5313F" w:rsidRPr="000362FB" w14:paraId="1AB3E9A1" w14:textId="77777777" w:rsidTr="00D03C3E">
                        <w:trPr>
                          <w:trHeight w:hRule="exact" w:val="642"/>
                        </w:trPr>
                        <w:tc>
                          <w:tcPr>
                            <w:tcW w:w="2877" w:type="dxa"/>
                            <w:tcBorders>
                              <w:top w:val="single" w:sz="5" w:space="0" w:color="000000"/>
                              <w:left w:val="single" w:sz="5" w:space="0" w:color="000000"/>
                              <w:bottom w:val="single" w:sz="5" w:space="0" w:color="000000"/>
                              <w:right w:val="single" w:sz="5" w:space="0" w:color="000000"/>
                            </w:tcBorders>
                          </w:tcPr>
                          <w:p w14:paraId="390B8BF7" w14:textId="77777777" w:rsidR="00E5313F" w:rsidRPr="0093561D" w:rsidRDefault="00E5313F" w:rsidP="00DD45FC">
                            <w:pPr>
                              <w:pStyle w:val="TableParagraph"/>
                              <w:spacing w:line="273" w:lineRule="exact"/>
                              <w:ind w:left="102"/>
                              <w:rPr>
                                <w:rFonts w:ascii="Arial" w:eastAsia="Arial" w:hAnsi="Arial" w:cs="Arial"/>
                              </w:rPr>
                            </w:pPr>
                            <w:r>
                              <w:rPr>
                                <w:rFonts w:ascii="Arial" w:hAnsi="Arial"/>
                              </w:rPr>
                              <w:t>Épingles à linge en plastique</w:t>
                            </w:r>
                          </w:p>
                        </w:tc>
                        <w:tc>
                          <w:tcPr>
                            <w:tcW w:w="3827" w:type="dxa"/>
                            <w:tcBorders>
                              <w:top w:val="single" w:sz="5" w:space="0" w:color="000000"/>
                              <w:left w:val="single" w:sz="5" w:space="0" w:color="000000"/>
                              <w:bottom w:val="single" w:sz="5" w:space="0" w:color="000000"/>
                              <w:right w:val="single" w:sz="5" w:space="0" w:color="000000"/>
                            </w:tcBorders>
                          </w:tcPr>
                          <w:p w14:paraId="0B054EC9" w14:textId="77777777" w:rsidR="00E5313F" w:rsidRPr="0093561D" w:rsidRDefault="00E5313F" w:rsidP="00DD45FC">
                            <w:pPr>
                              <w:pStyle w:val="TableParagraph"/>
                              <w:spacing w:line="273" w:lineRule="exact"/>
                              <w:ind w:left="102"/>
                              <w:rPr>
                                <w:rFonts w:ascii="Arial" w:eastAsia="Arial" w:hAnsi="Arial" w:cs="Arial"/>
                              </w:rPr>
                            </w:pPr>
                            <w:r>
                              <w:rPr>
                                <w:rFonts w:ascii="Arial" w:hAnsi="Arial"/>
                              </w:rPr>
                              <w:t>Suspension des articles pour les faire sécher</w:t>
                            </w:r>
                          </w:p>
                        </w:tc>
                        <w:tc>
                          <w:tcPr>
                            <w:tcW w:w="2152" w:type="dxa"/>
                            <w:tcBorders>
                              <w:top w:val="single" w:sz="5" w:space="0" w:color="000000"/>
                              <w:left w:val="single" w:sz="5" w:space="0" w:color="000000"/>
                              <w:bottom w:val="single" w:sz="5" w:space="0" w:color="000000"/>
                              <w:right w:val="single" w:sz="5" w:space="0" w:color="000000"/>
                            </w:tcBorders>
                          </w:tcPr>
                          <w:p w14:paraId="65AC3681" w14:textId="77777777" w:rsidR="00E5313F" w:rsidRPr="0093561D" w:rsidRDefault="00E5313F" w:rsidP="00DD45FC">
                            <w:pPr>
                              <w:pStyle w:val="TableParagraph"/>
                              <w:spacing w:line="273" w:lineRule="exact"/>
                              <w:ind w:left="102"/>
                              <w:rPr>
                                <w:rFonts w:ascii="Arial" w:eastAsia="Arial" w:hAnsi="Arial" w:cs="Arial"/>
                              </w:rPr>
                            </w:pPr>
                            <w:r>
                              <w:rPr>
                                <w:rFonts w:ascii="Arial" w:hAnsi="Arial"/>
                              </w:rPr>
                              <w:t>1 paquet</w:t>
                            </w:r>
                          </w:p>
                        </w:tc>
                      </w:tr>
                      <w:tr w:rsidR="00E5313F" w:rsidRPr="000362FB" w14:paraId="2CCEC0D8" w14:textId="77777777" w:rsidTr="00D03C3E">
                        <w:trPr>
                          <w:trHeight w:hRule="exact" w:val="708"/>
                        </w:trPr>
                        <w:tc>
                          <w:tcPr>
                            <w:tcW w:w="2877" w:type="dxa"/>
                            <w:tcBorders>
                              <w:top w:val="single" w:sz="5" w:space="0" w:color="000000"/>
                              <w:left w:val="single" w:sz="5" w:space="0" w:color="000000"/>
                              <w:bottom w:val="single" w:sz="5" w:space="0" w:color="000000"/>
                              <w:right w:val="single" w:sz="5" w:space="0" w:color="000000"/>
                            </w:tcBorders>
                          </w:tcPr>
                          <w:p w14:paraId="73755B04" w14:textId="77777777" w:rsidR="00E5313F" w:rsidRPr="0093561D" w:rsidRDefault="00E5313F" w:rsidP="0093561D">
                            <w:pPr>
                              <w:pStyle w:val="TableParagraph"/>
                              <w:spacing w:line="273" w:lineRule="exact"/>
                              <w:ind w:left="102"/>
                              <w:rPr>
                                <w:rFonts w:ascii="Arial" w:hAnsi="Arial" w:cs="Arial"/>
                              </w:rPr>
                            </w:pPr>
                            <w:r>
                              <w:rPr>
                                <w:rFonts w:ascii="Arial" w:hAnsi="Arial"/>
                              </w:rPr>
                              <w:t>Film de polyéthylène</w:t>
                            </w:r>
                          </w:p>
                        </w:tc>
                        <w:tc>
                          <w:tcPr>
                            <w:tcW w:w="3827" w:type="dxa"/>
                            <w:tcBorders>
                              <w:top w:val="single" w:sz="5" w:space="0" w:color="000000"/>
                              <w:left w:val="single" w:sz="5" w:space="0" w:color="000000"/>
                              <w:bottom w:val="single" w:sz="5" w:space="0" w:color="000000"/>
                              <w:right w:val="single" w:sz="5" w:space="0" w:color="000000"/>
                            </w:tcBorders>
                          </w:tcPr>
                          <w:p w14:paraId="7831ACC6" w14:textId="5535A93D" w:rsidR="00E5313F" w:rsidRPr="0093561D" w:rsidRDefault="00E5313F" w:rsidP="0093561D">
                            <w:pPr>
                              <w:pStyle w:val="TableParagraph"/>
                              <w:spacing w:line="273" w:lineRule="exact"/>
                              <w:ind w:left="102"/>
                              <w:rPr>
                                <w:rFonts w:ascii="Arial" w:hAnsi="Arial" w:cs="Arial"/>
                                <w:spacing w:val="-1"/>
                              </w:rPr>
                            </w:pPr>
                            <w:r>
                              <w:rPr>
                                <w:rFonts w:ascii="Arial" w:hAnsi="Arial"/>
                              </w:rPr>
                              <w:t>Canalisation de l'eau, couverture d’objets, de tables</w:t>
                            </w:r>
                          </w:p>
                        </w:tc>
                        <w:tc>
                          <w:tcPr>
                            <w:tcW w:w="2152" w:type="dxa"/>
                            <w:tcBorders>
                              <w:top w:val="single" w:sz="5" w:space="0" w:color="000000"/>
                              <w:left w:val="single" w:sz="5" w:space="0" w:color="000000"/>
                              <w:bottom w:val="single" w:sz="5" w:space="0" w:color="000000"/>
                              <w:right w:val="single" w:sz="5" w:space="0" w:color="000000"/>
                            </w:tcBorders>
                          </w:tcPr>
                          <w:p w14:paraId="24BE1F98" w14:textId="77777777" w:rsidR="00E5313F" w:rsidRPr="0093561D" w:rsidRDefault="00E5313F" w:rsidP="0093561D">
                            <w:pPr>
                              <w:pStyle w:val="TableParagraph"/>
                              <w:spacing w:line="273" w:lineRule="exact"/>
                              <w:ind w:left="102"/>
                              <w:rPr>
                                <w:rFonts w:ascii="Arial" w:hAnsi="Arial" w:cs="Arial"/>
                              </w:rPr>
                            </w:pPr>
                            <w:r>
                              <w:rPr>
                                <w:rFonts w:ascii="Arial" w:hAnsi="Arial"/>
                              </w:rPr>
                              <w:t>1 longueur</w:t>
                            </w:r>
                          </w:p>
                        </w:tc>
                      </w:tr>
                      <w:tr w:rsidR="00E5313F" w:rsidRPr="000362FB" w14:paraId="39132084" w14:textId="77777777" w:rsidTr="0093561D">
                        <w:trPr>
                          <w:trHeight w:hRule="exact" w:val="325"/>
                        </w:trPr>
                        <w:tc>
                          <w:tcPr>
                            <w:tcW w:w="2877" w:type="dxa"/>
                            <w:tcBorders>
                              <w:top w:val="single" w:sz="5" w:space="0" w:color="000000"/>
                              <w:left w:val="single" w:sz="5" w:space="0" w:color="000000"/>
                              <w:bottom w:val="single" w:sz="5" w:space="0" w:color="000000"/>
                              <w:right w:val="single" w:sz="5" w:space="0" w:color="000000"/>
                            </w:tcBorders>
                          </w:tcPr>
                          <w:p w14:paraId="12C8E1E8" w14:textId="77777777" w:rsidR="00E5313F" w:rsidRPr="0093561D" w:rsidRDefault="00E5313F" w:rsidP="0093561D">
                            <w:pPr>
                              <w:pStyle w:val="TableParagraph"/>
                              <w:spacing w:line="273" w:lineRule="exact"/>
                              <w:ind w:left="102"/>
                              <w:rPr>
                                <w:rFonts w:ascii="Arial" w:hAnsi="Arial" w:cs="Arial"/>
                              </w:rPr>
                            </w:pPr>
                            <w:r>
                              <w:rPr>
                                <w:rFonts w:ascii="Arial" w:hAnsi="Arial"/>
                              </w:rPr>
                              <w:t>Procédures de sauvetage Fiches d'action</w:t>
                            </w:r>
                          </w:p>
                        </w:tc>
                        <w:tc>
                          <w:tcPr>
                            <w:tcW w:w="3827" w:type="dxa"/>
                            <w:tcBorders>
                              <w:top w:val="single" w:sz="5" w:space="0" w:color="000000"/>
                              <w:left w:val="single" w:sz="5" w:space="0" w:color="000000"/>
                              <w:bottom w:val="single" w:sz="5" w:space="0" w:color="000000"/>
                              <w:right w:val="single" w:sz="5" w:space="0" w:color="000000"/>
                            </w:tcBorders>
                          </w:tcPr>
                          <w:p w14:paraId="3F8F470A" w14:textId="77777777" w:rsidR="00E5313F" w:rsidRPr="0093561D" w:rsidRDefault="00E5313F" w:rsidP="0093561D">
                            <w:pPr>
                              <w:pStyle w:val="TableParagraph"/>
                              <w:spacing w:line="273" w:lineRule="exact"/>
                              <w:ind w:left="102"/>
                              <w:rPr>
                                <w:rFonts w:ascii="Arial" w:hAnsi="Arial" w:cs="Arial"/>
                                <w:spacing w:val="-1"/>
                              </w:rPr>
                            </w:pPr>
                          </w:p>
                        </w:tc>
                        <w:tc>
                          <w:tcPr>
                            <w:tcW w:w="2152" w:type="dxa"/>
                            <w:tcBorders>
                              <w:top w:val="single" w:sz="5" w:space="0" w:color="000000"/>
                              <w:left w:val="single" w:sz="5" w:space="0" w:color="000000"/>
                              <w:bottom w:val="single" w:sz="5" w:space="0" w:color="000000"/>
                              <w:right w:val="single" w:sz="5" w:space="0" w:color="000000"/>
                            </w:tcBorders>
                          </w:tcPr>
                          <w:p w14:paraId="76A52897" w14:textId="77777777" w:rsidR="00E5313F" w:rsidRPr="0093561D" w:rsidRDefault="00E5313F" w:rsidP="0093561D">
                            <w:pPr>
                              <w:pStyle w:val="TableParagraph"/>
                              <w:spacing w:line="273" w:lineRule="exact"/>
                              <w:ind w:left="102"/>
                              <w:rPr>
                                <w:rFonts w:ascii="Arial" w:hAnsi="Arial" w:cs="Arial"/>
                              </w:rPr>
                            </w:pPr>
                          </w:p>
                        </w:tc>
                      </w:tr>
                      <w:tr w:rsidR="00E5313F" w:rsidRPr="000362FB" w14:paraId="0F8A4516" w14:textId="77777777" w:rsidTr="00B05124">
                        <w:trPr>
                          <w:trHeight w:hRule="exact" w:val="676"/>
                        </w:trPr>
                        <w:tc>
                          <w:tcPr>
                            <w:tcW w:w="2877" w:type="dxa"/>
                            <w:tcBorders>
                              <w:top w:val="single" w:sz="5" w:space="0" w:color="000000"/>
                              <w:left w:val="single" w:sz="5" w:space="0" w:color="000000"/>
                              <w:bottom w:val="single" w:sz="5" w:space="0" w:color="000000"/>
                              <w:right w:val="single" w:sz="5" w:space="0" w:color="000000"/>
                            </w:tcBorders>
                          </w:tcPr>
                          <w:p w14:paraId="2DD344F1" w14:textId="77777777" w:rsidR="00E5313F" w:rsidRPr="0093561D" w:rsidRDefault="00E5313F" w:rsidP="00DD45FC">
                            <w:pPr>
                              <w:pStyle w:val="TableParagraph"/>
                              <w:spacing w:line="273" w:lineRule="exact"/>
                              <w:ind w:left="102"/>
                              <w:rPr>
                                <w:rFonts w:ascii="Arial" w:hAnsi="Arial" w:cs="Arial"/>
                              </w:rPr>
                            </w:pPr>
                            <w:r>
                              <w:rPr>
                                <w:rFonts w:ascii="Arial" w:hAnsi="Arial"/>
                              </w:rPr>
                              <w:t>Ciseaux</w:t>
                            </w:r>
                          </w:p>
                        </w:tc>
                        <w:tc>
                          <w:tcPr>
                            <w:tcW w:w="3827" w:type="dxa"/>
                            <w:tcBorders>
                              <w:top w:val="single" w:sz="5" w:space="0" w:color="000000"/>
                              <w:left w:val="single" w:sz="5" w:space="0" w:color="000000"/>
                              <w:bottom w:val="single" w:sz="5" w:space="0" w:color="000000"/>
                              <w:right w:val="single" w:sz="5" w:space="0" w:color="000000"/>
                            </w:tcBorders>
                          </w:tcPr>
                          <w:p w14:paraId="1D0894FD" w14:textId="77777777" w:rsidR="00E5313F" w:rsidRPr="0093561D" w:rsidRDefault="00E5313F" w:rsidP="0093561D">
                            <w:pPr>
                              <w:pStyle w:val="TableParagraph"/>
                              <w:spacing w:line="273" w:lineRule="exact"/>
                              <w:ind w:left="102"/>
                              <w:rPr>
                                <w:rFonts w:ascii="Arial" w:hAnsi="Arial" w:cs="Arial"/>
                                <w:spacing w:val="-1"/>
                              </w:rPr>
                            </w:pPr>
                            <w:r>
                              <w:rPr>
                                <w:rFonts w:ascii="Arial" w:hAnsi="Arial"/>
                              </w:rPr>
                              <w:t>Découpage de corde, film de polyéthylène, papier, etc.</w:t>
                            </w:r>
                          </w:p>
                        </w:tc>
                        <w:tc>
                          <w:tcPr>
                            <w:tcW w:w="2152" w:type="dxa"/>
                            <w:tcBorders>
                              <w:top w:val="single" w:sz="5" w:space="0" w:color="000000"/>
                              <w:left w:val="single" w:sz="5" w:space="0" w:color="000000"/>
                              <w:bottom w:val="single" w:sz="5" w:space="0" w:color="000000"/>
                              <w:right w:val="single" w:sz="5" w:space="0" w:color="000000"/>
                            </w:tcBorders>
                          </w:tcPr>
                          <w:p w14:paraId="6D4873AA" w14:textId="77777777" w:rsidR="00E5313F" w:rsidRPr="0093561D" w:rsidRDefault="00E5313F" w:rsidP="00DD45FC">
                            <w:pPr>
                              <w:pStyle w:val="TableParagraph"/>
                              <w:spacing w:line="273" w:lineRule="exact"/>
                              <w:ind w:left="102"/>
                              <w:rPr>
                                <w:rFonts w:ascii="Arial" w:hAnsi="Arial" w:cs="Arial"/>
                              </w:rPr>
                            </w:pPr>
                            <w:r>
                              <w:rPr>
                                <w:rFonts w:ascii="Arial" w:hAnsi="Arial"/>
                              </w:rPr>
                              <w:t>2 paires</w:t>
                            </w:r>
                          </w:p>
                        </w:tc>
                      </w:tr>
                      <w:tr w:rsidR="00E5313F" w:rsidRPr="000362FB" w14:paraId="06A496D5" w14:textId="77777777" w:rsidTr="00D03C3E">
                        <w:trPr>
                          <w:trHeight w:hRule="exact" w:val="405"/>
                        </w:trPr>
                        <w:tc>
                          <w:tcPr>
                            <w:tcW w:w="2877" w:type="dxa"/>
                            <w:tcBorders>
                              <w:top w:val="single" w:sz="5" w:space="0" w:color="000000"/>
                              <w:left w:val="single" w:sz="5" w:space="0" w:color="000000"/>
                              <w:bottom w:val="single" w:sz="5" w:space="0" w:color="000000"/>
                              <w:right w:val="single" w:sz="5" w:space="0" w:color="000000"/>
                            </w:tcBorders>
                          </w:tcPr>
                          <w:p w14:paraId="468907ED" w14:textId="77777777" w:rsidR="00E5313F" w:rsidRPr="0093561D" w:rsidRDefault="00E5313F" w:rsidP="0093561D">
                            <w:pPr>
                              <w:pStyle w:val="TableParagraph"/>
                              <w:spacing w:line="273" w:lineRule="exact"/>
                              <w:ind w:left="102"/>
                              <w:rPr>
                                <w:rFonts w:ascii="Arial" w:hAnsi="Arial" w:cs="Arial"/>
                              </w:rPr>
                            </w:pPr>
                            <w:r>
                              <w:rPr>
                                <w:rFonts w:ascii="Arial" w:hAnsi="Arial"/>
                              </w:rPr>
                              <w:t>Éponges, grandes</w:t>
                            </w:r>
                          </w:p>
                        </w:tc>
                        <w:tc>
                          <w:tcPr>
                            <w:tcW w:w="3827" w:type="dxa"/>
                            <w:tcBorders>
                              <w:top w:val="single" w:sz="5" w:space="0" w:color="000000"/>
                              <w:left w:val="single" w:sz="5" w:space="0" w:color="000000"/>
                              <w:bottom w:val="single" w:sz="5" w:space="0" w:color="000000"/>
                              <w:right w:val="single" w:sz="5" w:space="0" w:color="000000"/>
                            </w:tcBorders>
                          </w:tcPr>
                          <w:p w14:paraId="1201EC03" w14:textId="77777777" w:rsidR="00E5313F" w:rsidRPr="0093561D" w:rsidRDefault="00E5313F" w:rsidP="0093561D">
                            <w:pPr>
                              <w:pStyle w:val="TableParagraph"/>
                              <w:spacing w:line="273" w:lineRule="exact"/>
                              <w:ind w:left="102"/>
                              <w:rPr>
                                <w:rFonts w:ascii="Arial" w:hAnsi="Arial" w:cs="Arial"/>
                                <w:spacing w:val="-1"/>
                              </w:rPr>
                            </w:pPr>
                            <w:r>
                              <w:rPr>
                                <w:rFonts w:ascii="Arial" w:hAnsi="Arial"/>
                              </w:rPr>
                              <w:t>Nettoyage des déversements</w:t>
                            </w:r>
                          </w:p>
                        </w:tc>
                        <w:tc>
                          <w:tcPr>
                            <w:tcW w:w="2152" w:type="dxa"/>
                            <w:tcBorders>
                              <w:top w:val="single" w:sz="5" w:space="0" w:color="000000"/>
                              <w:left w:val="single" w:sz="5" w:space="0" w:color="000000"/>
                              <w:bottom w:val="single" w:sz="5" w:space="0" w:color="000000"/>
                              <w:right w:val="single" w:sz="5" w:space="0" w:color="000000"/>
                            </w:tcBorders>
                          </w:tcPr>
                          <w:p w14:paraId="6EC7EB8E" w14:textId="77777777" w:rsidR="00E5313F" w:rsidRPr="0093561D" w:rsidRDefault="00E5313F" w:rsidP="0093561D">
                            <w:pPr>
                              <w:pStyle w:val="TableParagraph"/>
                              <w:spacing w:line="273" w:lineRule="exact"/>
                              <w:ind w:left="102"/>
                              <w:rPr>
                                <w:rFonts w:ascii="Arial" w:hAnsi="Arial" w:cs="Arial"/>
                              </w:rPr>
                            </w:pPr>
                            <w:r>
                              <w:rPr>
                                <w:rFonts w:ascii="Arial" w:hAnsi="Arial"/>
                              </w:rPr>
                              <w:t>3</w:t>
                            </w:r>
                          </w:p>
                        </w:tc>
                      </w:tr>
                      <w:tr w:rsidR="00E5313F" w:rsidRPr="000362FB" w14:paraId="76488E03" w14:textId="77777777" w:rsidTr="0093561D">
                        <w:trPr>
                          <w:trHeight w:hRule="exact" w:val="325"/>
                        </w:trPr>
                        <w:tc>
                          <w:tcPr>
                            <w:tcW w:w="2877" w:type="dxa"/>
                            <w:tcBorders>
                              <w:top w:val="single" w:sz="5" w:space="0" w:color="000000"/>
                              <w:left w:val="single" w:sz="5" w:space="0" w:color="000000"/>
                              <w:bottom w:val="single" w:sz="5" w:space="0" w:color="000000"/>
                              <w:right w:val="single" w:sz="5" w:space="0" w:color="000000"/>
                            </w:tcBorders>
                          </w:tcPr>
                          <w:p w14:paraId="733B2099" w14:textId="77777777" w:rsidR="00E5313F" w:rsidRPr="0093561D" w:rsidRDefault="00E5313F" w:rsidP="0093561D">
                            <w:pPr>
                              <w:pStyle w:val="TableParagraph"/>
                              <w:spacing w:line="273" w:lineRule="exact"/>
                              <w:ind w:left="102"/>
                              <w:rPr>
                                <w:rFonts w:ascii="Arial" w:hAnsi="Arial" w:cs="Arial"/>
                              </w:rPr>
                            </w:pPr>
                            <w:r>
                              <w:rPr>
                                <w:rFonts w:ascii="Arial" w:hAnsi="Arial"/>
                              </w:rPr>
                              <w:t>Corde</w:t>
                            </w:r>
                          </w:p>
                        </w:tc>
                        <w:tc>
                          <w:tcPr>
                            <w:tcW w:w="3827" w:type="dxa"/>
                            <w:tcBorders>
                              <w:top w:val="single" w:sz="5" w:space="0" w:color="000000"/>
                              <w:left w:val="single" w:sz="5" w:space="0" w:color="000000"/>
                              <w:bottom w:val="single" w:sz="5" w:space="0" w:color="000000"/>
                              <w:right w:val="single" w:sz="5" w:space="0" w:color="000000"/>
                            </w:tcBorders>
                          </w:tcPr>
                          <w:p w14:paraId="3E5E88C4" w14:textId="77777777" w:rsidR="00E5313F" w:rsidRPr="0093561D" w:rsidRDefault="00E5313F" w:rsidP="0093561D">
                            <w:pPr>
                              <w:pStyle w:val="TableParagraph"/>
                              <w:spacing w:line="273" w:lineRule="exact"/>
                              <w:ind w:left="102"/>
                              <w:rPr>
                                <w:rFonts w:ascii="Arial" w:hAnsi="Arial" w:cs="Arial"/>
                                <w:spacing w:val="-1"/>
                              </w:rPr>
                            </w:pPr>
                          </w:p>
                        </w:tc>
                        <w:tc>
                          <w:tcPr>
                            <w:tcW w:w="2152" w:type="dxa"/>
                            <w:tcBorders>
                              <w:top w:val="single" w:sz="5" w:space="0" w:color="000000"/>
                              <w:left w:val="single" w:sz="5" w:space="0" w:color="000000"/>
                              <w:bottom w:val="single" w:sz="5" w:space="0" w:color="000000"/>
                              <w:right w:val="single" w:sz="5" w:space="0" w:color="000000"/>
                            </w:tcBorders>
                          </w:tcPr>
                          <w:p w14:paraId="4BB1925B" w14:textId="77777777" w:rsidR="00E5313F" w:rsidRPr="0093561D" w:rsidRDefault="00E5313F" w:rsidP="0093561D">
                            <w:pPr>
                              <w:pStyle w:val="TableParagraph"/>
                              <w:spacing w:line="273" w:lineRule="exact"/>
                              <w:ind w:left="102"/>
                              <w:rPr>
                                <w:rFonts w:ascii="Arial" w:hAnsi="Arial" w:cs="Arial"/>
                              </w:rPr>
                            </w:pPr>
                            <w:r>
                              <w:rPr>
                                <w:rFonts w:ascii="Arial" w:hAnsi="Arial"/>
                              </w:rPr>
                              <w:t>1 rouleau</w:t>
                            </w:r>
                          </w:p>
                        </w:tc>
                      </w:tr>
                      <w:tr w:rsidR="00E5313F" w:rsidRPr="000362FB" w14:paraId="2387506B" w14:textId="77777777" w:rsidTr="0093561D">
                        <w:trPr>
                          <w:trHeight w:hRule="exact" w:val="325"/>
                        </w:trPr>
                        <w:tc>
                          <w:tcPr>
                            <w:tcW w:w="2877" w:type="dxa"/>
                            <w:tcBorders>
                              <w:top w:val="single" w:sz="5" w:space="0" w:color="000000"/>
                              <w:left w:val="single" w:sz="5" w:space="0" w:color="000000"/>
                              <w:bottom w:val="single" w:sz="5" w:space="0" w:color="000000"/>
                              <w:right w:val="single" w:sz="5" w:space="0" w:color="000000"/>
                            </w:tcBorders>
                          </w:tcPr>
                          <w:p w14:paraId="587D0AF0" w14:textId="77777777" w:rsidR="00E5313F" w:rsidRPr="0093561D" w:rsidRDefault="00E5313F" w:rsidP="0093561D">
                            <w:pPr>
                              <w:pStyle w:val="TableParagraph"/>
                              <w:spacing w:line="273" w:lineRule="exact"/>
                              <w:ind w:left="102"/>
                              <w:rPr>
                                <w:rFonts w:ascii="Arial" w:hAnsi="Arial" w:cs="Arial"/>
                              </w:rPr>
                            </w:pPr>
                            <w:r>
                              <w:rPr>
                                <w:rFonts w:ascii="Arial" w:hAnsi="Arial"/>
                              </w:rPr>
                              <w:t>Torches (avec piles)</w:t>
                            </w:r>
                          </w:p>
                        </w:tc>
                        <w:tc>
                          <w:tcPr>
                            <w:tcW w:w="3827" w:type="dxa"/>
                            <w:tcBorders>
                              <w:top w:val="single" w:sz="5" w:space="0" w:color="000000"/>
                              <w:left w:val="single" w:sz="5" w:space="0" w:color="000000"/>
                              <w:bottom w:val="single" w:sz="5" w:space="0" w:color="000000"/>
                              <w:right w:val="single" w:sz="5" w:space="0" w:color="000000"/>
                            </w:tcBorders>
                          </w:tcPr>
                          <w:p w14:paraId="50199126" w14:textId="77777777" w:rsidR="00E5313F" w:rsidRPr="0093561D" w:rsidRDefault="00E5313F" w:rsidP="0093561D">
                            <w:pPr>
                              <w:pStyle w:val="TableParagraph"/>
                              <w:spacing w:line="273" w:lineRule="exact"/>
                              <w:ind w:left="102"/>
                              <w:rPr>
                                <w:rFonts w:ascii="Arial" w:hAnsi="Arial" w:cs="Arial"/>
                                <w:spacing w:val="-1"/>
                              </w:rPr>
                            </w:pPr>
                            <w:r>
                              <w:rPr>
                                <w:rFonts w:ascii="Arial" w:hAnsi="Arial"/>
                              </w:rPr>
                              <w:t>En cas de baisse de luminosité</w:t>
                            </w:r>
                          </w:p>
                        </w:tc>
                        <w:tc>
                          <w:tcPr>
                            <w:tcW w:w="2152" w:type="dxa"/>
                            <w:tcBorders>
                              <w:top w:val="single" w:sz="5" w:space="0" w:color="000000"/>
                              <w:left w:val="single" w:sz="5" w:space="0" w:color="000000"/>
                              <w:bottom w:val="single" w:sz="5" w:space="0" w:color="000000"/>
                              <w:right w:val="single" w:sz="5" w:space="0" w:color="000000"/>
                            </w:tcBorders>
                          </w:tcPr>
                          <w:p w14:paraId="7FE23139" w14:textId="77777777" w:rsidR="00E5313F" w:rsidRPr="0093561D" w:rsidRDefault="00E5313F" w:rsidP="0093561D">
                            <w:pPr>
                              <w:pStyle w:val="TableParagraph"/>
                              <w:spacing w:line="273" w:lineRule="exact"/>
                              <w:ind w:left="102"/>
                              <w:rPr>
                                <w:rFonts w:ascii="Arial" w:hAnsi="Arial" w:cs="Arial"/>
                              </w:rPr>
                            </w:pPr>
                            <w:r>
                              <w:rPr>
                                <w:rFonts w:ascii="Arial" w:hAnsi="Arial"/>
                              </w:rPr>
                              <w:t>2</w:t>
                            </w:r>
                          </w:p>
                        </w:tc>
                      </w:tr>
                      <w:tr w:rsidR="00E5313F" w:rsidRPr="000362FB" w14:paraId="4C4A0239" w14:textId="77777777" w:rsidTr="0093561D">
                        <w:trPr>
                          <w:trHeight w:hRule="exact" w:val="325"/>
                        </w:trPr>
                        <w:tc>
                          <w:tcPr>
                            <w:tcW w:w="2877" w:type="dxa"/>
                            <w:tcBorders>
                              <w:top w:val="single" w:sz="5" w:space="0" w:color="000000"/>
                              <w:left w:val="single" w:sz="5" w:space="0" w:color="000000"/>
                              <w:bottom w:val="single" w:sz="5" w:space="0" w:color="000000"/>
                              <w:right w:val="single" w:sz="5" w:space="0" w:color="000000"/>
                            </w:tcBorders>
                          </w:tcPr>
                          <w:p w14:paraId="1924E454" w14:textId="77777777" w:rsidR="00E5313F" w:rsidRPr="0093561D" w:rsidRDefault="00E5313F" w:rsidP="0093561D">
                            <w:pPr>
                              <w:pStyle w:val="TableParagraph"/>
                              <w:spacing w:line="273" w:lineRule="exact"/>
                              <w:ind w:left="102"/>
                              <w:rPr>
                                <w:rFonts w:ascii="Arial" w:hAnsi="Arial" w:cs="Arial"/>
                              </w:rPr>
                            </w:pPr>
                            <w:r>
                              <w:rPr>
                                <w:rFonts w:ascii="Arial" w:hAnsi="Arial"/>
                              </w:rPr>
                              <w:t>Sifflets</w:t>
                            </w:r>
                          </w:p>
                        </w:tc>
                        <w:tc>
                          <w:tcPr>
                            <w:tcW w:w="3827" w:type="dxa"/>
                            <w:tcBorders>
                              <w:top w:val="single" w:sz="5" w:space="0" w:color="000000"/>
                              <w:left w:val="single" w:sz="5" w:space="0" w:color="000000"/>
                              <w:bottom w:val="single" w:sz="5" w:space="0" w:color="000000"/>
                              <w:right w:val="single" w:sz="5" w:space="0" w:color="000000"/>
                            </w:tcBorders>
                          </w:tcPr>
                          <w:p w14:paraId="37581A9F" w14:textId="77777777" w:rsidR="00E5313F" w:rsidRPr="0093561D" w:rsidRDefault="00E5313F" w:rsidP="0093561D">
                            <w:pPr>
                              <w:pStyle w:val="TableParagraph"/>
                              <w:spacing w:line="273" w:lineRule="exact"/>
                              <w:ind w:left="102"/>
                              <w:rPr>
                                <w:rFonts w:ascii="Arial" w:hAnsi="Arial" w:cs="Arial"/>
                                <w:spacing w:val="-1"/>
                              </w:rPr>
                            </w:pPr>
                            <w:r>
                              <w:rPr>
                                <w:rFonts w:ascii="Arial" w:hAnsi="Arial"/>
                              </w:rPr>
                              <w:t>Rassemblement des personnes</w:t>
                            </w:r>
                          </w:p>
                        </w:tc>
                        <w:tc>
                          <w:tcPr>
                            <w:tcW w:w="2152" w:type="dxa"/>
                            <w:tcBorders>
                              <w:top w:val="single" w:sz="5" w:space="0" w:color="000000"/>
                              <w:left w:val="single" w:sz="5" w:space="0" w:color="000000"/>
                              <w:bottom w:val="single" w:sz="5" w:space="0" w:color="000000"/>
                              <w:right w:val="single" w:sz="5" w:space="0" w:color="000000"/>
                            </w:tcBorders>
                          </w:tcPr>
                          <w:p w14:paraId="4A0210C4" w14:textId="77777777" w:rsidR="00E5313F" w:rsidRPr="0093561D" w:rsidRDefault="00E5313F" w:rsidP="0093561D">
                            <w:pPr>
                              <w:pStyle w:val="TableParagraph"/>
                              <w:spacing w:line="273" w:lineRule="exact"/>
                              <w:ind w:left="102"/>
                              <w:rPr>
                                <w:rFonts w:ascii="Arial" w:hAnsi="Arial" w:cs="Arial"/>
                              </w:rPr>
                            </w:pPr>
                            <w:r>
                              <w:rPr>
                                <w:rFonts w:ascii="Arial" w:hAnsi="Arial"/>
                              </w:rPr>
                              <w:t>1</w:t>
                            </w:r>
                          </w:p>
                        </w:tc>
                      </w:tr>
                      <w:tr w:rsidR="00E5313F" w:rsidRPr="000362FB" w14:paraId="061C8F1B" w14:textId="77777777" w:rsidTr="0093561D">
                        <w:trPr>
                          <w:trHeight w:hRule="exact" w:val="325"/>
                        </w:trPr>
                        <w:tc>
                          <w:tcPr>
                            <w:tcW w:w="2877" w:type="dxa"/>
                            <w:tcBorders>
                              <w:top w:val="single" w:sz="5" w:space="0" w:color="000000"/>
                              <w:left w:val="single" w:sz="5" w:space="0" w:color="000000"/>
                              <w:bottom w:val="single" w:sz="5" w:space="0" w:color="000000"/>
                              <w:right w:val="single" w:sz="5" w:space="0" w:color="000000"/>
                            </w:tcBorders>
                          </w:tcPr>
                          <w:p w14:paraId="4E442870" w14:textId="77777777" w:rsidR="00E5313F" w:rsidRPr="0093561D" w:rsidRDefault="00E5313F" w:rsidP="0093561D">
                            <w:pPr>
                              <w:pStyle w:val="TableParagraph"/>
                              <w:spacing w:line="273" w:lineRule="exact"/>
                              <w:ind w:left="102"/>
                              <w:rPr>
                                <w:rFonts w:ascii="Arial" w:hAnsi="Arial" w:cs="Arial"/>
                              </w:rPr>
                            </w:pPr>
                            <w:r>
                              <w:rPr>
                                <w:rFonts w:ascii="Arial" w:hAnsi="Arial"/>
                              </w:rPr>
                              <w:t>Blocs d'écriture</w:t>
                            </w:r>
                          </w:p>
                        </w:tc>
                        <w:tc>
                          <w:tcPr>
                            <w:tcW w:w="3827" w:type="dxa"/>
                            <w:tcBorders>
                              <w:top w:val="single" w:sz="5" w:space="0" w:color="000000"/>
                              <w:left w:val="single" w:sz="5" w:space="0" w:color="000000"/>
                              <w:bottom w:val="single" w:sz="5" w:space="0" w:color="000000"/>
                              <w:right w:val="single" w:sz="5" w:space="0" w:color="000000"/>
                            </w:tcBorders>
                          </w:tcPr>
                          <w:p w14:paraId="27D02176" w14:textId="77777777" w:rsidR="00E5313F" w:rsidRPr="0093561D" w:rsidRDefault="00E5313F" w:rsidP="0093561D">
                            <w:pPr>
                              <w:pStyle w:val="TableParagraph"/>
                              <w:spacing w:line="273" w:lineRule="exact"/>
                              <w:ind w:left="102"/>
                              <w:rPr>
                                <w:rFonts w:ascii="Arial" w:hAnsi="Arial" w:cs="Arial"/>
                                <w:spacing w:val="-1"/>
                              </w:rPr>
                            </w:pPr>
                            <w:r>
                              <w:rPr>
                                <w:rFonts w:ascii="Arial" w:hAnsi="Arial"/>
                              </w:rPr>
                              <w:t>Documentation</w:t>
                            </w:r>
                          </w:p>
                        </w:tc>
                        <w:tc>
                          <w:tcPr>
                            <w:tcW w:w="2152" w:type="dxa"/>
                            <w:tcBorders>
                              <w:top w:val="single" w:sz="5" w:space="0" w:color="000000"/>
                              <w:left w:val="single" w:sz="5" w:space="0" w:color="000000"/>
                              <w:bottom w:val="single" w:sz="5" w:space="0" w:color="000000"/>
                              <w:right w:val="single" w:sz="5" w:space="0" w:color="000000"/>
                            </w:tcBorders>
                          </w:tcPr>
                          <w:p w14:paraId="76A07E5C" w14:textId="77777777" w:rsidR="00E5313F" w:rsidRPr="0093561D" w:rsidRDefault="00E5313F" w:rsidP="0093561D">
                            <w:pPr>
                              <w:pStyle w:val="TableParagraph"/>
                              <w:spacing w:line="273" w:lineRule="exact"/>
                              <w:ind w:left="102"/>
                              <w:rPr>
                                <w:rFonts w:ascii="Arial" w:hAnsi="Arial" w:cs="Arial"/>
                              </w:rPr>
                            </w:pPr>
                            <w:r>
                              <w:rPr>
                                <w:rFonts w:ascii="Arial" w:hAnsi="Arial"/>
                              </w:rPr>
                              <w:t>5</w:t>
                            </w:r>
                          </w:p>
                        </w:tc>
                      </w:tr>
                      <w:tr w:rsidR="00E5313F" w:rsidRPr="000362FB" w14:paraId="31090CD1" w14:textId="77777777" w:rsidTr="00D03C3E">
                        <w:trPr>
                          <w:trHeight w:hRule="exact" w:val="642"/>
                        </w:trPr>
                        <w:tc>
                          <w:tcPr>
                            <w:tcW w:w="2877" w:type="dxa"/>
                            <w:tcBorders>
                              <w:top w:val="single" w:sz="5" w:space="0" w:color="000000"/>
                              <w:left w:val="single" w:sz="5" w:space="0" w:color="000000"/>
                              <w:bottom w:val="single" w:sz="5" w:space="0" w:color="000000"/>
                              <w:right w:val="single" w:sz="5" w:space="0" w:color="000000"/>
                            </w:tcBorders>
                          </w:tcPr>
                          <w:p w14:paraId="10AA9FB5" w14:textId="77777777" w:rsidR="00E5313F" w:rsidRPr="0093561D" w:rsidRDefault="00E5313F" w:rsidP="00DD45FC">
                            <w:pPr>
                              <w:pStyle w:val="TableParagraph"/>
                              <w:spacing w:line="273" w:lineRule="exact"/>
                              <w:ind w:left="102"/>
                              <w:rPr>
                                <w:rFonts w:ascii="Arial" w:hAnsi="Arial" w:cs="Arial"/>
                              </w:rPr>
                            </w:pPr>
                            <w:r>
                              <w:rPr>
                                <w:rFonts w:ascii="Arial" w:hAnsi="Arial"/>
                              </w:rPr>
                              <w:t>Sacs à fermeture éclair</w:t>
                            </w:r>
                          </w:p>
                        </w:tc>
                        <w:tc>
                          <w:tcPr>
                            <w:tcW w:w="3827" w:type="dxa"/>
                            <w:tcBorders>
                              <w:top w:val="single" w:sz="5" w:space="0" w:color="000000"/>
                              <w:left w:val="single" w:sz="5" w:space="0" w:color="000000"/>
                              <w:bottom w:val="single" w:sz="5" w:space="0" w:color="000000"/>
                              <w:right w:val="single" w:sz="5" w:space="0" w:color="000000"/>
                            </w:tcBorders>
                          </w:tcPr>
                          <w:p w14:paraId="7CBD8C43" w14:textId="77777777" w:rsidR="00E5313F" w:rsidRPr="0093561D" w:rsidRDefault="00E5313F" w:rsidP="0093561D">
                            <w:pPr>
                              <w:pStyle w:val="TableParagraph"/>
                              <w:spacing w:line="273" w:lineRule="exact"/>
                              <w:ind w:left="102"/>
                              <w:rPr>
                                <w:rFonts w:ascii="Arial" w:hAnsi="Arial" w:cs="Arial"/>
                                <w:spacing w:val="-1"/>
                              </w:rPr>
                            </w:pPr>
                            <w:r>
                              <w:rPr>
                                <w:rFonts w:ascii="Arial" w:hAnsi="Arial"/>
                              </w:rPr>
                              <w:t>Placement de petits objets ou de pièces cassées</w:t>
                            </w:r>
                          </w:p>
                        </w:tc>
                        <w:tc>
                          <w:tcPr>
                            <w:tcW w:w="2152" w:type="dxa"/>
                            <w:tcBorders>
                              <w:top w:val="single" w:sz="5" w:space="0" w:color="000000"/>
                              <w:left w:val="single" w:sz="5" w:space="0" w:color="000000"/>
                              <w:bottom w:val="single" w:sz="5" w:space="0" w:color="000000"/>
                              <w:right w:val="single" w:sz="5" w:space="0" w:color="000000"/>
                            </w:tcBorders>
                          </w:tcPr>
                          <w:p w14:paraId="0EBAD84F" w14:textId="77777777" w:rsidR="00E5313F" w:rsidRPr="0093561D" w:rsidRDefault="00E5313F" w:rsidP="0093561D">
                            <w:pPr>
                              <w:pStyle w:val="TableParagraph"/>
                              <w:spacing w:line="273" w:lineRule="exact"/>
                              <w:ind w:left="102"/>
                              <w:rPr>
                                <w:rFonts w:ascii="Arial" w:hAnsi="Arial" w:cs="Arial"/>
                              </w:rPr>
                            </w:pPr>
                            <w:r>
                              <w:rPr>
                                <w:rFonts w:ascii="Arial" w:hAnsi="Arial"/>
                              </w:rPr>
                              <w:t>100, différentes tailles</w:t>
                            </w:r>
                          </w:p>
                        </w:tc>
                      </w:tr>
                      <w:tr w:rsidR="00E5313F" w:rsidRPr="000362FB" w14:paraId="09E6A6D6" w14:textId="77777777" w:rsidTr="0093561D">
                        <w:trPr>
                          <w:trHeight w:hRule="exact" w:val="325"/>
                        </w:trPr>
                        <w:tc>
                          <w:tcPr>
                            <w:tcW w:w="2877" w:type="dxa"/>
                            <w:tcBorders>
                              <w:top w:val="single" w:sz="5" w:space="0" w:color="000000"/>
                              <w:left w:val="single" w:sz="5" w:space="0" w:color="000000"/>
                              <w:bottom w:val="single" w:sz="5" w:space="0" w:color="000000"/>
                              <w:right w:val="single" w:sz="5" w:space="0" w:color="000000"/>
                            </w:tcBorders>
                          </w:tcPr>
                          <w:p w14:paraId="433D77A8" w14:textId="77777777" w:rsidR="00E5313F" w:rsidRPr="0093561D" w:rsidRDefault="00E5313F" w:rsidP="0093561D">
                            <w:pPr>
                              <w:pStyle w:val="TableParagraph"/>
                              <w:spacing w:line="273" w:lineRule="exact"/>
                              <w:ind w:left="102"/>
                              <w:rPr>
                                <w:rFonts w:ascii="Arial" w:hAnsi="Arial" w:cs="Arial"/>
                              </w:rPr>
                            </w:pPr>
                            <w:r>
                              <w:rPr>
                                <w:rFonts w:ascii="Arial" w:hAnsi="Arial"/>
                              </w:rPr>
                              <w:t>Pelle à poussière et balai</w:t>
                            </w:r>
                          </w:p>
                        </w:tc>
                        <w:tc>
                          <w:tcPr>
                            <w:tcW w:w="3827" w:type="dxa"/>
                            <w:tcBorders>
                              <w:top w:val="single" w:sz="5" w:space="0" w:color="000000"/>
                              <w:left w:val="single" w:sz="5" w:space="0" w:color="000000"/>
                              <w:bottom w:val="single" w:sz="5" w:space="0" w:color="000000"/>
                              <w:right w:val="single" w:sz="5" w:space="0" w:color="000000"/>
                            </w:tcBorders>
                          </w:tcPr>
                          <w:p w14:paraId="282437AF" w14:textId="77777777" w:rsidR="00E5313F" w:rsidRPr="0093561D" w:rsidRDefault="00E5313F" w:rsidP="0093561D">
                            <w:pPr>
                              <w:pStyle w:val="TableParagraph"/>
                              <w:spacing w:line="273" w:lineRule="exact"/>
                              <w:ind w:left="102"/>
                              <w:rPr>
                                <w:rFonts w:ascii="Arial" w:hAnsi="Arial" w:cs="Arial"/>
                                <w:spacing w:val="-1"/>
                              </w:rPr>
                            </w:pPr>
                            <w:r>
                              <w:rPr>
                                <w:rFonts w:ascii="Arial" w:hAnsi="Arial"/>
                              </w:rPr>
                              <w:t>Nettoyage</w:t>
                            </w:r>
                          </w:p>
                        </w:tc>
                        <w:tc>
                          <w:tcPr>
                            <w:tcW w:w="2152" w:type="dxa"/>
                            <w:tcBorders>
                              <w:top w:val="single" w:sz="5" w:space="0" w:color="000000"/>
                              <w:left w:val="single" w:sz="5" w:space="0" w:color="000000"/>
                              <w:bottom w:val="single" w:sz="5" w:space="0" w:color="000000"/>
                              <w:right w:val="single" w:sz="5" w:space="0" w:color="000000"/>
                            </w:tcBorders>
                          </w:tcPr>
                          <w:p w14:paraId="1078EB46" w14:textId="77777777" w:rsidR="00E5313F" w:rsidRPr="0093561D" w:rsidRDefault="00E5313F" w:rsidP="0093561D">
                            <w:pPr>
                              <w:pStyle w:val="TableParagraph"/>
                              <w:spacing w:line="273" w:lineRule="exact"/>
                              <w:ind w:left="102"/>
                              <w:rPr>
                                <w:rFonts w:ascii="Arial" w:hAnsi="Arial" w:cs="Arial"/>
                              </w:rPr>
                            </w:pPr>
                            <w:r>
                              <w:rPr>
                                <w:rFonts w:ascii="Arial" w:hAnsi="Arial"/>
                              </w:rPr>
                              <w:t>2</w:t>
                            </w:r>
                          </w:p>
                        </w:tc>
                      </w:tr>
                    </w:tbl>
                    <w:p w14:paraId="0EF75E5E" w14:textId="77777777" w:rsidR="00E5313F" w:rsidRPr="00101BB6" w:rsidRDefault="00E5313F" w:rsidP="0093561D">
                      <w:pPr>
                        <w:spacing w:after="60"/>
                      </w:pPr>
                    </w:p>
                  </w:txbxContent>
                </v:textbox>
              </v:shape>
            </w:pict>
          </mc:Fallback>
        </mc:AlternateContent>
      </w:r>
      <w:r>
        <w:br w:type="page"/>
      </w:r>
    </w:p>
    <w:bookmarkEnd w:id="72"/>
    <w:p w14:paraId="54D3DDCF" w14:textId="77777777" w:rsidR="0069322F" w:rsidRPr="000362FB" w:rsidRDefault="0069322F" w:rsidP="003512C3">
      <w:pPr>
        <w:spacing w:line="273" w:lineRule="exact"/>
        <w:ind w:right="-192"/>
        <w:rPr>
          <w:rFonts w:ascii="Arial" w:eastAsia="Arial" w:hAnsi="Arial" w:cs="Arial"/>
          <w:sz w:val="24"/>
          <w:szCs w:val="24"/>
        </w:rPr>
        <w:sectPr w:rsidR="0069322F" w:rsidRPr="000362FB">
          <w:pgSz w:w="12240" w:h="15840"/>
          <w:pgMar w:top="1500" w:right="1580" w:bottom="280" w:left="1580" w:header="720" w:footer="720" w:gutter="0"/>
          <w:cols w:space="720"/>
        </w:sectPr>
      </w:pPr>
    </w:p>
    <w:p w14:paraId="5EF135C0" w14:textId="77777777" w:rsidR="0069322F" w:rsidRPr="000362FB" w:rsidRDefault="0069322F" w:rsidP="003512C3">
      <w:pPr>
        <w:spacing w:before="10"/>
        <w:ind w:right="-192"/>
        <w:rPr>
          <w:rFonts w:ascii="Times New Roman" w:eastAsia="Times New Roman" w:hAnsi="Times New Roman" w:cs="Times New Roman"/>
          <w:sz w:val="6"/>
          <w:szCs w:val="6"/>
        </w:rPr>
      </w:pPr>
    </w:p>
    <w:p w14:paraId="4B4AFCBC" w14:textId="153B94EA" w:rsidR="0069322F" w:rsidRPr="004958CB" w:rsidRDefault="0069322F" w:rsidP="003512C3">
      <w:pPr>
        <w:pStyle w:val="Heading1"/>
        <w:tabs>
          <w:tab w:val="left" w:pos="840"/>
        </w:tabs>
        <w:spacing w:before="360" w:after="200"/>
        <w:ind w:left="0" w:right="-192" w:firstLine="0"/>
        <w:rPr>
          <w:rFonts w:ascii="Arial" w:hAnsi="Arial"/>
          <w:b/>
          <w:spacing w:val="-1"/>
        </w:rPr>
      </w:pPr>
      <w:bookmarkStart w:id="79" w:name="_Toc386129901"/>
      <w:bookmarkStart w:id="80" w:name="_Toc77001565"/>
      <w:r>
        <w:rPr>
          <w:rFonts w:ascii="Arial" w:hAnsi="Arial"/>
          <w:b/>
        </w:rPr>
        <w:t xml:space="preserve">Ressources </w:t>
      </w:r>
      <w:bookmarkEnd w:id="79"/>
      <w:r>
        <w:rPr>
          <w:rFonts w:ascii="Arial" w:hAnsi="Arial"/>
          <w:b/>
        </w:rPr>
        <w:t>complémentaires</w:t>
      </w:r>
      <w:bookmarkEnd w:id="80"/>
    </w:p>
    <w:p w14:paraId="16CE863A" w14:textId="77777777" w:rsidR="0069322F" w:rsidRPr="000362FB" w:rsidRDefault="0069322F" w:rsidP="003512C3">
      <w:pPr>
        <w:pStyle w:val="Heading2"/>
        <w:ind w:right="-192"/>
        <w:rPr>
          <w:b w:val="0"/>
          <w:bCs w:val="0"/>
        </w:rPr>
      </w:pPr>
    </w:p>
    <w:p w14:paraId="794A5CBC" w14:textId="22B43E9F" w:rsidR="0069322F" w:rsidRPr="00895004" w:rsidRDefault="0069322F" w:rsidP="003512C3">
      <w:pPr>
        <w:spacing w:after="200"/>
        <w:ind w:right="-192"/>
        <w:rPr>
          <w:rFonts w:ascii="Arial" w:hAnsi="Arial" w:cs="Arial"/>
          <w:b/>
          <w:u w:val="single"/>
        </w:rPr>
      </w:pPr>
      <w:r>
        <w:rPr>
          <w:rFonts w:ascii="Arial" w:hAnsi="Arial"/>
          <w:b/>
          <w:u w:val="single"/>
        </w:rPr>
        <w:t>Livres :</w:t>
      </w:r>
    </w:p>
    <w:p w14:paraId="270ED701" w14:textId="462C7772" w:rsidR="00422F8E" w:rsidRPr="00895004" w:rsidRDefault="00422F8E" w:rsidP="00422F8E">
      <w:pPr>
        <w:pStyle w:val="NormalWeb"/>
        <w:spacing w:before="0" w:beforeAutospacing="0" w:after="240" w:afterAutospacing="0"/>
        <w:ind w:right="-192"/>
        <w:rPr>
          <w:rFonts w:ascii="Arial" w:hAnsi="Arial" w:cs="Arial"/>
          <w:sz w:val="22"/>
          <w:szCs w:val="22"/>
        </w:rPr>
      </w:pPr>
      <w:r>
        <w:rPr>
          <w:rFonts w:ascii="Arial" w:hAnsi="Arial"/>
          <w:sz w:val="22"/>
        </w:rPr>
        <w:t>Candee</w:t>
      </w:r>
      <w:r>
        <w:rPr>
          <w:rFonts w:ascii="Arial" w:hAnsi="Arial"/>
          <w:b/>
          <w:i/>
          <w:sz w:val="22"/>
        </w:rPr>
        <w:t xml:space="preserve">, </w:t>
      </w:r>
      <w:r>
        <w:rPr>
          <w:rFonts w:ascii="Arial" w:hAnsi="Arial"/>
          <w:sz w:val="22"/>
        </w:rPr>
        <w:t xml:space="preserve">M.E. &amp; Casagrande 1993, </w:t>
      </w:r>
      <w:r>
        <w:rPr>
          <w:rFonts w:ascii="Arial" w:hAnsi="Arial"/>
          <w:i/>
          <w:sz w:val="22"/>
        </w:rPr>
        <w:t>Planning for Response and Emergency Preparedness</w:t>
      </w:r>
      <w:r>
        <w:rPr>
          <w:rFonts w:ascii="Arial" w:hAnsi="Arial"/>
          <w:sz w:val="22"/>
        </w:rPr>
        <w:t xml:space="preserve"> (Planifier la préparation </w:t>
      </w:r>
      <w:r w:rsidR="00C53FAE">
        <w:rPr>
          <w:rFonts w:ascii="Arial" w:hAnsi="Arial"/>
          <w:sz w:val="22"/>
        </w:rPr>
        <w:t>aux interventions</w:t>
      </w:r>
      <w:r>
        <w:rPr>
          <w:rFonts w:ascii="Arial" w:hAnsi="Arial"/>
          <w:sz w:val="22"/>
        </w:rPr>
        <w:t xml:space="preserve"> d’urgence), Texas Association of Museums, États-Unis. </w:t>
      </w:r>
    </w:p>
    <w:p w14:paraId="094DCF00" w14:textId="02B852E9" w:rsidR="0069322F" w:rsidRDefault="00621242" w:rsidP="003512C3">
      <w:pPr>
        <w:widowControl/>
        <w:spacing w:after="200"/>
        <w:ind w:right="-192"/>
        <w:rPr>
          <w:rFonts w:ascii="Arial" w:eastAsia="Times New Roman" w:hAnsi="Arial" w:cs="Arial"/>
        </w:rPr>
      </w:pPr>
      <w:r>
        <w:rPr>
          <w:rFonts w:ascii="Arial" w:hAnsi="Arial"/>
        </w:rPr>
        <w:t xml:space="preserve">Heritage Preservation 2006, </w:t>
      </w:r>
      <w:r>
        <w:rPr>
          <w:rFonts w:ascii="Arial" w:hAnsi="Arial"/>
          <w:i/>
        </w:rPr>
        <w:t>Field Guide to Emergency Response</w:t>
      </w:r>
      <w:r>
        <w:rPr>
          <w:rFonts w:ascii="Arial" w:hAnsi="Arial"/>
        </w:rPr>
        <w:t xml:space="preserve"> (Guide de la réponse d'urgence sur site), Endowment for the Humanities, États-Unis. </w:t>
      </w:r>
    </w:p>
    <w:p w14:paraId="57E80F28" w14:textId="77777777" w:rsidR="00422F8E" w:rsidRPr="00895004" w:rsidRDefault="00422F8E" w:rsidP="00422F8E">
      <w:pPr>
        <w:widowControl/>
        <w:spacing w:after="200"/>
        <w:ind w:right="-192"/>
        <w:rPr>
          <w:rFonts w:ascii="Arial" w:eastAsia="Times New Roman" w:hAnsi="Arial" w:cs="Arial"/>
        </w:rPr>
      </w:pPr>
      <w:r>
        <w:rPr>
          <w:rFonts w:ascii="Arial" w:hAnsi="Arial"/>
        </w:rPr>
        <w:t xml:space="preserve">Kahn, M 2012, </w:t>
      </w:r>
      <w:r>
        <w:rPr>
          <w:rFonts w:ascii="Arial" w:hAnsi="Arial"/>
          <w:i/>
        </w:rPr>
        <w:t>Disaster Response and Planning for Libraries</w:t>
      </w:r>
      <w:r>
        <w:rPr>
          <w:rFonts w:ascii="Arial" w:hAnsi="Arial"/>
        </w:rPr>
        <w:t xml:space="preserve"> </w:t>
      </w:r>
      <w:r w:rsidRPr="00103610">
        <w:rPr>
          <w:rFonts w:ascii="Arial" w:hAnsi="Arial"/>
        </w:rPr>
        <w:t>(Réaction aux catastrophes et planification pour les bibliothèques),</w:t>
      </w:r>
      <w:r>
        <w:rPr>
          <w:rFonts w:ascii="Arial" w:hAnsi="Arial"/>
        </w:rPr>
        <w:t xml:space="preserve"> 3</w:t>
      </w:r>
      <w:r>
        <w:rPr>
          <w:rFonts w:ascii="Arial" w:hAnsi="Arial"/>
          <w:vertAlign w:val="superscript"/>
        </w:rPr>
        <w:t>e</w:t>
      </w:r>
      <w:r>
        <w:rPr>
          <w:rFonts w:ascii="Arial" w:hAnsi="Arial"/>
        </w:rPr>
        <w:t xml:space="preserve"> édition, American Library Association (ALA), États-Unis.</w:t>
      </w:r>
    </w:p>
    <w:p w14:paraId="4A523EC1" w14:textId="77777777" w:rsidR="00422F8E" w:rsidRPr="00895004" w:rsidRDefault="00422F8E" w:rsidP="00422F8E">
      <w:pPr>
        <w:pStyle w:val="NormalWeb"/>
        <w:spacing w:before="0" w:beforeAutospacing="0" w:after="200" w:afterAutospacing="0"/>
        <w:ind w:right="-192"/>
        <w:rPr>
          <w:rFonts w:ascii="Arial" w:hAnsi="Arial" w:cs="Arial"/>
          <w:sz w:val="22"/>
          <w:szCs w:val="22"/>
        </w:rPr>
      </w:pPr>
      <w:r>
        <w:rPr>
          <w:rFonts w:ascii="Arial" w:hAnsi="Arial"/>
          <w:sz w:val="22"/>
        </w:rPr>
        <w:t xml:space="preserve">Van Beck, S 1995, </w:t>
      </w:r>
      <w:r>
        <w:rPr>
          <w:rFonts w:ascii="Arial" w:hAnsi="Arial"/>
          <w:i/>
          <w:sz w:val="22"/>
        </w:rPr>
        <w:t xml:space="preserve">Before Disaster Strikes' A Primer on preparing a Museum Collections Emergency Operations Plan, </w:t>
      </w:r>
      <w:r>
        <w:rPr>
          <w:rFonts w:ascii="Arial" w:hAnsi="Arial"/>
          <w:sz w:val="22"/>
        </w:rPr>
        <w:t>(Avant que la catastrophe frappe, projet de préparation d’un plan d'intervention d'urgence sur les collections du musée), Gulf Coast Support Office, National Parks Service, États-Unis.</w:t>
      </w:r>
    </w:p>
    <w:p w14:paraId="15AA24FA" w14:textId="77D3146D" w:rsidR="0069322F" w:rsidRPr="00895004" w:rsidRDefault="0069322F" w:rsidP="003512C3">
      <w:pPr>
        <w:spacing w:after="200"/>
        <w:ind w:right="-192"/>
        <w:rPr>
          <w:rFonts w:ascii="Arial" w:hAnsi="Arial" w:cs="Arial"/>
          <w:b/>
          <w:u w:val="single"/>
        </w:rPr>
      </w:pPr>
      <w:r>
        <w:rPr>
          <w:rFonts w:ascii="Arial" w:hAnsi="Arial"/>
          <w:b/>
          <w:u w:val="single"/>
        </w:rPr>
        <w:t>Ressources en ligne :</w:t>
      </w:r>
    </w:p>
    <w:p w14:paraId="1E307855" w14:textId="5072C611" w:rsidR="00422F8E" w:rsidRPr="00103610" w:rsidRDefault="00422F8E" w:rsidP="00422F8E">
      <w:pPr>
        <w:spacing w:after="200"/>
        <w:ind w:right="-192"/>
        <w:rPr>
          <w:rFonts w:ascii="Arial" w:hAnsi="Arial" w:cs="Arial"/>
        </w:rPr>
      </w:pPr>
      <w:r w:rsidRPr="00103610">
        <w:rPr>
          <w:rFonts w:ascii="Arial" w:hAnsi="Arial" w:cs="Arial"/>
        </w:rPr>
        <w:t xml:space="preserve">American Institute for Conservation of Historic and Artistic Works, </w:t>
      </w:r>
      <w:r w:rsidRPr="00103610">
        <w:rPr>
          <w:rFonts w:ascii="Arial" w:hAnsi="Arial" w:cs="Arial"/>
          <w:i/>
        </w:rPr>
        <w:t>Working with Emergency Responders</w:t>
      </w:r>
      <w:r w:rsidRPr="00103610">
        <w:rPr>
          <w:rFonts w:ascii="Arial" w:hAnsi="Arial" w:cs="Arial"/>
        </w:rPr>
        <w:t xml:space="preserve"> (Travailler avec les intervenants en cas de catastrophe), </w:t>
      </w:r>
      <w:hyperlink r:id="rId26" w:anchor=".WeDSJUyZORs" w:history="1">
        <w:r w:rsidRPr="00103610">
          <w:rPr>
            <w:rStyle w:val="Hyperlink"/>
            <w:rFonts w:ascii="Arial" w:hAnsi="Arial" w:cs="Arial"/>
          </w:rPr>
          <w:t>http://www.conservation-us.org/emergencies/national-heritage-responders#.WeDSJUyZORs</w:t>
        </w:r>
      </w:hyperlink>
      <w:r w:rsidRPr="00103610">
        <w:rPr>
          <w:rFonts w:ascii="Arial" w:hAnsi="Arial" w:cs="Arial"/>
        </w:rPr>
        <w:t xml:space="preserve"> </w:t>
      </w:r>
    </w:p>
    <w:p w14:paraId="61FE4B3F" w14:textId="5E255271" w:rsidR="0069322F" w:rsidRPr="00103610" w:rsidRDefault="0069322F" w:rsidP="003512C3">
      <w:pPr>
        <w:spacing w:after="200"/>
        <w:ind w:right="-192"/>
        <w:rPr>
          <w:rFonts w:ascii="Arial" w:hAnsi="Arial" w:cs="Arial"/>
        </w:rPr>
      </w:pPr>
      <w:r w:rsidRPr="00103610">
        <w:rPr>
          <w:rFonts w:ascii="Arial" w:hAnsi="Arial" w:cs="Arial"/>
        </w:rPr>
        <w:t xml:space="preserve">American Library Association, </w:t>
      </w:r>
      <w:r w:rsidRPr="00103610">
        <w:rPr>
          <w:rFonts w:ascii="Arial" w:hAnsi="Arial" w:cs="Arial"/>
          <w:i/>
        </w:rPr>
        <w:t xml:space="preserve">Disaster Preparedness &amp; Response : </w:t>
      </w:r>
      <w:r w:rsidRPr="00103610">
        <w:rPr>
          <w:rFonts w:ascii="Arial" w:hAnsi="Arial" w:cs="Arial"/>
          <w:i/>
          <w:iCs/>
        </w:rPr>
        <w:t xml:space="preserve">Disaster Response </w:t>
      </w:r>
      <w:r w:rsidRPr="00103610">
        <w:rPr>
          <w:rFonts w:ascii="Arial" w:hAnsi="Arial" w:cs="Arial"/>
        </w:rPr>
        <w:t>(Préparation et réaction aux catastrophes : intervention en cas de catastrophe)</w:t>
      </w:r>
      <w:r w:rsidRPr="00103610">
        <w:rPr>
          <w:rFonts w:ascii="Arial" w:hAnsi="Arial" w:cs="Arial"/>
          <w:i/>
        </w:rPr>
        <w:t>,</w:t>
      </w:r>
      <w:r w:rsidRPr="00103610">
        <w:rPr>
          <w:rFonts w:ascii="Arial" w:hAnsi="Arial" w:cs="Arial"/>
        </w:rPr>
        <w:t xml:space="preserve"> </w:t>
      </w:r>
      <w:hyperlink r:id="rId27" w:history="1">
        <w:r w:rsidRPr="00103610">
          <w:rPr>
            <w:rStyle w:val="Hyperlink"/>
            <w:rFonts w:ascii="Arial" w:hAnsi="Arial" w:cs="Arial"/>
          </w:rPr>
          <w:t>http://libguides.ala.org/disaster/response</w:t>
        </w:r>
      </w:hyperlink>
      <w:r w:rsidRPr="00103610">
        <w:rPr>
          <w:rFonts w:ascii="Arial" w:hAnsi="Arial" w:cs="Arial"/>
        </w:rPr>
        <w:t xml:space="preserve"> </w:t>
      </w:r>
    </w:p>
    <w:p w14:paraId="406F2147" w14:textId="58D891D7" w:rsidR="0069322F" w:rsidRPr="00895004" w:rsidRDefault="00422F8E" w:rsidP="003512C3">
      <w:pPr>
        <w:spacing w:after="200"/>
        <w:ind w:right="-192"/>
        <w:rPr>
          <w:rFonts w:ascii="Arial" w:eastAsia="Times New Roman" w:hAnsi="Arial" w:cs="Arial"/>
        </w:rPr>
      </w:pPr>
      <w:r>
        <w:rPr>
          <w:rStyle w:val="Strong"/>
          <w:rFonts w:ascii="Arial" w:hAnsi="Arial"/>
          <w:b w:val="0"/>
        </w:rPr>
        <w:t xml:space="preserve">Conservation OnLine (CoOL), </w:t>
      </w:r>
      <w:r>
        <w:rPr>
          <w:rStyle w:val="Strong"/>
          <w:rFonts w:ascii="Arial" w:hAnsi="Arial"/>
          <w:b w:val="0"/>
          <w:i/>
        </w:rPr>
        <w:t>Disaster Preparedness and Response</w:t>
      </w:r>
      <w:r>
        <w:rPr>
          <w:rStyle w:val="Strong"/>
          <w:rFonts w:ascii="Arial" w:hAnsi="Arial"/>
          <w:b w:val="0"/>
        </w:rPr>
        <w:t xml:space="preserve"> </w:t>
      </w:r>
      <w:r>
        <w:rPr>
          <w:rStyle w:val="Strong"/>
          <w:rFonts w:ascii="Arial" w:hAnsi="Arial"/>
          <w:b w:val="0"/>
          <w:i/>
          <w:iCs/>
        </w:rPr>
        <w:t>(Préparation et réaction aux catastrophes)</w:t>
      </w:r>
      <w:r>
        <w:rPr>
          <w:rStyle w:val="Strong"/>
          <w:rFonts w:ascii="Arial" w:hAnsi="Arial"/>
          <w:b w:val="0"/>
        </w:rPr>
        <w:t xml:space="preserve">, </w:t>
      </w:r>
      <w:r>
        <w:rPr>
          <w:rFonts w:ascii="Arial" w:hAnsi="Arial"/>
        </w:rPr>
        <w:br/>
      </w:r>
      <w:hyperlink r:id="rId28" w:history="1">
        <w:r>
          <w:rPr>
            <w:rStyle w:val="Hyperlink"/>
            <w:rFonts w:ascii="Arial" w:hAnsi="Arial"/>
            <w:bdr w:val="none" w:sz="0" w:space="0" w:color="auto" w:frame="1"/>
          </w:rPr>
          <w:t>http://cool.conservation-us.org/bytopic/disasters/</w:t>
        </w:r>
      </w:hyperlink>
      <w:r>
        <w:rPr>
          <w:rFonts w:ascii="Arial" w:hAnsi="Arial"/>
          <w:bdr w:val="none" w:sz="0" w:space="0" w:color="auto" w:frame="1"/>
        </w:rPr>
        <w:t xml:space="preserve"> </w:t>
      </w:r>
    </w:p>
    <w:p w14:paraId="21756790" w14:textId="075FC850" w:rsidR="00954AB6" w:rsidRPr="00103610" w:rsidRDefault="0069322F" w:rsidP="003512C3">
      <w:pPr>
        <w:ind w:right="-192"/>
        <w:rPr>
          <w:rFonts w:ascii="Arial" w:hAnsi="Arial" w:cs="Arial"/>
        </w:rPr>
      </w:pPr>
      <w:r w:rsidRPr="00103610">
        <w:rPr>
          <w:rFonts w:ascii="Arial" w:hAnsi="Arial" w:cs="Arial"/>
        </w:rPr>
        <w:t xml:space="preserve">Archives nationales (États-Unis), </w:t>
      </w:r>
      <w:r w:rsidRPr="00103610">
        <w:rPr>
          <w:rFonts w:ascii="Arial" w:hAnsi="Arial" w:cs="Arial"/>
          <w:i/>
        </w:rPr>
        <w:t>Response and Recovery (Intervention et reprise)</w:t>
      </w:r>
      <w:r w:rsidRPr="00103610">
        <w:rPr>
          <w:rFonts w:ascii="Arial" w:hAnsi="Arial" w:cs="Arial"/>
        </w:rPr>
        <w:t xml:space="preserve">, </w:t>
      </w:r>
      <w:hyperlink r:id="rId29" w:history="1">
        <w:r w:rsidRPr="00103610">
          <w:rPr>
            <w:rStyle w:val="Hyperlink"/>
            <w:rFonts w:ascii="Arial" w:hAnsi="Arial" w:cs="Arial"/>
          </w:rPr>
          <w:t>https://www.archives.gov/preservation/disaster-response</w:t>
        </w:r>
      </w:hyperlink>
      <w:r w:rsidRPr="00103610">
        <w:rPr>
          <w:rFonts w:ascii="Arial" w:hAnsi="Arial" w:cs="Arial"/>
        </w:rPr>
        <w:t xml:space="preserve"> </w:t>
      </w:r>
    </w:p>
    <w:p w14:paraId="72AB8099" w14:textId="77777777" w:rsidR="00422F8E" w:rsidRDefault="00422F8E" w:rsidP="003512C3">
      <w:pPr>
        <w:ind w:right="-192"/>
        <w:rPr>
          <w:rFonts w:ascii="Arial" w:hAnsi="Arial" w:cs="Arial"/>
        </w:rPr>
      </w:pPr>
    </w:p>
    <w:p w14:paraId="1F0862DF" w14:textId="12A958C1" w:rsidR="00422F8E" w:rsidRPr="00895004" w:rsidRDefault="00422F8E" w:rsidP="00422F8E">
      <w:pPr>
        <w:spacing w:after="200"/>
        <w:ind w:right="-192"/>
        <w:rPr>
          <w:rFonts w:ascii="Arial" w:hAnsi="Arial" w:cs="Arial"/>
          <w:b/>
          <w:u w:val="single"/>
        </w:rPr>
      </w:pPr>
      <w:r>
        <w:rPr>
          <w:rFonts w:ascii="Arial" w:hAnsi="Arial"/>
          <w:b/>
          <w:u w:val="single"/>
        </w:rPr>
        <w:t>Autres ressources :</w:t>
      </w:r>
    </w:p>
    <w:p w14:paraId="11800422" w14:textId="77777777" w:rsidR="002F44BC" w:rsidRPr="00103610" w:rsidRDefault="00422F8E" w:rsidP="00422F8E">
      <w:pPr>
        <w:widowControl/>
        <w:ind w:right="-192"/>
        <w:rPr>
          <w:rFonts w:ascii="Arial" w:eastAsia="Times New Roman" w:hAnsi="Arial" w:cs="Arial"/>
          <w:iCs/>
          <w:shd w:val="clear" w:color="auto" w:fill="FFFFFF"/>
        </w:rPr>
      </w:pPr>
      <w:r>
        <w:rPr>
          <w:rFonts w:ascii="Arial" w:hAnsi="Arial"/>
        </w:rPr>
        <w:t xml:space="preserve">Heritage Emergency National Task Force, </w:t>
      </w:r>
      <w:r>
        <w:rPr>
          <w:rFonts w:ascii="Arial" w:hAnsi="Arial"/>
          <w:i/>
        </w:rPr>
        <w:t xml:space="preserve">Emergency Response and Salvage Wheel </w:t>
      </w:r>
      <w:r w:rsidRPr="00103610">
        <w:rPr>
          <w:rFonts w:ascii="Arial" w:hAnsi="Arial"/>
          <w:iCs/>
        </w:rPr>
        <w:t>(La roue de l'intervention et du sauvetage d’urgence)</w:t>
      </w:r>
      <w:r w:rsidRPr="00103610">
        <w:rPr>
          <w:rFonts w:ascii="Arial" w:hAnsi="Arial"/>
          <w:iCs/>
          <w:shd w:val="clear" w:color="auto" w:fill="FFFFFF"/>
        </w:rPr>
        <w:t xml:space="preserve">. </w:t>
      </w:r>
    </w:p>
    <w:p w14:paraId="54BD5156" w14:textId="77777777" w:rsidR="002F44BC" w:rsidRDefault="002F44BC" w:rsidP="00422F8E">
      <w:pPr>
        <w:widowControl/>
        <w:ind w:right="-192"/>
        <w:rPr>
          <w:rFonts w:ascii="Arial" w:eastAsia="Times New Roman" w:hAnsi="Arial" w:cs="Arial"/>
          <w:shd w:val="clear" w:color="auto" w:fill="FFFFFF"/>
        </w:rPr>
      </w:pPr>
    </w:p>
    <w:p w14:paraId="73202318" w14:textId="524995CE" w:rsidR="00422F8E" w:rsidRPr="00895004" w:rsidRDefault="00422F8E" w:rsidP="00422F8E">
      <w:pPr>
        <w:widowControl/>
        <w:ind w:right="-192"/>
        <w:rPr>
          <w:rFonts w:ascii="Arial" w:eastAsia="Times New Roman" w:hAnsi="Arial" w:cs="Arial"/>
        </w:rPr>
      </w:pPr>
      <w:r>
        <w:rPr>
          <w:rFonts w:ascii="Arial" w:hAnsi="Arial"/>
        </w:rPr>
        <w:t xml:space="preserve">Le document </w:t>
      </w:r>
      <w:r>
        <w:rPr>
          <w:rFonts w:ascii="Arial" w:hAnsi="Arial"/>
          <w:i/>
        </w:rPr>
        <w:t xml:space="preserve">Emergency Response and Salvage Wheel </w:t>
      </w:r>
      <w:r>
        <w:rPr>
          <w:rFonts w:ascii="Arial" w:hAnsi="Arial"/>
        </w:rPr>
        <w:t>propose des informations sur les mesures à prendre au cours des 48 premières heures après une catastrophe.</w:t>
      </w:r>
      <w:r>
        <w:rPr>
          <w:rFonts w:ascii="Arial" w:hAnsi="Arial"/>
          <w:shd w:val="clear" w:color="auto" w:fill="FFFFFF"/>
        </w:rPr>
        <w:t xml:space="preserve"> Les directives portent sur les fournitures nécessaires, la stabilisation de l'environnement et de la collection, la récupération et le sauvetage, et l'évaluation des dommages. Le verso propose des mesures de préservation des supports d’enregistrement gouvernementaux, notamment des documents d’activité électroniques, des livres, du papier et des photographies. Des copies peuvent être commandées en appelant le numéro vert : 1-888-388-6789 (USA). </w:t>
      </w:r>
    </w:p>
    <w:p w14:paraId="3871719B" w14:textId="77777777" w:rsidR="00422F8E" w:rsidRPr="00895004" w:rsidRDefault="00422F8E" w:rsidP="003512C3">
      <w:pPr>
        <w:ind w:right="-192"/>
        <w:rPr>
          <w:rFonts w:ascii="Arial" w:hAnsi="Arial" w:cs="Arial"/>
        </w:rPr>
      </w:pPr>
    </w:p>
    <w:sectPr w:rsidR="00422F8E" w:rsidRPr="00895004" w:rsidSect="0069322F">
      <w:pgSz w:w="12240" w:h="15840"/>
      <w:pgMar w:top="150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73CBF" w14:textId="77777777" w:rsidR="00BE16AC" w:rsidRDefault="00BE16AC" w:rsidP="00036E65">
      <w:r>
        <w:separator/>
      </w:r>
    </w:p>
  </w:endnote>
  <w:endnote w:type="continuationSeparator" w:id="0">
    <w:p w14:paraId="5B621F87" w14:textId="77777777" w:rsidR="00BE16AC" w:rsidRDefault="00BE16AC" w:rsidP="0003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F8988" w14:textId="1EA52E52" w:rsidR="00E5313F" w:rsidRPr="001513CC" w:rsidRDefault="00E5313F">
    <w:pPr>
      <w:pStyle w:val="Footer"/>
      <w:jc w:val="center"/>
      <w:rPr>
        <w:rFonts w:ascii="Arial" w:hAnsi="Arial" w:cs="Arial"/>
      </w:rPr>
    </w:pPr>
  </w:p>
  <w:p w14:paraId="4B5EDC1F" w14:textId="77777777" w:rsidR="00E5313F" w:rsidRDefault="00E5313F" w:rsidP="001513CC">
    <w:pPr>
      <w:pStyle w:val="Footer"/>
      <w:tabs>
        <w:tab w:val="right" w:pos="9071"/>
      </w:tabs>
      <w:ind w:right="-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87712"/>
      <w:docPartObj>
        <w:docPartGallery w:val="Page Numbers (Bottom of Page)"/>
        <w:docPartUnique/>
      </w:docPartObj>
    </w:sdtPr>
    <w:sdtEndPr>
      <w:rPr>
        <w:noProof/>
      </w:rPr>
    </w:sdtEndPr>
    <w:sdtContent>
      <w:p w14:paraId="3CA68540" w14:textId="0E26BDF9" w:rsidR="00E5313F" w:rsidRDefault="00E5313F">
        <w:pPr>
          <w:pStyle w:val="Footer"/>
          <w:jc w:val="center"/>
        </w:pPr>
        <w:r>
          <w:fldChar w:fldCharType="begin"/>
        </w:r>
        <w:r>
          <w:instrText xml:space="preserve"> PAGE   \* MERGEFORMAT </w:instrText>
        </w:r>
        <w:r>
          <w:fldChar w:fldCharType="separate"/>
        </w:r>
        <w:r w:rsidR="00666798">
          <w:t>2</w:t>
        </w:r>
        <w:r>
          <w:fldChar w:fldCharType="end"/>
        </w:r>
      </w:p>
    </w:sdtContent>
  </w:sdt>
  <w:p w14:paraId="4CF9DB6C" w14:textId="77777777" w:rsidR="00E5313F" w:rsidRPr="001513CC" w:rsidRDefault="00E5313F" w:rsidP="001513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A803" w14:textId="58E9D737" w:rsidR="00E5313F" w:rsidRDefault="00E5313F" w:rsidP="002E7E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6E29">
      <w:rPr>
        <w:rStyle w:val="PageNumber"/>
        <w:noProof/>
      </w:rPr>
      <w:t>16</w:t>
    </w:r>
    <w:r>
      <w:rPr>
        <w:rStyle w:val="PageNumber"/>
      </w:rPr>
      <w:fldChar w:fldCharType="end"/>
    </w:r>
  </w:p>
  <w:p w14:paraId="6D91374E" w14:textId="77777777" w:rsidR="00E5313F" w:rsidRDefault="00E5313F" w:rsidP="00036E6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546377"/>
      <w:docPartObj>
        <w:docPartGallery w:val="Page Numbers (Bottom of Page)"/>
        <w:docPartUnique/>
      </w:docPartObj>
    </w:sdtPr>
    <w:sdtEndPr>
      <w:rPr>
        <w:rFonts w:ascii="Arial" w:hAnsi="Arial" w:cs="Arial"/>
        <w:noProof/>
        <w:sz w:val="20"/>
        <w:szCs w:val="20"/>
      </w:rPr>
    </w:sdtEndPr>
    <w:sdtContent>
      <w:p w14:paraId="0C2C3869" w14:textId="2BCEB03C" w:rsidR="00E5313F" w:rsidRPr="001513CC" w:rsidRDefault="00E5313F">
        <w:pPr>
          <w:pStyle w:val="Footer"/>
          <w:jc w:val="center"/>
          <w:rPr>
            <w:rFonts w:ascii="Arial" w:hAnsi="Arial" w:cs="Arial"/>
            <w:sz w:val="20"/>
            <w:szCs w:val="20"/>
          </w:rPr>
        </w:pPr>
        <w:r w:rsidRPr="001513CC">
          <w:rPr>
            <w:rFonts w:ascii="Arial" w:hAnsi="Arial" w:cs="Arial"/>
            <w:sz w:val="20"/>
          </w:rPr>
          <w:fldChar w:fldCharType="begin"/>
        </w:r>
        <w:r w:rsidRPr="001513CC">
          <w:rPr>
            <w:rFonts w:ascii="Arial" w:hAnsi="Arial" w:cs="Arial"/>
            <w:sz w:val="20"/>
          </w:rPr>
          <w:instrText xml:space="preserve"> PAGE   \* MERGEFORMAT </w:instrText>
        </w:r>
        <w:r w:rsidRPr="001513CC">
          <w:rPr>
            <w:rFonts w:ascii="Arial" w:hAnsi="Arial" w:cs="Arial"/>
            <w:sz w:val="20"/>
          </w:rPr>
          <w:fldChar w:fldCharType="separate"/>
        </w:r>
        <w:r w:rsidR="00666798">
          <w:rPr>
            <w:rFonts w:ascii="Arial" w:hAnsi="Arial" w:cs="Arial"/>
            <w:sz w:val="20"/>
          </w:rPr>
          <w:t>3</w:t>
        </w:r>
        <w:r w:rsidRPr="001513CC">
          <w:rPr>
            <w:rFonts w:ascii="Arial" w:hAnsi="Arial" w:cs="Arial"/>
            <w:sz w:val="20"/>
          </w:rPr>
          <w:fldChar w:fldCharType="end"/>
        </w:r>
      </w:p>
    </w:sdtContent>
  </w:sdt>
  <w:p w14:paraId="6C63AD70" w14:textId="77777777" w:rsidR="00E5313F" w:rsidRDefault="00E5313F" w:rsidP="00036E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A4334" w14:textId="77777777" w:rsidR="00BE16AC" w:rsidRDefault="00BE16AC" w:rsidP="00036E65">
      <w:r>
        <w:separator/>
      </w:r>
    </w:p>
  </w:footnote>
  <w:footnote w:type="continuationSeparator" w:id="0">
    <w:p w14:paraId="4C018A57" w14:textId="77777777" w:rsidR="00BE16AC" w:rsidRDefault="00BE16AC" w:rsidP="00036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D4BCE" w14:textId="37B8147F" w:rsidR="00E5313F" w:rsidRDefault="00E5313F" w:rsidP="001513CC">
    <w:pPr>
      <w:pStyle w:val="Header"/>
      <w:tabs>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1A8C0" w14:textId="50FE007F" w:rsidR="00E5313F" w:rsidRDefault="00E5313F">
    <w:pPr>
      <w:pStyle w:val="Header"/>
    </w:pPr>
    <w:r>
      <w:rPr>
        <w:noProof/>
      </w:rPr>
      <w:drawing>
        <wp:anchor distT="0" distB="0" distL="114300" distR="114300" simplePos="0" relativeHeight="251661312" behindDoc="1" locked="0" layoutInCell="1" allowOverlap="1" wp14:anchorId="3B65ED37" wp14:editId="504A3218">
          <wp:simplePos x="0" y="0"/>
          <wp:positionH relativeFrom="page">
            <wp:posOffset>541020</wp:posOffset>
          </wp:positionH>
          <wp:positionV relativeFrom="page">
            <wp:posOffset>548640</wp:posOffset>
          </wp:positionV>
          <wp:extent cx="7010400" cy="295303"/>
          <wp:effectExtent l="0" t="0" r="0" b="9525"/>
          <wp:wrapNone/>
          <wp:docPr id="20" name="Picture 20"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0" cy="29530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4224" w14:textId="3804316D" w:rsidR="00E5313F" w:rsidRDefault="00E5313F" w:rsidP="001513CC">
    <w:pPr>
      <w:pStyle w:val="Header"/>
      <w:tabs>
        <w:tab w:val="right" w:pos="9072"/>
      </w:tabs>
    </w:pPr>
    <w:r>
      <w:rPr>
        <w:noProof/>
      </w:rPr>
      <w:drawing>
        <wp:anchor distT="0" distB="0" distL="114300" distR="114300" simplePos="0" relativeHeight="251663360" behindDoc="1" locked="0" layoutInCell="1" allowOverlap="1" wp14:anchorId="13E8EDFB" wp14:editId="09002974">
          <wp:simplePos x="0" y="0"/>
          <wp:positionH relativeFrom="page">
            <wp:posOffset>557953</wp:posOffset>
          </wp:positionH>
          <wp:positionV relativeFrom="page">
            <wp:posOffset>405737</wp:posOffset>
          </wp:positionV>
          <wp:extent cx="7010400" cy="295303"/>
          <wp:effectExtent l="0" t="0" r="0" b="9525"/>
          <wp:wrapNone/>
          <wp:docPr id="24" name="Picture 24"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0" cy="29530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818"/>
    <w:multiLevelType w:val="hybridMultilevel"/>
    <w:tmpl w:val="36D4A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1E34A0"/>
    <w:multiLevelType w:val="hybridMultilevel"/>
    <w:tmpl w:val="F3685DF4"/>
    <w:lvl w:ilvl="0" w:tplc="F7A8B2B0">
      <w:start w:val="1"/>
      <w:numFmt w:val="lowerLetter"/>
      <w:lvlText w:val="%1."/>
      <w:lvlJc w:val="left"/>
      <w:pPr>
        <w:ind w:left="1200" w:hanging="360"/>
      </w:pPr>
      <w:rPr>
        <w:rFonts w:ascii="Arial" w:eastAsia="Arial" w:hAnsi="Arial" w:hint="default"/>
        <w:spacing w:val="1"/>
        <w:w w:val="99"/>
        <w:sz w:val="22"/>
        <w:szCs w:val="22"/>
      </w:rPr>
    </w:lvl>
    <w:lvl w:ilvl="1" w:tplc="0F4EA7BE">
      <w:start w:val="1"/>
      <w:numFmt w:val="bullet"/>
      <w:lvlText w:val="•"/>
      <w:lvlJc w:val="left"/>
      <w:pPr>
        <w:ind w:left="1968" w:hanging="360"/>
      </w:pPr>
      <w:rPr>
        <w:rFonts w:hint="default"/>
      </w:rPr>
    </w:lvl>
    <w:lvl w:ilvl="2" w:tplc="970E5788">
      <w:start w:val="1"/>
      <w:numFmt w:val="bullet"/>
      <w:lvlText w:val="•"/>
      <w:lvlJc w:val="left"/>
      <w:pPr>
        <w:ind w:left="2736" w:hanging="360"/>
      </w:pPr>
      <w:rPr>
        <w:rFonts w:hint="default"/>
      </w:rPr>
    </w:lvl>
    <w:lvl w:ilvl="3" w:tplc="8D0EB9FA">
      <w:start w:val="1"/>
      <w:numFmt w:val="bullet"/>
      <w:lvlText w:val="•"/>
      <w:lvlJc w:val="left"/>
      <w:pPr>
        <w:ind w:left="3504" w:hanging="360"/>
      </w:pPr>
      <w:rPr>
        <w:rFonts w:hint="default"/>
      </w:rPr>
    </w:lvl>
    <w:lvl w:ilvl="4" w:tplc="5B4A8B1E">
      <w:start w:val="1"/>
      <w:numFmt w:val="bullet"/>
      <w:lvlText w:val="•"/>
      <w:lvlJc w:val="left"/>
      <w:pPr>
        <w:ind w:left="4272" w:hanging="360"/>
      </w:pPr>
      <w:rPr>
        <w:rFonts w:hint="default"/>
      </w:rPr>
    </w:lvl>
    <w:lvl w:ilvl="5" w:tplc="9AD2CFF4">
      <w:start w:val="1"/>
      <w:numFmt w:val="bullet"/>
      <w:lvlText w:val="•"/>
      <w:lvlJc w:val="left"/>
      <w:pPr>
        <w:ind w:left="5040" w:hanging="360"/>
      </w:pPr>
      <w:rPr>
        <w:rFonts w:hint="default"/>
      </w:rPr>
    </w:lvl>
    <w:lvl w:ilvl="6" w:tplc="73FC0DA0">
      <w:start w:val="1"/>
      <w:numFmt w:val="bullet"/>
      <w:lvlText w:val="•"/>
      <w:lvlJc w:val="left"/>
      <w:pPr>
        <w:ind w:left="5808" w:hanging="360"/>
      </w:pPr>
      <w:rPr>
        <w:rFonts w:hint="default"/>
      </w:rPr>
    </w:lvl>
    <w:lvl w:ilvl="7" w:tplc="2B0253C8">
      <w:start w:val="1"/>
      <w:numFmt w:val="bullet"/>
      <w:lvlText w:val="•"/>
      <w:lvlJc w:val="left"/>
      <w:pPr>
        <w:ind w:left="6576" w:hanging="360"/>
      </w:pPr>
      <w:rPr>
        <w:rFonts w:hint="default"/>
      </w:rPr>
    </w:lvl>
    <w:lvl w:ilvl="8" w:tplc="A134E982">
      <w:start w:val="1"/>
      <w:numFmt w:val="bullet"/>
      <w:lvlText w:val="•"/>
      <w:lvlJc w:val="left"/>
      <w:pPr>
        <w:ind w:left="7344" w:hanging="360"/>
      </w:pPr>
      <w:rPr>
        <w:rFonts w:hint="default"/>
      </w:rPr>
    </w:lvl>
  </w:abstractNum>
  <w:abstractNum w:abstractNumId="2" w15:restartNumberingAfterBreak="0">
    <w:nsid w:val="103E5511"/>
    <w:multiLevelType w:val="hybridMultilevel"/>
    <w:tmpl w:val="8D96522C"/>
    <w:lvl w:ilvl="0" w:tplc="DD4C4CC6">
      <w:start w:val="1"/>
      <w:numFmt w:val="decimal"/>
      <w:lvlText w:val="%1."/>
      <w:lvlJc w:val="left"/>
      <w:pPr>
        <w:ind w:left="1252" w:hanging="567"/>
      </w:pPr>
      <w:rPr>
        <w:rFonts w:ascii="Arial" w:eastAsia="Arial" w:hAnsi="Arial" w:hint="default"/>
        <w:spacing w:val="1"/>
        <w:w w:val="99"/>
        <w:sz w:val="22"/>
        <w:szCs w:val="22"/>
      </w:rPr>
    </w:lvl>
    <w:lvl w:ilvl="1" w:tplc="D3A4BF30">
      <w:start w:val="1"/>
      <w:numFmt w:val="bullet"/>
      <w:lvlText w:val="•"/>
      <w:lvlJc w:val="left"/>
      <w:pPr>
        <w:ind w:left="2015" w:hanging="567"/>
      </w:pPr>
      <w:rPr>
        <w:rFonts w:hint="default"/>
      </w:rPr>
    </w:lvl>
    <w:lvl w:ilvl="2" w:tplc="46BC29EE">
      <w:start w:val="1"/>
      <w:numFmt w:val="bullet"/>
      <w:lvlText w:val="•"/>
      <w:lvlJc w:val="left"/>
      <w:pPr>
        <w:ind w:left="2778" w:hanging="567"/>
      </w:pPr>
      <w:rPr>
        <w:rFonts w:hint="default"/>
      </w:rPr>
    </w:lvl>
    <w:lvl w:ilvl="3" w:tplc="E82C8D36">
      <w:start w:val="1"/>
      <w:numFmt w:val="bullet"/>
      <w:lvlText w:val="•"/>
      <w:lvlJc w:val="left"/>
      <w:pPr>
        <w:ind w:left="3540" w:hanging="567"/>
      </w:pPr>
      <w:rPr>
        <w:rFonts w:hint="default"/>
      </w:rPr>
    </w:lvl>
    <w:lvl w:ilvl="4" w:tplc="FB9C2FC6">
      <w:start w:val="1"/>
      <w:numFmt w:val="bullet"/>
      <w:lvlText w:val="•"/>
      <w:lvlJc w:val="left"/>
      <w:pPr>
        <w:ind w:left="4303" w:hanging="567"/>
      </w:pPr>
      <w:rPr>
        <w:rFonts w:hint="default"/>
      </w:rPr>
    </w:lvl>
    <w:lvl w:ilvl="5" w:tplc="12ACC164">
      <w:start w:val="1"/>
      <w:numFmt w:val="bullet"/>
      <w:lvlText w:val="•"/>
      <w:lvlJc w:val="left"/>
      <w:pPr>
        <w:ind w:left="5066" w:hanging="567"/>
      </w:pPr>
      <w:rPr>
        <w:rFonts w:hint="default"/>
      </w:rPr>
    </w:lvl>
    <w:lvl w:ilvl="6" w:tplc="A4DE5B66">
      <w:start w:val="1"/>
      <w:numFmt w:val="bullet"/>
      <w:lvlText w:val="•"/>
      <w:lvlJc w:val="left"/>
      <w:pPr>
        <w:ind w:left="5829" w:hanging="567"/>
      </w:pPr>
      <w:rPr>
        <w:rFonts w:hint="default"/>
      </w:rPr>
    </w:lvl>
    <w:lvl w:ilvl="7" w:tplc="AD2264E6">
      <w:start w:val="1"/>
      <w:numFmt w:val="bullet"/>
      <w:lvlText w:val="•"/>
      <w:lvlJc w:val="left"/>
      <w:pPr>
        <w:ind w:left="6591" w:hanging="567"/>
      </w:pPr>
      <w:rPr>
        <w:rFonts w:hint="default"/>
      </w:rPr>
    </w:lvl>
    <w:lvl w:ilvl="8" w:tplc="210C18AA">
      <w:start w:val="1"/>
      <w:numFmt w:val="bullet"/>
      <w:lvlText w:val="•"/>
      <w:lvlJc w:val="left"/>
      <w:pPr>
        <w:ind w:left="7354" w:hanging="567"/>
      </w:pPr>
      <w:rPr>
        <w:rFonts w:hint="default"/>
      </w:rPr>
    </w:lvl>
  </w:abstractNum>
  <w:abstractNum w:abstractNumId="3" w15:restartNumberingAfterBreak="0">
    <w:nsid w:val="1BE143A0"/>
    <w:multiLevelType w:val="hybridMultilevel"/>
    <w:tmpl w:val="D8E2F0DE"/>
    <w:lvl w:ilvl="0" w:tplc="3BB60A1A">
      <w:start w:val="1"/>
      <w:numFmt w:val="decimal"/>
      <w:lvlText w:val="%1."/>
      <w:lvlJc w:val="left"/>
      <w:pPr>
        <w:ind w:left="992" w:hanging="360"/>
      </w:pPr>
      <w:rPr>
        <w:rFonts w:ascii="Arial" w:eastAsia="Arial" w:hAnsi="Arial" w:hint="default"/>
        <w:spacing w:val="1"/>
        <w:w w:val="99"/>
        <w:sz w:val="22"/>
        <w:szCs w:val="22"/>
      </w:rPr>
    </w:lvl>
    <w:lvl w:ilvl="1" w:tplc="160290BE">
      <w:start w:val="1"/>
      <w:numFmt w:val="bullet"/>
      <w:lvlText w:val="•"/>
      <w:lvlJc w:val="left"/>
      <w:pPr>
        <w:ind w:left="1796" w:hanging="360"/>
      </w:pPr>
      <w:rPr>
        <w:rFonts w:hint="default"/>
      </w:rPr>
    </w:lvl>
    <w:lvl w:ilvl="2" w:tplc="72500A08">
      <w:start w:val="1"/>
      <w:numFmt w:val="bullet"/>
      <w:lvlText w:val="•"/>
      <w:lvlJc w:val="left"/>
      <w:pPr>
        <w:ind w:left="2600" w:hanging="360"/>
      </w:pPr>
      <w:rPr>
        <w:rFonts w:hint="default"/>
      </w:rPr>
    </w:lvl>
    <w:lvl w:ilvl="3" w:tplc="54F25A70">
      <w:start w:val="1"/>
      <w:numFmt w:val="bullet"/>
      <w:lvlText w:val="•"/>
      <w:lvlJc w:val="left"/>
      <w:pPr>
        <w:ind w:left="3405" w:hanging="360"/>
      </w:pPr>
      <w:rPr>
        <w:rFonts w:hint="default"/>
      </w:rPr>
    </w:lvl>
    <w:lvl w:ilvl="4" w:tplc="17848182">
      <w:start w:val="1"/>
      <w:numFmt w:val="bullet"/>
      <w:lvlText w:val="•"/>
      <w:lvlJc w:val="left"/>
      <w:pPr>
        <w:ind w:left="4209" w:hanging="360"/>
      </w:pPr>
      <w:rPr>
        <w:rFonts w:hint="default"/>
      </w:rPr>
    </w:lvl>
    <w:lvl w:ilvl="5" w:tplc="D862BD12">
      <w:start w:val="1"/>
      <w:numFmt w:val="bullet"/>
      <w:lvlText w:val="•"/>
      <w:lvlJc w:val="left"/>
      <w:pPr>
        <w:ind w:left="5013" w:hanging="360"/>
      </w:pPr>
      <w:rPr>
        <w:rFonts w:hint="default"/>
      </w:rPr>
    </w:lvl>
    <w:lvl w:ilvl="6" w:tplc="D55E02C4">
      <w:start w:val="1"/>
      <w:numFmt w:val="bullet"/>
      <w:lvlText w:val="•"/>
      <w:lvlJc w:val="left"/>
      <w:pPr>
        <w:ind w:left="5817" w:hanging="360"/>
      </w:pPr>
      <w:rPr>
        <w:rFonts w:hint="default"/>
      </w:rPr>
    </w:lvl>
    <w:lvl w:ilvl="7" w:tplc="8B9426EE">
      <w:start w:val="1"/>
      <w:numFmt w:val="bullet"/>
      <w:lvlText w:val="•"/>
      <w:lvlJc w:val="left"/>
      <w:pPr>
        <w:ind w:left="6621" w:hanging="360"/>
      </w:pPr>
      <w:rPr>
        <w:rFonts w:hint="default"/>
      </w:rPr>
    </w:lvl>
    <w:lvl w:ilvl="8" w:tplc="D70EB6F0">
      <w:start w:val="1"/>
      <w:numFmt w:val="bullet"/>
      <w:lvlText w:val="•"/>
      <w:lvlJc w:val="left"/>
      <w:pPr>
        <w:ind w:left="7425" w:hanging="360"/>
      </w:pPr>
      <w:rPr>
        <w:rFonts w:hint="default"/>
      </w:rPr>
    </w:lvl>
  </w:abstractNum>
  <w:abstractNum w:abstractNumId="4" w15:restartNumberingAfterBreak="0">
    <w:nsid w:val="2B1A4B7D"/>
    <w:multiLevelType w:val="hybridMultilevel"/>
    <w:tmpl w:val="62FAABFE"/>
    <w:lvl w:ilvl="0" w:tplc="E9BC7080">
      <w:start w:val="1"/>
      <w:numFmt w:val="decimal"/>
      <w:lvlText w:val="%1."/>
      <w:lvlJc w:val="left"/>
      <w:pPr>
        <w:ind w:left="840" w:hanging="360"/>
      </w:pPr>
      <w:rPr>
        <w:rFonts w:ascii="Arial" w:eastAsia="Arial" w:hAnsi="Arial" w:hint="default"/>
        <w:spacing w:val="1"/>
        <w:w w:val="99"/>
        <w:sz w:val="24"/>
        <w:szCs w:val="24"/>
      </w:rPr>
    </w:lvl>
    <w:lvl w:ilvl="1" w:tplc="0C090001">
      <w:start w:val="1"/>
      <w:numFmt w:val="bullet"/>
      <w:lvlText w:val=""/>
      <w:lvlJc w:val="left"/>
      <w:pPr>
        <w:ind w:left="1070" w:hanging="360"/>
      </w:pPr>
      <w:rPr>
        <w:rFonts w:ascii="Symbol" w:hAnsi="Symbol" w:hint="default"/>
        <w:w w:val="99"/>
        <w:sz w:val="24"/>
        <w:szCs w:val="24"/>
      </w:rPr>
    </w:lvl>
    <w:lvl w:ilvl="2" w:tplc="CF1014C8">
      <w:start w:val="1"/>
      <w:numFmt w:val="bullet"/>
      <w:lvlText w:val="•"/>
      <w:lvlJc w:val="left"/>
      <w:pPr>
        <w:ind w:left="2053" w:hanging="360"/>
      </w:pPr>
      <w:rPr>
        <w:rFonts w:hint="default"/>
      </w:rPr>
    </w:lvl>
    <w:lvl w:ilvl="3" w:tplc="A5066F8C">
      <w:start w:val="1"/>
      <w:numFmt w:val="bullet"/>
      <w:lvlText w:val="•"/>
      <w:lvlJc w:val="left"/>
      <w:pPr>
        <w:ind w:left="2906" w:hanging="360"/>
      </w:pPr>
      <w:rPr>
        <w:rFonts w:hint="default"/>
      </w:rPr>
    </w:lvl>
    <w:lvl w:ilvl="4" w:tplc="C50AC982">
      <w:start w:val="1"/>
      <w:numFmt w:val="bullet"/>
      <w:lvlText w:val="•"/>
      <w:lvlJc w:val="left"/>
      <w:pPr>
        <w:ind w:left="3760" w:hanging="360"/>
      </w:pPr>
      <w:rPr>
        <w:rFonts w:hint="default"/>
      </w:rPr>
    </w:lvl>
    <w:lvl w:ilvl="5" w:tplc="203287B6">
      <w:start w:val="1"/>
      <w:numFmt w:val="bullet"/>
      <w:lvlText w:val="•"/>
      <w:lvlJc w:val="left"/>
      <w:pPr>
        <w:ind w:left="4613" w:hanging="360"/>
      </w:pPr>
      <w:rPr>
        <w:rFonts w:hint="default"/>
      </w:rPr>
    </w:lvl>
    <w:lvl w:ilvl="6" w:tplc="F9C0BC32">
      <w:start w:val="1"/>
      <w:numFmt w:val="bullet"/>
      <w:lvlText w:val="•"/>
      <w:lvlJc w:val="left"/>
      <w:pPr>
        <w:ind w:left="5466" w:hanging="360"/>
      </w:pPr>
      <w:rPr>
        <w:rFonts w:hint="default"/>
      </w:rPr>
    </w:lvl>
    <w:lvl w:ilvl="7" w:tplc="79367DA8">
      <w:start w:val="1"/>
      <w:numFmt w:val="bullet"/>
      <w:lvlText w:val="•"/>
      <w:lvlJc w:val="left"/>
      <w:pPr>
        <w:ind w:left="6320" w:hanging="360"/>
      </w:pPr>
      <w:rPr>
        <w:rFonts w:hint="default"/>
      </w:rPr>
    </w:lvl>
    <w:lvl w:ilvl="8" w:tplc="FE42E29C">
      <w:start w:val="1"/>
      <w:numFmt w:val="bullet"/>
      <w:lvlText w:val="•"/>
      <w:lvlJc w:val="left"/>
      <w:pPr>
        <w:ind w:left="7173" w:hanging="360"/>
      </w:pPr>
      <w:rPr>
        <w:rFonts w:hint="default"/>
      </w:rPr>
    </w:lvl>
  </w:abstractNum>
  <w:abstractNum w:abstractNumId="5" w15:restartNumberingAfterBreak="0">
    <w:nsid w:val="38AF6326"/>
    <w:multiLevelType w:val="hybridMultilevel"/>
    <w:tmpl w:val="7506DF48"/>
    <w:lvl w:ilvl="0" w:tplc="772096B4">
      <w:start w:val="1"/>
      <w:numFmt w:val="decimal"/>
      <w:lvlText w:val="%1."/>
      <w:lvlJc w:val="left"/>
      <w:pPr>
        <w:ind w:left="839" w:hanging="360"/>
      </w:pPr>
      <w:rPr>
        <w:rFonts w:ascii="Arial" w:eastAsia="Arial" w:hAnsi="Arial" w:hint="default"/>
        <w:spacing w:val="1"/>
        <w:w w:val="99"/>
        <w:sz w:val="22"/>
        <w:szCs w:val="22"/>
      </w:rPr>
    </w:lvl>
    <w:lvl w:ilvl="1" w:tplc="9FF04B6A">
      <w:start w:val="1"/>
      <w:numFmt w:val="bullet"/>
      <w:lvlText w:val="•"/>
      <w:lvlJc w:val="left"/>
      <w:pPr>
        <w:ind w:left="1644" w:hanging="360"/>
      </w:pPr>
      <w:rPr>
        <w:rFonts w:hint="default"/>
      </w:rPr>
    </w:lvl>
    <w:lvl w:ilvl="2" w:tplc="8040BBC2">
      <w:start w:val="1"/>
      <w:numFmt w:val="bullet"/>
      <w:lvlText w:val="•"/>
      <w:lvlJc w:val="left"/>
      <w:pPr>
        <w:ind w:left="2448" w:hanging="360"/>
      </w:pPr>
      <w:rPr>
        <w:rFonts w:hint="default"/>
      </w:rPr>
    </w:lvl>
    <w:lvl w:ilvl="3" w:tplc="7AD24066">
      <w:start w:val="1"/>
      <w:numFmt w:val="bullet"/>
      <w:lvlText w:val="•"/>
      <w:lvlJc w:val="left"/>
      <w:pPr>
        <w:ind w:left="3252" w:hanging="360"/>
      </w:pPr>
      <w:rPr>
        <w:rFonts w:hint="default"/>
      </w:rPr>
    </w:lvl>
    <w:lvl w:ilvl="4" w:tplc="F17E2384">
      <w:start w:val="1"/>
      <w:numFmt w:val="bullet"/>
      <w:lvlText w:val="•"/>
      <w:lvlJc w:val="left"/>
      <w:pPr>
        <w:ind w:left="4056" w:hanging="360"/>
      </w:pPr>
      <w:rPr>
        <w:rFonts w:hint="default"/>
      </w:rPr>
    </w:lvl>
    <w:lvl w:ilvl="5" w:tplc="05B2D398">
      <w:start w:val="1"/>
      <w:numFmt w:val="bullet"/>
      <w:lvlText w:val="•"/>
      <w:lvlJc w:val="left"/>
      <w:pPr>
        <w:ind w:left="4860" w:hanging="360"/>
      </w:pPr>
      <w:rPr>
        <w:rFonts w:hint="default"/>
      </w:rPr>
    </w:lvl>
    <w:lvl w:ilvl="6" w:tplc="24AE6878">
      <w:start w:val="1"/>
      <w:numFmt w:val="bullet"/>
      <w:lvlText w:val="•"/>
      <w:lvlJc w:val="left"/>
      <w:pPr>
        <w:ind w:left="5664" w:hanging="360"/>
      </w:pPr>
      <w:rPr>
        <w:rFonts w:hint="default"/>
      </w:rPr>
    </w:lvl>
    <w:lvl w:ilvl="7" w:tplc="27A076B6">
      <w:start w:val="1"/>
      <w:numFmt w:val="bullet"/>
      <w:lvlText w:val="•"/>
      <w:lvlJc w:val="left"/>
      <w:pPr>
        <w:ind w:left="6468" w:hanging="360"/>
      </w:pPr>
      <w:rPr>
        <w:rFonts w:hint="default"/>
      </w:rPr>
    </w:lvl>
    <w:lvl w:ilvl="8" w:tplc="A666215C">
      <w:start w:val="1"/>
      <w:numFmt w:val="bullet"/>
      <w:lvlText w:val="•"/>
      <w:lvlJc w:val="left"/>
      <w:pPr>
        <w:ind w:left="7272" w:hanging="360"/>
      </w:pPr>
      <w:rPr>
        <w:rFonts w:hint="default"/>
      </w:rPr>
    </w:lvl>
  </w:abstractNum>
  <w:abstractNum w:abstractNumId="6" w15:restartNumberingAfterBreak="0">
    <w:nsid w:val="3C455E48"/>
    <w:multiLevelType w:val="hybridMultilevel"/>
    <w:tmpl w:val="ED24077C"/>
    <w:lvl w:ilvl="0" w:tplc="687E25DE">
      <w:start w:val="1"/>
      <w:numFmt w:val="decimal"/>
      <w:lvlText w:val="%1."/>
      <w:lvlJc w:val="left"/>
      <w:pPr>
        <w:ind w:left="840" w:hanging="360"/>
      </w:pPr>
      <w:rPr>
        <w:rFonts w:ascii="Arial" w:eastAsia="Arial" w:hAnsi="Arial" w:hint="default"/>
        <w:spacing w:val="1"/>
        <w:w w:val="99"/>
        <w:sz w:val="22"/>
        <w:szCs w:val="22"/>
      </w:rPr>
    </w:lvl>
    <w:lvl w:ilvl="1" w:tplc="E02A33B4">
      <w:start w:val="1"/>
      <w:numFmt w:val="bullet"/>
      <w:lvlText w:val="•"/>
      <w:lvlJc w:val="left"/>
      <w:pPr>
        <w:ind w:left="1644" w:hanging="360"/>
      </w:pPr>
      <w:rPr>
        <w:rFonts w:hint="default"/>
      </w:rPr>
    </w:lvl>
    <w:lvl w:ilvl="2" w:tplc="D174E65A">
      <w:start w:val="1"/>
      <w:numFmt w:val="bullet"/>
      <w:lvlText w:val="•"/>
      <w:lvlJc w:val="left"/>
      <w:pPr>
        <w:ind w:left="2448" w:hanging="360"/>
      </w:pPr>
      <w:rPr>
        <w:rFonts w:hint="default"/>
      </w:rPr>
    </w:lvl>
    <w:lvl w:ilvl="3" w:tplc="C876CB6E">
      <w:start w:val="1"/>
      <w:numFmt w:val="bullet"/>
      <w:lvlText w:val="•"/>
      <w:lvlJc w:val="left"/>
      <w:pPr>
        <w:ind w:left="3252" w:hanging="360"/>
      </w:pPr>
      <w:rPr>
        <w:rFonts w:hint="default"/>
      </w:rPr>
    </w:lvl>
    <w:lvl w:ilvl="4" w:tplc="AE6260CE">
      <w:start w:val="1"/>
      <w:numFmt w:val="bullet"/>
      <w:lvlText w:val="•"/>
      <w:lvlJc w:val="left"/>
      <w:pPr>
        <w:ind w:left="4056" w:hanging="360"/>
      </w:pPr>
      <w:rPr>
        <w:rFonts w:hint="default"/>
      </w:rPr>
    </w:lvl>
    <w:lvl w:ilvl="5" w:tplc="5C349BE2">
      <w:start w:val="1"/>
      <w:numFmt w:val="bullet"/>
      <w:lvlText w:val="•"/>
      <w:lvlJc w:val="left"/>
      <w:pPr>
        <w:ind w:left="4860" w:hanging="360"/>
      </w:pPr>
      <w:rPr>
        <w:rFonts w:hint="default"/>
      </w:rPr>
    </w:lvl>
    <w:lvl w:ilvl="6" w:tplc="9AF67386">
      <w:start w:val="1"/>
      <w:numFmt w:val="bullet"/>
      <w:lvlText w:val="•"/>
      <w:lvlJc w:val="left"/>
      <w:pPr>
        <w:ind w:left="5664" w:hanging="360"/>
      </w:pPr>
      <w:rPr>
        <w:rFonts w:hint="default"/>
      </w:rPr>
    </w:lvl>
    <w:lvl w:ilvl="7" w:tplc="51BA9BDC">
      <w:start w:val="1"/>
      <w:numFmt w:val="bullet"/>
      <w:lvlText w:val="•"/>
      <w:lvlJc w:val="left"/>
      <w:pPr>
        <w:ind w:left="6468" w:hanging="360"/>
      </w:pPr>
      <w:rPr>
        <w:rFonts w:hint="default"/>
      </w:rPr>
    </w:lvl>
    <w:lvl w:ilvl="8" w:tplc="AEDA5B08">
      <w:start w:val="1"/>
      <w:numFmt w:val="bullet"/>
      <w:lvlText w:val="•"/>
      <w:lvlJc w:val="left"/>
      <w:pPr>
        <w:ind w:left="7272" w:hanging="360"/>
      </w:pPr>
      <w:rPr>
        <w:rFonts w:hint="default"/>
      </w:rPr>
    </w:lvl>
  </w:abstractNum>
  <w:abstractNum w:abstractNumId="7" w15:restartNumberingAfterBreak="0">
    <w:nsid w:val="480D6526"/>
    <w:multiLevelType w:val="hybridMultilevel"/>
    <w:tmpl w:val="3CD8A5B8"/>
    <w:lvl w:ilvl="0" w:tplc="14090001">
      <w:start w:val="1"/>
      <w:numFmt w:val="bullet"/>
      <w:lvlText w:val=""/>
      <w:lvlJc w:val="left"/>
      <w:pPr>
        <w:ind w:left="920" w:hanging="360"/>
      </w:pPr>
      <w:rPr>
        <w:rFonts w:ascii="Symbol" w:hAnsi="Symbol" w:hint="default"/>
      </w:rPr>
    </w:lvl>
    <w:lvl w:ilvl="1" w:tplc="14090003">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8" w15:restartNumberingAfterBreak="0">
    <w:nsid w:val="4D7123ED"/>
    <w:multiLevelType w:val="hybridMultilevel"/>
    <w:tmpl w:val="CB38AE1C"/>
    <w:lvl w:ilvl="0" w:tplc="1DC0B57A">
      <w:start w:val="1"/>
      <w:numFmt w:val="decimal"/>
      <w:lvlText w:val="%1."/>
      <w:lvlJc w:val="left"/>
      <w:pPr>
        <w:ind w:left="840" w:hanging="360"/>
      </w:pPr>
      <w:rPr>
        <w:rFonts w:ascii="Arial" w:eastAsia="Arial" w:hAnsi="Arial" w:hint="default"/>
        <w:spacing w:val="1"/>
        <w:w w:val="99"/>
        <w:sz w:val="22"/>
        <w:szCs w:val="22"/>
      </w:rPr>
    </w:lvl>
    <w:lvl w:ilvl="1" w:tplc="9A5420BC">
      <w:start w:val="1"/>
      <w:numFmt w:val="bullet"/>
      <w:lvlText w:val="•"/>
      <w:lvlJc w:val="left"/>
      <w:pPr>
        <w:ind w:left="1644" w:hanging="360"/>
      </w:pPr>
      <w:rPr>
        <w:rFonts w:hint="default"/>
      </w:rPr>
    </w:lvl>
    <w:lvl w:ilvl="2" w:tplc="325C5A24">
      <w:start w:val="1"/>
      <w:numFmt w:val="bullet"/>
      <w:lvlText w:val="•"/>
      <w:lvlJc w:val="left"/>
      <w:pPr>
        <w:ind w:left="2448" w:hanging="360"/>
      </w:pPr>
      <w:rPr>
        <w:rFonts w:hint="default"/>
      </w:rPr>
    </w:lvl>
    <w:lvl w:ilvl="3" w:tplc="7DCEDFC0">
      <w:start w:val="1"/>
      <w:numFmt w:val="bullet"/>
      <w:lvlText w:val="•"/>
      <w:lvlJc w:val="left"/>
      <w:pPr>
        <w:ind w:left="3252" w:hanging="360"/>
      </w:pPr>
      <w:rPr>
        <w:rFonts w:hint="default"/>
      </w:rPr>
    </w:lvl>
    <w:lvl w:ilvl="4" w:tplc="771CE244">
      <w:start w:val="1"/>
      <w:numFmt w:val="bullet"/>
      <w:lvlText w:val="•"/>
      <w:lvlJc w:val="left"/>
      <w:pPr>
        <w:ind w:left="4056" w:hanging="360"/>
      </w:pPr>
      <w:rPr>
        <w:rFonts w:hint="default"/>
      </w:rPr>
    </w:lvl>
    <w:lvl w:ilvl="5" w:tplc="F00C9EA2">
      <w:start w:val="1"/>
      <w:numFmt w:val="bullet"/>
      <w:lvlText w:val="•"/>
      <w:lvlJc w:val="left"/>
      <w:pPr>
        <w:ind w:left="4860" w:hanging="360"/>
      </w:pPr>
      <w:rPr>
        <w:rFonts w:hint="default"/>
      </w:rPr>
    </w:lvl>
    <w:lvl w:ilvl="6" w:tplc="4B101F30">
      <w:start w:val="1"/>
      <w:numFmt w:val="bullet"/>
      <w:lvlText w:val="•"/>
      <w:lvlJc w:val="left"/>
      <w:pPr>
        <w:ind w:left="5664" w:hanging="360"/>
      </w:pPr>
      <w:rPr>
        <w:rFonts w:hint="default"/>
      </w:rPr>
    </w:lvl>
    <w:lvl w:ilvl="7" w:tplc="E1425FEC">
      <w:start w:val="1"/>
      <w:numFmt w:val="bullet"/>
      <w:lvlText w:val="•"/>
      <w:lvlJc w:val="left"/>
      <w:pPr>
        <w:ind w:left="6468" w:hanging="360"/>
      </w:pPr>
      <w:rPr>
        <w:rFonts w:hint="default"/>
      </w:rPr>
    </w:lvl>
    <w:lvl w:ilvl="8" w:tplc="49B878D8">
      <w:start w:val="1"/>
      <w:numFmt w:val="bullet"/>
      <w:lvlText w:val="•"/>
      <w:lvlJc w:val="left"/>
      <w:pPr>
        <w:ind w:left="7272" w:hanging="360"/>
      </w:pPr>
      <w:rPr>
        <w:rFonts w:hint="default"/>
      </w:rPr>
    </w:lvl>
  </w:abstractNum>
  <w:abstractNum w:abstractNumId="9" w15:restartNumberingAfterBreak="0">
    <w:nsid w:val="52D029A9"/>
    <w:multiLevelType w:val="hybridMultilevel"/>
    <w:tmpl w:val="CB0ADED2"/>
    <w:lvl w:ilvl="0" w:tplc="A754CA98">
      <w:start w:val="1"/>
      <w:numFmt w:val="decimal"/>
      <w:lvlText w:val="%1."/>
      <w:lvlJc w:val="left"/>
      <w:pPr>
        <w:ind w:left="840" w:hanging="360"/>
      </w:pPr>
      <w:rPr>
        <w:rFonts w:ascii="Arial" w:eastAsia="Arial" w:hAnsi="Arial" w:hint="default"/>
        <w:spacing w:val="1"/>
        <w:w w:val="99"/>
        <w:sz w:val="22"/>
        <w:szCs w:val="22"/>
      </w:rPr>
    </w:lvl>
    <w:lvl w:ilvl="1" w:tplc="E4ECBC80">
      <w:start w:val="1"/>
      <w:numFmt w:val="bullet"/>
      <w:lvlText w:val="•"/>
      <w:lvlJc w:val="left"/>
      <w:pPr>
        <w:ind w:left="1644" w:hanging="360"/>
      </w:pPr>
      <w:rPr>
        <w:rFonts w:hint="default"/>
      </w:rPr>
    </w:lvl>
    <w:lvl w:ilvl="2" w:tplc="F40CFB8E">
      <w:start w:val="1"/>
      <w:numFmt w:val="bullet"/>
      <w:lvlText w:val="•"/>
      <w:lvlJc w:val="left"/>
      <w:pPr>
        <w:ind w:left="2448" w:hanging="360"/>
      </w:pPr>
      <w:rPr>
        <w:rFonts w:hint="default"/>
      </w:rPr>
    </w:lvl>
    <w:lvl w:ilvl="3" w:tplc="40D243E4">
      <w:start w:val="1"/>
      <w:numFmt w:val="bullet"/>
      <w:lvlText w:val="•"/>
      <w:lvlJc w:val="left"/>
      <w:pPr>
        <w:ind w:left="3252" w:hanging="360"/>
      </w:pPr>
      <w:rPr>
        <w:rFonts w:hint="default"/>
      </w:rPr>
    </w:lvl>
    <w:lvl w:ilvl="4" w:tplc="E5627A3E">
      <w:start w:val="1"/>
      <w:numFmt w:val="bullet"/>
      <w:lvlText w:val="•"/>
      <w:lvlJc w:val="left"/>
      <w:pPr>
        <w:ind w:left="4056" w:hanging="360"/>
      </w:pPr>
      <w:rPr>
        <w:rFonts w:hint="default"/>
      </w:rPr>
    </w:lvl>
    <w:lvl w:ilvl="5" w:tplc="2B745A6C">
      <w:start w:val="1"/>
      <w:numFmt w:val="bullet"/>
      <w:lvlText w:val="•"/>
      <w:lvlJc w:val="left"/>
      <w:pPr>
        <w:ind w:left="4860" w:hanging="360"/>
      </w:pPr>
      <w:rPr>
        <w:rFonts w:hint="default"/>
      </w:rPr>
    </w:lvl>
    <w:lvl w:ilvl="6" w:tplc="3E0EF876">
      <w:start w:val="1"/>
      <w:numFmt w:val="bullet"/>
      <w:lvlText w:val="•"/>
      <w:lvlJc w:val="left"/>
      <w:pPr>
        <w:ind w:left="5664" w:hanging="360"/>
      </w:pPr>
      <w:rPr>
        <w:rFonts w:hint="default"/>
      </w:rPr>
    </w:lvl>
    <w:lvl w:ilvl="7" w:tplc="8604E034">
      <w:start w:val="1"/>
      <w:numFmt w:val="bullet"/>
      <w:lvlText w:val="•"/>
      <w:lvlJc w:val="left"/>
      <w:pPr>
        <w:ind w:left="6468" w:hanging="360"/>
      </w:pPr>
      <w:rPr>
        <w:rFonts w:hint="default"/>
      </w:rPr>
    </w:lvl>
    <w:lvl w:ilvl="8" w:tplc="E604E214">
      <w:start w:val="1"/>
      <w:numFmt w:val="bullet"/>
      <w:lvlText w:val="•"/>
      <w:lvlJc w:val="left"/>
      <w:pPr>
        <w:ind w:left="7272" w:hanging="360"/>
      </w:pPr>
      <w:rPr>
        <w:rFonts w:hint="default"/>
      </w:rPr>
    </w:lvl>
  </w:abstractNum>
  <w:abstractNum w:abstractNumId="10" w15:restartNumberingAfterBreak="0">
    <w:nsid w:val="56CB784A"/>
    <w:multiLevelType w:val="hybridMultilevel"/>
    <w:tmpl w:val="21D07DC8"/>
    <w:lvl w:ilvl="0" w:tplc="0C090001">
      <w:start w:val="1"/>
      <w:numFmt w:val="bullet"/>
      <w:lvlText w:val=""/>
      <w:lvlJc w:val="left"/>
      <w:pPr>
        <w:ind w:left="1406" w:hanging="360"/>
      </w:pPr>
      <w:rPr>
        <w:rFonts w:ascii="Symbol" w:hAnsi="Symbol" w:hint="default"/>
      </w:rPr>
    </w:lvl>
    <w:lvl w:ilvl="1" w:tplc="0C090003">
      <w:start w:val="1"/>
      <w:numFmt w:val="bullet"/>
      <w:lvlText w:val="o"/>
      <w:lvlJc w:val="left"/>
      <w:pPr>
        <w:ind w:left="2126" w:hanging="360"/>
      </w:pPr>
      <w:rPr>
        <w:rFonts w:ascii="Courier New" w:hAnsi="Courier New" w:cs="Courier New" w:hint="default"/>
      </w:rPr>
    </w:lvl>
    <w:lvl w:ilvl="2" w:tplc="0C090005" w:tentative="1">
      <w:start w:val="1"/>
      <w:numFmt w:val="bullet"/>
      <w:lvlText w:val=""/>
      <w:lvlJc w:val="left"/>
      <w:pPr>
        <w:ind w:left="2846" w:hanging="360"/>
      </w:pPr>
      <w:rPr>
        <w:rFonts w:ascii="Wingdings" w:hAnsi="Wingdings" w:hint="default"/>
      </w:rPr>
    </w:lvl>
    <w:lvl w:ilvl="3" w:tplc="0C090001" w:tentative="1">
      <w:start w:val="1"/>
      <w:numFmt w:val="bullet"/>
      <w:lvlText w:val=""/>
      <w:lvlJc w:val="left"/>
      <w:pPr>
        <w:ind w:left="3566" w:hanging="360"/>
      </w:pPr>
      <w:rPr>
        <w:rFonts w:ascii="Symbol" w:hAnsi="Symbol" w:hint="default"/>
      </w:rPr>
    </w:lvl>
    <w:lvl w:ilvl="4" w:tplc="0C090003" w:tentative="1">
      <w:start w:val="1"/>
      <w:numFmt w:val="bullet"/>
      <w:lvlText w:val="o"/>
      <w:lvlJc w:val="left"/>
      <w:pPr>
        <w:ind w:left="4286" w:hanging="360"/>
      </w:pPr>
      <w:rPr>
        <w:rFonts w:ascii="Courier New" w:hAnsi="Courier New" w:cs="Courier New" w:hint="default"/>
      </w:rPr>
    </w:lvl>
    <w:lvl w:ilvl="5" w:tplc="0C090005" w:tentative="1">
      <w:start w:val="1"/>
      <w:numFmt w:val="bullet"/>
      <w:lvlText w:val=""/>
      <w:lvlJc w:val="left"/>
      <w:pPr>
        <w:ind w:left="5006" w:hanging="360"/>
      </w:pPr>
      <w:rPr>
        <w:rFonts w:ascii="Wingdings" w:hAnsi="Wingdings" w:hint="default"/>
      </w:rPr>
    </w:lvl>
    <w:lvl w:ilvl="6" w:tplc="0C090001" w:tentative="1">
      <w:start w:val="1"/>
      <w:numFmt w:val="bullet"/>
      <w:lvlText w:val=""/>
      <w:lvlJc w:val="left"/>
      <w:pPr>
        <w:ind w:left="5726" w:hanging="360"/>
      </w:pPr>
      <w:rPr>
        <w:rFonts w:ascii="Symbol" w:hAnsi="Symbol" w:hint="default"/>
      </w:rPr>
    </w:lvl>
    <w:lvl w:ilvl="7" w:tplc="0C090003" w:tentative="1">
      <w:start w:val="1"/>
      <w:numFmt w:val="bullet"/>
      <w:lvlText w:val="o"/>
      <w:lvlJc w:val="left"/>
      <w:pPr>
        <w:ind w:left="6446" w:hanging="360"/>
      </w:pPr>
      <w:rPr>
        <w:rFonts w:ascii="Courier New" w:hAnsi="Courier New" w:cs="Courier New" w:hint="default"/>
      </w:rPr>
    </w:lvl>
    <w:lvl w:ilvl="8" w:tplc="0C090005" w:tentative="1">
      <w:start w:val="1"/>
      <w:numFmt w:val="bullet"/>
      <w:lvlText w:val=""/>
      <w:lvlJc w:val="left"/>
      <w:pPr>
        <w:ind w:left="7166" w:hanging="360"/>
      </w:pPr>
      <w:rPr>
        <w:rFonts w:ascii="Wingdings" w:hAnsi="Wingdings" w:hint="default"/>
      </w:rPr>
    </w:lvl>
  </w:abstractNum>
  <w:abstractNum w:abstractNumId="11" w15:restartNumberingAfterBreak="0">
    <w:nsid w:val="572D26DE"/>
    <w:multiLevelType w:val="hybridMultilevel"/>
    <w:tmpl w:val="B5E6A5B2"/>
    <w:lvl w:ilvl="0" w:tplc="25D84908">
      <w:start w:val="1"/>
      <w:numFmt w:val="decimal"/>
      <w:lvlText w:val="%1."/>
      <w:lvlJc w:val="left"/>
      <w:pPr>
        <w:ind w:left="840" w:hanging="360"/>
      </w:pPr>
      <w:rPr>
        <w:rFonts w:ascii="Calibri" w:eastAsia="Calibri" w:hAnsi="Calibri" w:hint="default"/>
        <w:color w:val="33598A"/>
        <w:spacing w:val="-1"/>
        <w:w w:val="99"/>
        <w:sz w:val="32"/>
        <w:szCs w:val="32"/>
      </w:rPr>
    </w:lvl>
    <w:lvl w:ilvl="1" w:tplc="47423C30">
      <w:start w:val="1"/>
      <w:numFmt w:val="bullet"/>
      <w:lvlText w:val=""/>
      <w:lvlJc w:val="left"/>
      <w:pPr>
        <w:ind w:left="1252" w:hanging="567"/>
      </w:pPr>
      <w:rPr>
        <w:rFonts w:ascii="Symbol" w:eastAsia="Symbol" w:hAnsi="Symbol" w:hint="default"/>
        <w:w w:val="99"/>
        <w:sz w:val="24"/>
        <w:szCs w:val="24"/>
      </w:rPr>
    </w:lvl>
    <w:lvl w:ilvl="2" w:tplc="80D87676">
      <w:start w:val="1"/>
      <w:numFmt w:val="bullet"/>
      <w:lvlText w:val="•"/>
      <w:lvlJc w:val="left"/>
      <w:pPr>
        <w:ind w:left="1252" w:hanging="567"/>
      </w:pPr>
      <w:rPr>
        <w:rFonts w:hint="default"/>
      </w:rPr>
    </w:lvl>
    <w:lvl w:ilvl="3" w:tplc="EE143ECA">
      <w:start w:val="1"/>
      <w:numFmt w:val="bullet"/>
      <w:lvlText w:val="•"/>
      <w:lvlJc w:val="left"/>
      <w:pPr>
        <w:ind w:left="2201" w:hanging="567"/>
      </w:pPr>
      <w:rPr>
        <w:rFonts w:hint="default"/>
      </w:rPr>
    </w:lvl>
    <w:lvl w:ilvl="4" w:tplc="44F2461A">
      <w:start w:val="1"/>
      <w:numFmt w:val="bullet"/>
      <w:lvlText w:val="•"/>
      <w:lvlJc w:val="left"/>
      <w:pPr>
        <w:ind w:left="3149" w:hanging="567"/>
      </w:pPr>
      <w:rPr>
        <w:rFonts w:hint="default"/>
      </w:rPr>
    </w:lvl>
    <w:lvl w:ilvl="5" w:tplc="A4807640">
      <w:start w:val="1"/>
      <w:numFmt w:val="bullet"/>
      <w:lvlText w:val="•"/>
      <w:lvlJc w:val="left"/>
      <w:pPr>
        <w:ind w:left="4098" w:hanging="567"/>
      </w:pPr>
      <w:rPr>
        <w:rFonts w:hint="default"/>
      </w:rPr>
    </w:lvl>
    <w:lvl w:ilvl="6" w:tplc="FFEC8F42">
      <w:start w:val="1"/>
      <w:numFmt w:val="bullet"/>
      <w:lvlText w:val="•"/>
      <w:lvlJc w:val="left"/>
      <w:pPr>
        <w:ind w:left="5046" w:hanging="567"/>
      </w:pPr>
      <w:rPr>
        <w:rFonts w:hint="default"/>
      </w:rPr>
    </w:lvl>
    <w:lvl w:ilvl="7" w:tplc="7E305DBE">
      <w:start w:val="1"/>
      <w:numFmt w:val="bullet"/>
      <w:lvlText w:val="•"/>
      <w:lvlJc w:val="left"/>
      <w:pPr>
        <w:ind w:left="5994" w:hanging="567"/>
      </w:pPr>
      <w:rPr>
        <w:rFonts w:hint="default"/>
      </w:rPr>
    </w:lvl>
    <w:lvl w:ilvl="8" w:tplc="CA12BDF6">
      <w:start w:val="1"/>
      <w:numFmt w:val="bullet"/>
      <w:lvlText w:val="•"/>
      <w:lvlJc w:val="left"/>
      <w:pPr>
        <w:ind w:left="6943" w:hanging="567"/>
      </w:pPr>
      <w:rPr>
        <w:rFonts w:hint="default"/>
      </w:rPr>
    </w:lvl>
  </w:abstractNum>
  <w:abstractNum w:abstractNumId="12" w15:restartNumberingAfterBreak="0">
    <w:nsid w:val="5B1B6A9F"/>
    <w:multiLevelType w:val="hybridMultilevel"/>
    <w:tmpl w:val="C2D607A6"/>
    <w:lvl w:ilvl="0" w:tplc="D138DF0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60305F7D"/>
    <w:multiLevelType w:val="hybridMultilevel"/>
    <w:tmpl w:val="F22886CA"/>
    <w:lvl w:ilvl="0" w:tplc="8A9AA26C">
      <w:start w:val="1"/>
      <w:numFmt w:val="decimal"/>
      <w:lvlText w:val="%1."/>
      <w:lvlJc w:val="left"/>
      <w:pPr>
        <w:ind w:left="840" w:hanging="360"/>
      </w:pPr>
      <w:rPr>
        <w:rFonts w:ascii="Arial" w:eastAsia="Arial" w:hAnsi="Arial" w:hint="default"/>
        <w:spacing w:val="1"/>
        <w:w w:val="99"/>
        <w:sz w:val="22"/>
        <w:szCs w:val="22"/>
      </w:rPr>
    </w:lvl>
    <w:lvl w:ilvl="1" w:tplc="446EC3D2">
      <w:start w:val="1"/>
      <w:numFmt w:val="bullet"/>
      <w:lvlText w:val="-"/>
      <w:lvlJc w:val="left"/>
      <w:pPr>
        <w:ind w:left="1070" w:hanging="360"/>
      </w:pPr>
      <w:rPr>
        <w:rFonts w:ascii="Times New Roman" w:eastAsia="Times New Roman" w:hAnsi="Times New Roman" w:hint="default"/>
        <w:w w:val="99"/>
        <w:sz w:val="24"/>
        <w:szCs w:val="24"/>
      </w:rPr>
    </w:lvl>
    <w:lvl w:ilvl="2" w:tplc="CF1014C8">
      <w:start w:val="1"/>
      <w:numFmt w:val="bullet"/>
      <w:lvlText w:val="•"/>
      <w:lvlJc w:val="left"/>
      <w:pPr>
        <w:ind w:left="2053" w:hanging="360"/>
      </w:pPr>
      <w:rPr>
        <w:rFonts w:hint="default"/>
      </w:rPr>
    </w:lvl>
    <w:lvl w:ilvl="3" w:tplc="A5066F8C">
      <w:start w:val="1"/>
      <w:numFmt w:val="bullet"/>
      <w:lvlText w:val="•"/>
      <w:lvlJc w:val="left"/>
      <w:pPr>
        <w:ind w:left="2906" w:hanging="360"/>
      </w:pPr>
      <w:rPr>
        <w:rFonts w:hint="default"/>
      </w:rPr>
    </w:lvl>
    <w:lvl w:ilvl="4" w:tplc="C50AC982">
      <w:start w:val="1"/>
      <w:numFmt w:val="bullet"/>
      <w:lvlText w:val="•"/>
      <w:lvlJc w:val="left"/>
      <w:pPr>
        <w:ind w:left="3760" w:hanging="360"/>
      </w:pPr>
      <w:rPr>
        <w:rFonts w:hint="default"/>
      </w:rPr>
    </w:lvl>
    <w:lvl w:ilvl="5" w:tplc="203287B6">
      <w:start w:val="1"/>
      <w:numFmt w:val="bullet"/>
      <w:lvlText w:val="•"/>
      <w:lvlJc w:val="left"/>
      <w:pPr>
        <w:ind w:left="4613" w:hanging="360"/>
      </w:pPr>
      <w:rPr>
        <w:rFonts w:hint="default"/>
      </w:rPr>
    </w:lvl>
    <w:lvl w:ilvl="6" w:tplc="F9C0BC32">
      <w:start w:val="1"/>
      <w:numFmt w:val="bullet"/>
      <w:lvlText w:val="•"/>
      <w:lvlJc w:val="left"/>
      <w:pPr>
        <w:ind w:left="5466" w:hanging="360"/>
      </w:pPr>
      <w:rPr>
        <w:rFonts w:hint="default"/>
      </w:rPr>
    </w:lvl>
    <w:lvl w:ilvl="7" w:tplc="79367DA8">
      <w:start w:val="1"/>
      <w:numFmt w:val="bullet"/>
      <w:lvlText w:val="•"/>
      <w:lvlJc w:val="left"/>
      <w:pPr>
        <w:ind w:left="6320" w:hanging="360"/>
      </w:pPr>
      <w:rPr>
        <w:rFonts w:hint="default"/>
      </w:rPr>
    </w:lvl>
    <w:lvl w:ilvl="8" w:tplc="FE42E29C">
      <w:start w:val="1"/>
      <w:numFmt w:val="bullet"/>
      <w:lvlText w:val="•"/>
      <w:lvlJc w:val="left"/>
      <w:pPr>
        <w:ind w:left="7173" w:hanging="360"/>
      </w:pPr>
      <w:rPr>
        <w:rFonts w:hint="default"/>
      </w:rPr>
    </w:lvl>
  </w:abstractNum>
  <w:abstractNum w:abstractNumId="14" w15:restartNumberingAfterBreak="0">
    <w:nsid w:val="687E6CF1"/>
    <w:multiLevelType w:val="hybridMultilevel"/>
    <w:tmpl w:val="D87A7506"/>
    <w:lvl w:ilvl="0" w:tplc="F5F439F8">
      <w:start w:val="1"/>
      <w:numFmt w:val="decimal"/>
      <w:lvlText w:val="%1."/>
      <w:lvlJc w:val="left"/>
      <w:pPr>
        <w:ind w:left="839" w:hanging="360"/>
      </w:pPr>
      <w:rPr>
        <w:rFonts w:ascii="Arial" w:eastAsia="Arial" w:hAnsi="Arial" w:hint="default"/>
        <w:spacing w:val="1"/>
        <w:w w:val="99"/>
        <w:sz w:val="22"/>
        <w:szCs w:val="22"/>
      </w:rPr>
    </w:lvl>
    <w:lvl w:ilvl="1" w:tplc="160290BE">
      <w:start w:val="1"/>
      <w:numFmt w:val="bullet"/>
      <w:lvlText w:val="•"/>
      <w:lvlJc w:val="left"/>
      <w:pPr>
        <w:ind w:left="1643" w:hanging="360"/>
      </w:pPr>
      <w:rPr>
        <w:rFonts w:hint="default"/>
      </w:rPr>
    </w:lvl>
    <w:lvl w:ilvl="2" w:tplc="72500A08">
      <w:start w:val="1"/>
      <w:numFmt w:val="bullet"/>
      <w:lvlText w:val="•"/>
      <w:lvlJc w:val="left"/>
      <w:pPr>
        <w:ind w:left="2447" w:hanging="360"/>
      </w:pPr>
      <w:rPr>
        <w:rFonts w:hint="default"/>
      </w:rPr>
    </w:lvl>
    <w:lvl w:ilvl="3" w:tplc="54F25A70">
      <w:start w:val="1"/>
      <w:numFmt w:val="bullet"/>
      <w:lvlText w:val="•"/>
      <w:lvlJc w:val="left"/>
      <w:pPr>
        <w:ind w:left="3252" w:hanging="360"/>
      </w:pPr>
      <w:rPr>
        <w:rFonts w:hint="default"/>
      </w:rPr>
    </w:lvl>
    <w:lvl w:ilvl="4" w:tplc="17848182">
      <w:start w:val="1"/>
      <w:numFmt w:val="bullet"/>
      <w:lvlText w:val="•"/>
      <w:lvlJc w:val="left"/>
      <w:pPr>
        <w:ind w:left="4056" w:hanging="360"/>
      </w:pPr>
      <w:rPr>
        <w:rFonts w:hint="default"/>
      </w:rPr>
    </w:lvl>
    <w:lvl w:ilvl="5" w:tplc="D862BD12">
      <w:start w:val="1"/>
      <w:numFmt w:val="bullet"/>
      <w:lvlText w:val="•"/>
      <w:lvlJc w:val="left"/>
      <w:pPr>
        <w:ind w:left="4860" w:hanging="360"/>
      </w:pPr>
      <w:rPr>
        <w:rFonts w:hint="default"/>
      </w:rPr>
    </w:lvl>
    <w:lvl w:ilvl="6" w:tplc="D55E02C4">
      <w:start w:val="1"/>
      <w:numFmt w:val="bullet"/>
      <w:lvlText w:val="•"/>
      <w:lvlJc w:val="left"/>
      <w:pPr>
        <w:ind w:left="5664" w:hanging="360"/>
      </w:pPr>
      <w:rPr>
        <w:rFonts w:hint="default"/>
      </w:rPr>
    </w:lvl>
    <w:lvl w:ilvl="7" w:tplc="8B9426EE">
      <w:start w:val="1"/>
      <w:numFmt w:val="bullet"/>
      <w:lvlText w:val="•"/>
      <w:lvlJc w:val="left"/>
      <w:pPr>
        <w:ind w:left="6468" w:hanging="360"/>
      </w:pPr>
      <w:rPr>
        <w:rFonts w:hint="default"/>
      </w:rPr>
    </w:lvl>
    <w:lvl w:ilvl="8" w:tplc="D70EB6F0">
      <w:start w:val="1"/>
      <w:numFmt w:val="bullet"/>
      <w:lvlText w:val="•"/>
      <w:lvlJc w:val="left"/>
      <w:pPr>
        <w:ind w:left="7272" w:hanging="360"/>
      </w:pPr>
      <w:rPr>
        <w:rFonts w:hint="default"/>
      </w:rPr>
    </w:lvl>
  </w:abstractNum>
  <w:abstractNum w:abstractNumId="15" w15:restartNumberingAfterBreak="0">
    <w:nsid w:val="6BC52059"/>
    <w:multiLevelType w:val="hybridMultilevel"/>
    <w:tmpl w:val="2884A2A4"/>
    <w:lvl w:ilvl="0" w:tplc="E9BC7080">
      <w:start w:val="1"/>
      <w:numFmt w:val="decimal"/>
      <w:lvlText w:val="%1."/>
      <w:lvlJc w:val="left"/>
      <w:pPr>
        <w:ind w:left="786" w:hanging="360"/>
      </w:pPr>
      <w:rPr>
        <w:rFonts w:ascii="Arial" w:eastAsia="Arial" w:hAnsi="Arial" w:hint="default"/>
        <w:spacing w:val="1"/>
        <w:w w:val="99"/>
        <w:sz w:val="24"/>
        <w:szCs w:val="24"/>
      </w:rPr>
    </w:lvl>
    <w:lvl w:ilvl="1" w:tplc="446EC3D2">
      <w:start w:val="1"/>
      <w:numFmt w:val="bullet"/>
      <w:lvlText w:val="-"/>
      <w:lvlJc w:val="left"/>
      <w:pPr>
        <w:ind w:left="1016" w:hanging="360"/>
      </w:pPr>
      <w:rPr>
        <w:rFonts w:ascii="Times New Roman" w:eastAsia="Times New Roman" w:hAnsi="Times New Roman" w:hint="default"/>
        <w:w w:val="99"/>
        <w:sz w:val="24"/>
        <w:szCs w:val="24"/>
      </w:rPr>
    </w:lvl>
    <w:lvl w:ilvl="2" w:tplc="CF1014C8">
      <w:start w:val="1"/>
      <w:numFmt w:val="bullet"/>
      <w:lvlText w:val="•"/>
      <w:lvlJc w:val="left"/>
      <w:pPr>
        <w:ind w:left="1999" w:hanging="360"/>
      </w:pPr>
      <w:rPr>
        <w:rFonts w:hint="default"/>
      </w:rPr>
    </w:lvl>
    <w:lvl w:ilvl="3" w:tplc="A5066F8C">
      <w:start w:val="1"/>
      <w:numFmt w:val="bullet"/>
      <w:lvlText w:val="•"/>
      <w:lvlJc w:val="left"/>
      <w:pPr>
        <w:ind w:left="2852" w:hanging="360"/>
      </w:pPr>
      <w:rPr>
        <w:rFonts w:hint="default"/>
      </w:rPr>
    </w:lvl>
    <w:lvl w:ilvl="4" w:tplc="C50AC982">
      <w:start w:val="1"/>
      <w:numFmt w:val="bullet"/>
      <w:lvlText w:val="•"/>
      <w:lvlJc w:val="left"/>
      <w:pPr>
        <w:ind w:left="3706" w:hanging="360"/>
      </w:pPr>
      <w:rPr>
        <w:rFonts w:hint="default"/>
      </w:rPr>
    </w:lvl>
    <w:lvl w:ilvl="5" w:tplc="203287B6">
      <w:start w:val="1"/>
      <w:numFmt w:val="bullet"/>
      <w:lvlText w:val="•"/>
      <w:lvlJc w:val="left"/>
      <w:pPr>
        <w:ind w:left="4559" w:hanging="360"/>
      </w:pPr>
      <w:rPr>
        <w:rFonts w:hint="default"/>
      </w:rPr>
    </w:lvl>
    <w:lvl w:ilvl="6" w:tplc="F9C0BC32">
      <w:start w:val="1"/>
      <w:numFmt w:val="bullet"/>
      <w:lvlText w:val="•"/>
      <w:lvlJc w:val="left"/>
      <w:pPr>
        <w:ind w:left="5412" w:hanging="360"/>
      </w:pPr>
      <w:rPr>
        <w:rFonts w:hint="default"/>
      </w:rPr>
    </w:lvl>
    <w:lvl w:ilvl="7" w:tplc="79367DA8">
      <w:start w:val="1"/>
      <w:numFmt w:val="bullet"/>
      <w:lvlText w:val="•"/>
      <w:lvlJc w:val="left"/>
      <w:pPr>
        <w:ind w:left="6266" w:hanging="360"/>
      </w:pPr>
      <w:rPr>
        <w:rFonts w:hint="default"/>
      </w:rPr>
    </w:lvl>
    <w:lvl w:ilvl="8" w:tplc="FE42E29C">
      <w:start w:val="1"/>
      <w:numFmt w:val="bullet"/>
      <w:lvlText w:val="•"/>
      <w:lvlJc w:val="left"/>
      <w:pPr>
        <w:ind w:left="7119" w:hanging="360"/>
      </w:pPr>
      <w:rPr>
        <w:rFonts w:hint="default"/>
      </w:rPr>
    </w:lvl>
  </w:abstractNum>
  <w:abstractNum w:abstractNumId="16" w15:restartNumberingAfterBreak="0">
    <w:nsid w:val="6E7A1B10"/>
    <w:multiLevelType w:val="hybridMultilevel"/>
    <w:tmpl w:val="C2001236"/>
    <w:lvl w:ilvl="0" w:tplc="FB56B2C6">
      <w:start w:val="1"/>
      <w:numFmt w:val="bullet"/>
      <w:lvlText w:val=""/>
      <w:lvlJc w:val="left"/>
      <w:pPr>
        <w:ind w:left="1252" w:hanging="567"/>
      </w:pPr>
      <w:rPr>
        <w:rFonts w:ascii="Symbol" w:eastAsia="Symbol" w:hAnsi="Symbol" w:hint="default"/>
        <w:w w:val="99"/>
        <w:sz w:val="20"/>
        <w:szCs w:val="20"/>
      </w:rPr>
    </w:lvl>
    <w:lvl w:ilvl="1" w:tplc="E4B48A6C">
      <w:start w:val="1"/>
      <w:numFmt w:val="bullet"/>
      <w:lvlText w:val="•"/>
      <w:lvlJc w:val="left"/>
      <w:pPr>
        <w:ind w:left="2011" w:hanging="567"/>
      </w:pPr>
      <w:rPr>
        <w:rFonts w:hint="default"/>
      </w:rPr>
    </w:lvl>
    <w:lvl w:ilvl="2" w:tplc="D666A06E">
      <w:start w:val="1"/>
      <w:numFmt w:val="bullet"/>
      <w:lvlText w:val="•"/>
      <w:lvlJc w:val="left"/>
      <w:pPr>
        <w:ind w:left="2770" w:hanging="567"/>
      </w:pPr>
      <w:rPr>
        <w:rFonts w:hint="default"/>
      </w:rPr>
    </w:lvl>
    <w:lvl w:ilvl="3" w:tplc="498262B2">
      <w:start w:val="1"/>
      <w:numFmt w:val="bullet"/>
      <w:lvlText w:val="•"/>
      <w:lvlJc w:val="left"/>
      <w:pPr>
        <w:ind w:left="3528" w:hanging="567"/>
      </w:pPr>
      <w:rPr>
        <w:rFonts w:hint="default"/>
      </w:rPr>
    </w:lvl>
    <w:lvl w:ilvl="4" w:tplc="BFB036CA">
      <w:start w:val="1"/>
      <w:numFmt w:val="bullet"/>
      <w:lvlText w:val="•"/>
      <w:lvlJc w:val="left"/>
      <w:pPr>
        <w:ind w:left="4287" w:hanging="567"/>
      </w:pPr>
      <w:rPr>
        <w:rFonts w:hint="default"/>
      </w:rPr>
    </w:lvl>
    <w:lvl w:ilvl="5" w:tplc="6DB407E2">
      <w:start w:val="1"/>
      <w:numFmt w:val="bullet"/>
      <w:lvlText w:val="•"/>
      <w:lvlJc w:val="left"/>
      <w:pPr>
        <w:ind w:left="5046" w:hanging="567"/>
      </w:pPr>
      <w:rPr>
        <w:rFonts w:hint="default"/>
      </w:rPr>
    </w:lvl>
    <w:lvl w:ilvl="6" w:tplc="C248D80E">
      <w:start w:val="1"/>
      <w:numFmt w:val="bullet"/>
      <w:lvlText w:val="•"/>
      <w:lvlJc w:val="left"/>
      <w:pPr>
        <w:ind w:left="5805" w:hanging="567"/>
      </w:pPr>
      <w:rPr>
        <w:rFonts w:hint="default"/>
      </w:rPr>
    </w:lvl>
    <w:lvl w:ilvl="7" w:tplc="16808196">
      <w:start w:val="1"/>
      <w:numFmt w:val="bullet"/>
      <w:lvlText w:val="•"/>
      <w:lvlJc w:val="left"/>
      <w:pPr>
        <w:ind w:left="6563" w:hanging="567"/>
      </w:pPr>
      <w:rPr>
        <w:rFonts w:hint="default"/>
      </w:rPr>
    </w:lvl>
    <w:lvl w:ilvl="8" w:tplc="BC848458">
      <w:start w:val="1"/>
      <w:numFmt w:val="bullet"/>
      <w:lvlText w:val="•"/>
      <w:lvlJc w:val="left"/>
      <w:pPr>
        <w:ind w:left="7322" w:hanging="567"/>
      </w:pPr>
      <w:rPr>
        <w:rFonts w:hint="default"/>
      </w:rPr>
    </w:lvl>
  </w:abstractNum>
  <w:abstractNum w:abstractNumId="17" w15:restartNumberingAfterBreak="0">
    <w:nsid w:val="71E11FC5"/>
    <w:multiLevelType w:val="hybridMultilevel"/>
    <w:tmpl w:val="F0103E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107664"/>
    <w:multiLevelType w:val="hybridMultilevel"/>
    <w:tmpl w:val="13DC2922"/>
    <w:lvl w:ilvl="0" w:tplc="80FA68E8">
      <w:start w:val="1"/>
      <w:numFmt w:val="decimal"/>
      <w:lvlText w:val="%1."/>
      <w:lvlJc w:val="left"/>
      <w:pPr>
        <w:ind w:left="992" w:hanging="360"/>
      </w:pPr>
      <w:rPr>
        <w:rFonts w:ascii="Arial" w:eastAsia="Arial" w:hAnsi="Arial" w:hint="default"/>
        <w:spacing w:val="1"/>
        <w:w w:val="99"/>
        <w:sz w:val="22"/>
        <w:szCs w:val="22"/>
      </w:rPr>
    </w:lvl>
    <w:lvl w:ilvl="1" w:tplc="2A0A34A0">
      <w:start w:val="1"/>
      <w:numFmt w:val="bullet"/>
      <w:lvlText w:val="•"/>
      <w:lvlJc w:val="left"/>
      <w:pPr>
        <w:ind w:left="1796" w:hanging="360"/>
      </w:pPr>
      <w:rPr>
        <w:rFonts w:hint="default"/>
      </w:rPr>
    </w:lvl>
    <w:lvl w:ilvl="2" w:tplc="5D26029A">
      <w:start w:val="1"/>
      <w:numFmt w:val="bullet"/>
      <w:lvlText w:val="•"/>
      <w:lvlJc w:val="left"/>
      <w:pPr>
        <w:ind w:left="2600" w:hanging="360"/>
      </w:pPr>
      <w:rPr>
        <w:rFonts w:hint="default"/>
      </w:rPr>
    </w:lvl>
    <w:lvl w:ilvl="3" w:tplc="2752C4B0">
      <w:start w:val="1"/>
      <w:numFmt w:val="bullet"/>
      <w:lvlText w:val="•"/>
      <w:lvlJc w:val="left"/>
      <w:pPr>
        <w:ind w:left="3404" w:hanging="360"/>
      </w:pPr>
      <w:rPr>
        <w:rFonts w:hint="default"/>
      </w:rPr>
    </w:lvl>
    <w:lvl w:ilvl="4" w:tplc="19B80E2E">
      <w:start w:val="1"/>
      <w:numFmt w:val="bullet"/>
      <w:lvlText w:val="•"/>
      <w:lvlJc w:val="left"/>
      <w:pPr>
        <w:ind w:left="4209" w:hanging="360"/>
      </w:pPr>
      <w:rPr>
        <w:rFonts w:hint="default"/>
      </w:rPr>
    </w:lvl>
    <w:lvl w:ilvl="5" w:tplc="808852EA">
      <w:start w:val="1"/>
      <w:numFmt w:val="bullet"/>
      <w:lvlText w:val="•"/>
      <w:lvlJc w:val="left"/>
      <w:pPr>
        <w:ind w:left="5013" w:hanging="360"/>
      </w:pPr>
      <w:rPr>
        <w:rFonts w:hint="default"/>
      </w:rPr>
    </w:lvl>
    <w:lvl w:ilvl="6" w:tplc="652012F6">
      <w:start w:val="1"/>
      <w:numFmt w:val="bullet"/>
      <w:lvlText w:val="•"/>
      <w:lvlJc w:val="left"/>
      <w:pPr>
        <w:ind w:left="5817" w:hanging="360"/>
      </w:pPr>
      <w:rPr>
        <w:rFonts w:hint="default"/>
      </w:rPr>
    </w:lvl>
    <w:lvl w:ilvl="7" w:tplc="D4A67EFE">
      <w:start w:val="1"/>
      <w:numFmt w:val="bullet"/>
      <w:lvlText w:val="•"/>
      <w:lvlJc w:val="left"/>
      <w:pPr>
        <w:ind w:left="6621" w:hanging="360"/>
      </w:pPr>
      <w:rPr>
        <w:rFonts w:hint="default"/>
      </w:rPr>
    </w:lvl>
    <w:lvl w:ilvl="8" w:tplc="5AA28824">
      <w:start w:val="1"/>
      <w:numFmt w:val="bullet"/>
      <w:lvlText w:val="•"/>
      <w:lvlJc w:val="left"/>
      <w:pPr>
        <w:ind w:left="7425" w:hanging="360"/>
      </w:pPr>
      <w:rPr>
        <w:rFonts w:hint="default"/>
      </w:rPr>
    </w:lvl>
  </w:abstractNum>
  <w:abstractNum w:abstractNumId="19" w15:restartNumberingAfterBreak="0">
    <w:nsid w:val="782B5503"/>
    <w:multiLevelType w:val="hybridMultilevel"/>
    <w:tmpl w:val="1194ACCC"/>
    <w:lvl w:ilvl="0" w:tplc="AE1E4E82">
      <w:start w:val="1"/>
      <w:numFmt w:val="decimal"/>
      <w:lvlText w:val="%1."/>
      <w:lvlJc w:val="left"/>
      <w:pPr>
        <w:ind w:left="120" w:hanging="269"/>
      </w:pPr>
      <w:rPr>
        <w:rFonts w:ascii="Arial" w:eastAsia="Arial" w:hAnsi="Arial" w:hint="default"/>
        <w:spacing w:val="1"/>
        <w:w w:val="99"/>
        <w:sz w:val="22"/>
        <w:szCs w:val="22"/>
      </w:rPr>
    </w:lvl>
    <w:lvl w:ilvl="1" w:tplc="234A2FFC">
      <w:start w:val="1"/>
      <w:numFmt w:val="bullet"/>
      <w:lvlText w:val="•"/>
      <w:lvlJc w:val="left"/>
      <w:pPr>
        <w:ind w:left="996" w:hanging="269"/>
      </w:pPr>
      <w:rPr>
        <w:rFonts w:hint="default"/>
      </w:rPr>
    </w:lvl>
    <w:lvl w:ilvl="2" w:tplc="4A307390">
      <w:start w:val="1"/>
      <w:numFmt w:val="bullet"/>
      <w:lvlText w:val="•"/>
      <w:lvlJc w:val="left"/>
      <w:pPr>
        <w:ind w:left="1872" w:hanging="269"/>
      </w:pPr>
      <w:rPr>
        <w:rFonts w:hint="default"/>
      </w:rPr>
    </w:lvl>
    <w:lvl w:ilvl="3" w:tplc="F17CB40A">
      <w:start w:val="1"/>
      <w:numFmt w:val="bullet"/>
      <w:lvlText w:val="•"/>
      <w:lvlJc w:val="left"/>
      <w:pPr>
        <w:ind w:left="2748" w:hanging="269"/>
      </w:pPr>
      <w:rPr>
        <w:rFonts w:hint="default"/>
      </w:rPr>
    </w:lvl>
    <w:lvl w:ilvl="4" w:tplc="65029E46">
      <w:start w:val="1"/>
      <w:numFmt w:val="bullet"/>
      <w:lvlText w:val="•"/>
      <w:lvlJc w:val="left"/>
      <w:pPr>
        <w:ind w:left="3624" w:hanging="269"/>
      </w:pPr>
      <w:rPr>
        <w:rFonts w:hint="default"/>
      </w:rPr>
    </w:lvl>
    <w:lvl w:ilvl="5" w:tplc="6682EB0C">
      <w:start w:val="1"/>
      <w:numFmt w:val="bullet"/>
      <w:lvlText w:val="•"/>
      <w:lvlJc w:val="left"/>
      <w:pPr>
        <w:ind w:left="4500" w:hanging="269"/>
      </w:pPr>
      <w:rPr>
        <w:rFonts w:hint="default"/>
      </w:rPr>
    </w:lvl>
    <w:lvl w:ilvl="6" w:tplc="F304A028">
      <w:start w:val="1"/>
      <w:numFmt w:val="bullet"/>
      <w:lvlText w:val="•"/>
      <w:lvlJc w:val="left"/>
      <w:pPr>
        <w:ind w:left="5376" w:hanging="269"/>
      </w:pPr>
      <w:rPr>
        <w:rFonts w:hint="default"/>
      </w:rPr>
    </w:lvl>
    <w:lvl w:ilvl="7" w:tplc="8E166DA4">
      <w:start w:val="1"/>
      <w:numFmt w:val="bullet"/>
      <w:lvlText w:val="•"/>
      <w:lvlJc w:val="left"/>
      <w:pPr>
        <w:ind w:left="6252" w:hanging="269"/>
      </w:pPr>
      <w:rPr>
        <w:rFonts w:hint="default"/>
      </w:rPr>
    </w:lvl>
    <w:lvl w:ilvl="8" w:tplc="AD0068A4">
      <w:start w:val="1"/>
      <w:numFmt w:val="bullet"/>
      <w:lvlText w:val="•"/>
      <w:lvlJc w:val="left"/>
      <w:pPr>
        <w:ind w:left="7128" w:hanging="269"/>
      </w:pPr>
      <w:rPr>
        <w:rFonts w:hint="default"/>
      </w:rPr>
    </w:lvl>
  </w:abstractNum>
  <w:abstractNum w:abstractNumId="20" w15:restartNumberingAfterBreak="0">
    <w:nsid w:val="7C7579C8"/>
    <w:multiLevelType w:val="hybridMultilevel"/>
    <w:tmpl w:val="7A2C8AC4"/>
    <w:lvl w:ilvl="0" w:tplc="0442C124">
      <w:start w:val="1"/>
      <w:numFmt w:val="decimal"/>
      <w:lvlText w:val="%1."/>
      <w:lvlJc w:val="left"/>
      <w:pPr>
        <w:ind w:left="840" w:hanging="360"/>
      </w:pPr>
      <w:rPr>
        <w:rFonts w:ascii="Arial" w:eastAsia="Arial" w:hAnsi="Arial" w:hint="default"/>
        <w:spacing w:val="1"/>
        <w:w w:val="99"/>
        <w:sz w:val="22"/>
        <w:szCs w:val="22"/>
      </w:rPr>
    </w:lvl>
    <w:lvl w:ilvl="1" w:tplc="6C78A0A0">
      <w:start w:val="1"/>
      <w:numFmt w:val="bullet"/>
      <w:lvlText w:val="•"/>
      <w:lvlJc w:val="left"/>
      <w:pPr>
        <w:ind w:left="1644" w:hanging="360"/>
      </w:pPr>
      <w:rPr>
        <w:rFonts w:hint="default"/>
      </w:rPr>
    </w:lvl>
    <w:lvl w:ilvl="2" w:tplc="A1A0FB56">
      <w:start w:val="1"/>
      <w:numFmt w:val="bullet"/>
      <w:lvlText w:val="•"/>
      <w:lvlJc w:val="left"/>
      <w:pPr>
        <w:ind w:left="2448" w:hanging="360"/>
      </w:pPr>
      <w:rPr>
        <w:rFonts w:hint="default"/>
      </w:rPr>
    </w:lvl>
    <w:lvl w:ilvl="3" w:tplc="AECA28F0">
      <w:start w:val="1"/>
      <w:numFmt w:val="bullet"/>
      <w:lvlText w:val="•"/>
      <w:lvlJc w:val="left"/>
      <w:pPr>
        <w:ind w:left="3252" w:hanging="360"/>
      </w:pPr>
      <w:rPr>
        <w:rFonts w:hint="default"/>
      </w:rPr>
    </w:lvl>
    <w:lvl w:ilvl="4" w:tplc="CE261128">
      <w:start w:val="1"/>
      <w:numFmt w:val="bullet"/>
      <w:lvlText w:val="•"/>
      <w:lvlJc w:val="left"/>
      <w:pPr>
        <w:ind w:left="4056" w:hanging="360"/>
      </w:pPr>
      <w:rPr>
        <w:rFonts w:hint="default"/>
      </w:rPr>
    </w:lvl>
    <w:lvl w:ilvl="5" w:tplc="9B023AA0">
      <w:start w:val="1"/>
      <w:numFmt w:val="bullet"/>
      <w:lvlText w:val="•"/>
      <w:lvlJc w:val="left"/>
      <w:pPr>
        <w:ind w:left="4860" w:hanging="360"/>
      </w:pPr>
      <w:rPr>
        <w:rFonts w:hint="default"/>
      </w:rPr>
    </w:lvl>
    <w:lvl w:ilvl="6" w:tplc="628268E6">
      <w:start w:val="1"/>
      <w:numFmt w:val="bullet"/>
      <w:lvlText w:val="•"/>
      <w:lvlJc w:val="left"/>
      <w:pPr>
        <w:ind w:left="5664" w:hanging="360"/>
      </w:pPr>
      <w:rPr>
        <w:rFonts w:hint="default"/>
      </w:rPr>
    </w:lvl>
    <w:lvl w:ilvl="7" w:tplc="AFF4B2A8">
      <w:start w:val="1"/>
      <w:numFmt w:val="bullet"/>
      <w:lvlText w:val="•"/>
      <w:lvlJc w:val="left"/>
      <w:pPr>
        <w:ind w:left="6468" w:hanging="360"/>
      </w:pPr>
      <w:rPr>
        <w:rFonts w:hint="default"/>
      </w:rPr>
    </w:lvl>
    <w:lvl w:ilvl="8" w:tplc="88B039EE">
      <w:start w:val="1"/>
      <w:numFmt w:val="bullet"/>
      <w:lvlText w:val="•"/>
      <w:lvlJc w:val="left"/>
      <w:pPr>
        <w:ind w:left="7272" w:hanging="360"/>
      </w:pPr>
      <w:rPr>
        <w:rFonts w:hint="default"/>
      </w:rPr>
    </w:lvl>
  </w:abstractNum>
  <w:num w:numId="1">
    <w:abstractNumId w:val="19"/>
  </w:num>
  <w:num w:numId="2">
    <w:abstractNumId w:val="18"/>
  </w:num>
  <w:num w:numId="3">
    <w:abstractNumId w:val="5"/>
  </w:num>
  <w:num w:numId="4">
    <w:abstractNumId w:val="1"/>
  </w:num>
  <w:num w:numId="5">
    <w:abstractNumId w:val="13"/>
  </w:num>
  <w:num w:numId="6">
    <w:abstractNumId w:val="20"/>
  </w:num>
  <w:num w:numId="7">
    <w:abstractNumId w:val="14"/>
  </w:num>
  <w:num w:numId="8">
    <w:abstractNumId w:val="9"/>
  </w:num>
  <w:num w:numId="9">
    <w:abstractNumId w:val="8"/>
  </w:num>
  <w:num w:numId="10">
    <w:abstractNumId w:val="6"/>
  </w:num>
  <w:num w:numId="11">
    <w:abstractNumId w:val="16"/>
  </w:num>
  <w:num w:numId="12">
    <w:abstractNumId w:val="11"/>
  </w:num>
  <w:num w:numId="13">
    <w:abstractNumId w:val="2"/>
  </w:num>
  <w:num w:numId="14">
    <w:abstractNumId w:val="15"/>
  </w:num>
  <w:num w:numId="15">
    <w:abstractNumId w:val="12"/>
  </w:num>
  <w:num w:numId="16">
    <w:abstractNumId w:val="7"/>
  </w:num>
  <w:num w:numId="17">
    <w:abstractNumId w:val="3"/>
  </w:num>
  <w:num w:numId="18">
    <w:abstractNumId w:val="4"/>
  </w:num>
  <w:num w:numId="19">
    <w:abstractNumId w:val="10"/>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AE"/>
    <w:rsid w:val="00007B7E"/>
    <w:rsid w:val="00021513"/>
    <w:rsid w:val="00024917"/>
    <w:rsid w:val="0003335C"/>
    <w:rsid w:val="000362FB"/>
    <w:rsid w:val="00036BEA"/>
    <w:rsid w:val="00036E65"/>
    <w:rsid w:val="00057877"/>
    <w:rsid w:val="00084E34"/>
    <w:rsid w:val="00084F87"/>
    <w:rsid w:val="000951CE"/>
    <w:rsid w:val="000A6946"/>
    <w:rsid w:val="000C47A4"/>
    <w:rsid w:val="000D1B5E"/>
    <w:rsid w:val="000D32CD"/>
    <w:rsid w:val="000F07D4"/>
    <w:rsid w:val="00101BB6"/>
    <w:rsid w:val="0010240E"/>
    <w:rsid w:val="00103610"/>
    <w:rsid w:val="0014055E"/>
    <w:rsid w:val="001513CC"/>
    <w:rsid w:val="001521C8"/>
    <w:rsid w:val="001847FE"/>
    <w:rsid w:val="001A0DE9"/>
    <w:rsid w:val="001B636B"/>
    <w:rsid w:val="001E1B10"/>
    <w:rsid w:val="001E65C1"/>
    <w:rsid w:val="001F1929"/>
    <w:rsid w:val="00203D20"/>
    <w:rsid w:val="00206B3A"/>
    <w:rsid w:val="00213564"/>
    <w:rsid w:val="00221A3C"/>
    <w:rsid w:val="00230657"/>
    <w:rsid w:val="00246EE5"/>
    <w:rsid w:val="002669CD"/>
    <w:rsid w:val="00274A25"/>
    <w:rsid w:val="00295FD5"/>
    <w:rsid w:val="00296A7E"/>
    <w:rsid w:val="002A0045"/>
    <w:rsid w:val="002E7E58"/>
    <w:rsid w:val="002F01CB"/>
    <w:rsid w:val="002F44BC"/>
    <w:rsid w:val="00313163"/>
    <w:rsid w:val="00335FDE"/>
    <w:rsid w:val="003512C3"/>
    <w:rsid w:val="003B4AEA"/>
    <w:rsid w:val="003B633A"/>
    <w:rsid w:val="003C352F"/>
    <w:rsid w:val="003F0CDF"/>
    <w:rsid w:val="00422F8E"/>
    <w:rsid w:val="00450310"/>
    <w:rsid w:val="00485E45"/>
    <w:rsid w:val="004915F6"/>
    <w:rsid w:val="004958CB"/>
    <w:rsid w:val="00497600"/>
    <w:rsid w:val="004D6489"/>
    <w:rsid w:val="00513636"/>
    <w:rsid w:val="005342FD"/>
    <w:rsid w:val="00584CA6"/>
    <w:rsid w:val="005C7169"/>
    <w:rsid w:val="005E225C"/>
    <w:rsid w:val="00611F95"/>
    <w:rsid w:val="00621242"/>
    <w:rsid w:val="006240B9"/>
    <w:rsid w:val="00653FD3"/>
    <w:rsid w:val="00666798"/>
    <w:rsid w:val="00692CC5"/>
    <w:rsid w:val="0069322F"/>
    <w:rsid w:val="006A4E9A"/>
    <w:rsid w:val="006E07B9"/>
    <w:rsid w:val="006F276B"/>
    <w:rsid w:val="00704662"/>
    <w:rsid w:val="00722519"/>
    <w:rsid w:val="007516C2"/>
    <w:rsid w:val="00776346"/>
    <w:rsid w:val="007A3C89"/>
    <w:rsid w:val="007A6DC0"/>
    <w:rsid w:val="007B7F56"/>
    <w:rsid w:val="007C004B"/>
    <w:rsid w:val="007C140C"/>
    <w:rsid w:val="007D7BE5"/>
    <w:rsid w:val="007E4055"/>
    <w:rsid w:val="00805862"/>
    <w:rsid w:val="00813311"/>
    <w:rsid w:val="00817464"/>
    <w:rsid w:val="00883028"/>
    <w:rsid w:val="00895004"/>
    <w:rsid w:val="008D0F57"/>
    <w:rsid w:val="0093561D"/>
    <w:rsid w:val="00954AB6"/>
    <w:rsid w:val="009D03E1"/>
    <w:rsid w:val="00A04D1D"/>
    <w:rsid w:val="00A1702E"/>
    <w:rsid w:val="00A252F9"/>
    <w:rsid w:val="00A4282D"/>
    <w:rsid w:val="00A46E29"/>
    <w:rsid w:val="00AB4651"/>
    <w:rsid w:val="00AC1A67"/>
    <w:rsid w:val="00AC3C61"/>
    <w:rsid w:val="00AC4E6A"/>
    <w:rsid w:val="00B05124"/>
    <w:rsid w:val="00B35166"/>
    <w:rsid w:val="00B35431"/>
    <w:rsid w:val="00B418F4"/>
    <w:rsid w:val="00B4229D"/>
    <w:rsid w:val="00B83953"/>
    <w:rsid w:val="00B96239"/>
    <w:rsid w:val="00BC6202"/>
    <w:rsid w:val="00BD113E"/>
    <w:rsid w:val="00BD73E5"/>
    <w:rsid w:val="00BE16AC"/>
    <w:rsid w:val="00C13F56"/>
    <w:rsid w:val="00C226AD"/>
    <w:rsid w:val="00C30A6B"/>
    <w:rsid w:val="00C44292"/>
    <w:rsid w:val="00C53D62"/>
    <w:rsid w:val="00C53FAE"/>
    <w:rsid w:val="00C54710"/>
    <w:rsid w:val="00C5648D"/>
    <w:rsid w:val="00C718DB"/>
    <w:rsid w:val="00CB63DF"/>
    <w:rsid w:val="00CB74AC"/>
    <w:rsid w:val="00CC3AB8"/>
    <w:rsid w:val="00CE1A2B"/>
    <w:rsid w:val="00D01E59"/>
    <w:rsid w:val="00D03C3E"/>
    <w:rsid w:val="00D876C8"/>
    <w:rsid w:val="00D90DFE"/>
    <w:rsid w:val="00DB0050"/>
    <w:rsid w:val="00DD45FC"/>
    <w:rsid w:val="00E03B9B"/>
    <w:rsid w:val="00E20E87"/>
    <w:rsid w:val="00E5313F"/>
    <w:rsid w:val="00E54874"/>
    <w:rsid w:val="00E60EE7"/>
    <w:rsid w:val="00E72D03"/>
    <w:rsid w:val="00E94472"/>
    <w:rsid w:val="00EA10D5"/>
    <w:rsid w:val="00EB4009"/>
    <w:rsid w:val="00EC38D2"/>
    <w:rsid w:val="00F5431C"/>
    <w:rsid w:val="00F54425"/>
    <w:rsid w:val="00F5588D"/>
    <w:rsid w:val="00F71108"/>
    <w:rsid w:val="00FB2D36"/>
    <w:rsid w:val="00FB45A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F97F050"/>
  <w15:docId w15:val="{BE370E09-21B1-45CC-9B2B-A3444A8C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7"/>
      <w:ind w:left="840" w:hanging="360"/>
      <w:outlineLvl w:val="0"/>
    </w:pPr>
    <w:rPr>
      <w:rFonts w:ascii="Calibri" w:eastAsia="Calibri" w:hAnsi="Calibri"/>
      <w:sz w:val="32"/>
      <w:szCs w:val="32"/>
    </w:rPr>
  </w:style>
  <w:style w:type="paragraph" w:styleId="Heading2">
    <w:name w:val="heading 2"/>
    <w:basedOn w:val="Normal"/>
    <w:link w:val="Heading2Char"/>
    <w:uiPriority w:val="1"/>
    <w:qFormat/>
    <w:pPr>
      <w:ind w:left="119"/>
      <w:outlineLvl w:val="1"/>
    </w:pPr>
    <w:rPr>
      <w:rFonts w:ascii="Arial" w:eastAsia="Arial" w:hAnsi="Arial"/>
      <w:b/>
      <w:bCs/>
      <w:sz w:val="24"/>
      <w:szCs w:val="24"/>
    </w:rPr>
  </w:style>
  <w:style w:type="paragraph" w:styleId="Heading3">
    <w:name w:val="heading 3"/>
    <w:basedOn w:val="Normal"/>
    <w:next w:val="Normal"/>
    <w:link w:val="Heading3Char"/>
    <w:uiPriority w:val="9"/>
    <w:unhideWhenUsed/>
    <w:qFormat/>
    <w:rsid w:val="001521C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19"/>
    </w:pPr>
    <w:rPr>
      <w:rFonts w:ascii="Arial" w:eastAsia="Arial" w:hAnsi="Arial"/>
      <w:sz w:val="24"/>
      <w:szCs w:val="24"/>
    </w:rPr>
  </w:style>
  <w:style w:type="paragraph" w:styleId="BodyText">
    <w:name w:val="Body Text"/>
    <w:basedOn w:val="Normal"/>
    <w:link w:val="BodyTextChar"/>
    <w:uiPriority w:val="1"/>
    <w:qFormat/>
    <w:pPr>
      <w:ind w:left="840"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36BEA"/>
    <w:rPr>
      <w:rFonts w:ascii="Tahoma" w:hAnsi="Tahoma" w:cs="Tahoma"/>
      <w:sz w:val="16"/>
      <w:szCs w:val="16"/>
    </w:rPr>
  </w:style>
  <w:style w:type="character" w:customStyle="1" w:styleId="BalloonTextChar">
    <w:name w:val="Balloon Text Char"/>
    <w:basedOn w:val="DefaultParagraphFont"/>
    <w:link w:val="BalloonText"/>
    <w:uiPriority w:val="99"/>
    <w:semiHidden/>
    <w:rsid w:val="00036BEA"/>
    <w:rPr>
      <w:rFonts w:ascii="Tahoma" w:hAnsi="Tahoma" w:cs="Tahoma"/>
      <w:sz w:val="16"/>
      <w:szCs w:val="16"/>
    </w:rPr>
  </w:style>
  <w:style w:type="character" w:styleId="CommentReference">
    <w:name w:val="annotation reference"/>
    <w:basedOn w:val="DefaultParagraphFont"/>
    <w:uiPriority w:val="99"/>
    <w:semiHidden/>
    <w:unhideWhenUsed/>
    <w:rsid w:val="00BC6202"/>
    <w:rPr>
      <w:sz w:val="16"/>
      <w:szCs w:val="16"/>
    </w:rPr>
  </w:style>
  <w:style w:type="paragraph" w:styleId="CommentText">
    <w:name w:val="annotation text"/>
    <w:basedOn w:val="Normal"/>
    <w:link w:val="CommentTextChar"/>
    <w:uiPriority w:val="99"/>
    <w:semiHidden/>
    <w:unhideWhenUsed/>
    <w:rsid w:val="00BC6202"/>
    <w:rPr>
      <w:sz w:val="20"/>
      <w:szCs w:val="20"/>
    </w:rPr>
  </w:style>
  <w:style w:type="character" w:customStyle="1" w:styleId="CommentTextChar">
    <w:name w:val="Comment Text Char"/>
    <w:basedOn w:val="DefaultParagraphFont"/>
    <w:link w:val="CommentText"/>
    <w:uiPriority w:val="99"/>
    <w:semiHidden/>
    <w:rsid w:val="00BC6202"/>
    <w:rPr>
      <w:sz w:val="20"/>
      <w:szCs w:val="20"/>
    </w:rPr>
  </w:style>
  <w:style w:type="paragraph" w:styleId="CommentSubject">
    <w:name w:val="annotation subject"/>
    <w:basedOn w:val="CommentText"/>
    <w:next w:val="CommentText"/>
    <w:link w:val="CommentSubjectChar"/>
    <w:uiPriority w:val="99"/>
    <w:semiHidden/>
    <w:unhideWhenUsed/>
    <w:rsid w:val="00BC6202"/>
    <w:rPr>
      <w:b/>
      <w:bCs/>
    </w:rPr>
  </w:style>
  <w:style w:type="character" w:customStyle="1" w:styleId="CommentSubjectChar">
    <w:name w:val="Comment Subject Char"/>
    <w:basedOn w:val="CommentTextChar"/>
    <w:link w:val="CommentSubject"/>
    <w:uiPriority w:val="99"/>
    <w:semiHidden/>
    <w:rsid w:val="00BC6202"/>
    <w:rPr>
      <w:b/>
      <w:bCs/>
      <w:sz w:val="20"/>
      <w:szCs w:val="20"/>
    </w:rPr>
  </w:style>
  <w:style w:type="character" w:styleId="Strong">
    <w:name w:val="Strong"/>
    <w:basedOn w:val="DefaultParagraphFont"/>
    <w:uiPriority w:val="22"/>
    <w:qFormat/>
    <w:rsid w:val="00007B7E"/>
    <w:rPr>
      <w:b/>
      <w:bCs/>
    </w:rPr>
  </w:style>
  <w:style w:type="character" w:styleId="Emphasis">
    <w:name w:val="Emphasis"/>
    <w:basedOn w:val="DefaultParagraphFont"/>
    <w:uiPriority w:val="20"/>
    <w:qFormat/>
    <w:rsid w:val="00007B7E"/>
    <w:rPr>
      <w:i/>
      <w:iCs/>
    </w:rPr>
  </w:style>
  <w:style w:type="paragraph" w:styleId="NormalWeb">
    <w:name w:val="Normal (Web)"/>
    <w:basedOn w:val="Normal"/>
    <w:uiPriority w:val="99"/>
    <w:unhideWhenUsed/>
    <w:rsid w:val="000951CE"/>
    <w:pPr>
      <w:widowControl/>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17464"/>
    <w:rPr>
      <w:color w:val="0000FF" w:themeColor="hyperlink"/>
      <w:u w:val="single"/>
    </w:rPr>
  </w:style>
  <w:style w:type="character" w:customStyle="1" w:styleId="apple-converted-space">
    <w:name w:val="apple-converted-space"/>
    <w:basedOn w:val="DefaultParagraphFont"/>
    <w:rsid w:val="00CE1A2B"/>
  </w:style>
  <w:style w:type="paragraph" w:styleId="TOC2">
    <w:name w:val="toc 2"/>
    <w:basedOn w:val="Normal"/>
    <w:next w:val="Normal"/>
    <w:autoRedefine/>
    <w:uiPriority w:val="39"/>
    <w:unhideWhenUsed/>
    <w:rsid w:val="000362FB"/>
    <w:pPr>
      <w:ind w:left="220"/>
    </w:pPr>
  </w:style>
  <w:style w:type="paragraph" w:styleId="TOC3">
    <w:name w:val="toc 3"/>
    <w:basedOn w:val="Normal"/>
    <w:next w:val="Normal"/>
    <w:autoRedefine/>
    <w:uiPriority w:val="39"/>
    <w:unhideWhenUsed/>
    <w:rsid w:val="000362FB"/>
    <w:pPr>
      <w:ind w:left="440"/>
    </w:pPr>
  </w:style>
  <w:style w:type="paragraph" w:styleId="TOC4">
    <w:name w:val="toc 4"/>
    <w:basedOn w:val="Normal"/>
    <w:next w:val="Normal"/>
    <w:autoRedefine/>
    <w:uiPriority w:val="39"/>
    <w:unhideWhenUsed/>
    <w:rsid w:val="000362FB"/>
    <w:pPr>
      <w:ind w:left="660"/>
    </w:pPr>
  </w:style>
  <w:style w:type="paragraph" w:styleId="TOC5">
    <w:name w:val="toc 5"/>
    <w:basedOn w:val="Normal"/>
    <w:next w:val="Normal"/>
    <w:autoRedefine/>
    <w:uiPriority w:val="39"/>
    <w:unhideWhenUsed/>
    <w:rsid w:val="000362FB"/>
    <w:pPr>
      <w:ind w:left="880"/>
    </w:pPr>
  </w:style>
  <w:style w:type="paragraph" w:styleId="TOC6">
    <w:name w:val="toc 6"/>
    <w:basedOn w:val="Normal"/>
    <w:next w:val="Normal"/>
    <w:autoRedefine/>
    <w:uiPriority w:val="39"/>
    <w:unhideWhenUsed/>
    <w:rsid w:val="000362FB"/>
    <w:pPr>
      <w:ind w:left="1100"/>
    </w:pPr>
  </w:style>
  <w:style w:type="paragraph" w:styleId="TOC7">
    <w:name w:val="toc 7"/>
    <w:basedOn w:val="Normal"/>
    <w:next w:val="Normal"/>
    <w:autoRedefine/>
    <w:uiPriority w:val="39"/>
    <w:unhideWhenUsed/>
    <w:rsid w:val="000362FB"/>
    <w:pPr>
      <w:ind w:left="1320"/>
    </w:pPr>
  </w:style>
  <w:style w:type="paragraph" w:styleId="TOC8">
    <w:name w:val="toc 8"/>
    <w:basedOn w:val="Normal"/>
    <w:next w:val="Normal"/>
    <w:autoRedefine/>
    <w:uiPriority w:val="39"/>
    <w:unhideWhenUsed/>
    <w:rsid w:val="000362FB"/>
    <w:pPr>
      <w:ind w:left="1540"/>
    </w:pPr>
  </w:style>
  <w:style w:type="paragraph" w:styleId="TOC9">
    <w:name w:val="toc 9"/>
    <w:basedOn w:val="Normal"/>
    <w:next w:val="Normal"/>
    <w:autoRedefine/>
    <w:uiPriority w:val="39"/>
    <w:unhideWhenUsed/>
    <w:rsid w:val="000362FB"/>
    <w:pPr>
      <w:ind w:left="1760"/>
    </w:pPr>
  </w:style>
  <w:style w:type="paragraph" w:styleId="Footer">
    <w:name w:val="footer"/>
    <w:basedOn w:val="Normal"/>
    <w:link w:val="FooterChar"/>
    <w:uiPriority w:val="99"/>
    <w:unhideWhenUsed/>
    <w:rsid w:val="00036E65"/>
    <w:pPr>
      <w:tabs>
        <w:tab w:val="center" w:pos="4320"/>
        <w:tab w:val="right" w:pos="8640"/>
      </w:tabs>
    </w:pPr>
  </w:style>
  <w:style w:type="character" w:customStyle="1" w:styleId="FooterChar">
    <w:name w:val="Footer Char"/>
    <w:basedOn w:val="DefaultParagraphFont"/>
    <w:link w:val="Footer"/>
    <w:uiPriority w:val="99"/>
    <w:rsid w:val="00036E65"/>
  </w:style>
  <w:style w:type="character" w:styleId="PageNumber">
    <w:name w:val="page number"/>
    <w:basedOn w:val="DefaultParagraphFont"/>
    <w:uiPriority w:val="99"/>
    <w:semiHidden/>
    <w:unhideWhenUsed/>
    <w:rsid w:val="00036E65"/>
  </w:style>
  <w:style w:type="table" w:styleId="TableGrid">
    <w:name w:val="Table Grid"/>
    <w:basedOn w:val="TableNormal"/>
    <w:uiPriority w:val="59"/>
    <w:rsid w:val="001513CC"/>
    <w:pPr>
      <w:widowControl/>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13CC"/>
    <w:pPr>
      <w:widowControl/>
      <w:tabs>
        <w:tab w:val="center" w:pos="4513"/>
        <w:tab w:val="right" w:pos="9026"/>
      </w:tabs>
    </w:pPr>
    <w:rPr>
      <w:rFonts w:eastAsiaTheme="minorEastAsia"/>
      <w:sz w:val="24"/>
      <w:szCs w:val="24"/>
      <w:lang w:eastAsia="zh-CN"/>
    </w:rPr>
  </w:style>
  <w:style w:type="character" w:customStyle="1" w:styleId="HeaderChar">
    <w:name w:val="Header Char"/>
    <w:basedOn w:val="DefaultParagraphFont"/>
    <w:link w:val="Header"/>
    <w:uiPriority w:val="99"/>
    <w:rsid w:val="001513CC"/>
    <w:rPr>
      <w:rFonts w:eastAsiaTheme="minorEastAsia"/>
      <w:sz w:val="24"/>
      <w:szCs w:val="24"/>
      <w:lang w:val="fr-FR" w:eastAsia="zh-CN"/>
    </w:rPr>
  </w:style>
  <w:style w:type="character" w:customStyle="1" w:styleId="Heading2Char">
    <w:name w:val="Heading 2 Char"/>
    <w:basedOn w:val="DefaultParagraphFont"/>
    <w:link w:val="Heading2"/>
    <w:uiPriority w:val="1"/>
    <w:rsid w:val="001513CC"/>
    <w:rPr>
      <w:rFonts w:ascii="Arial" w:eastAsia="Arial" w:hAnsi="Arial"/>
      <w:b/>
      <w:bCs/>
      <w:sz w:val="24"/>
      <w:szCs w:val="24"/>
    </w:rPr>
  </w:style>
  <w:style w:type="character" w:customStyle="1" w:styleId="Heading3Char">
    <w:name w:val="Heading 3 Char"/>
    <w:basedOn w:val="DefaultParagraphFont"/>
    <w:link w:val="Heading3"/>
    <w:uiPriority w:val="9"/>
    <w:rsid w:val="001521C8"/>
    <w:rPr>
      <w:rFonts w:asciiTheme="majorHAnsi" w:eastAsiaTheme="majorEastAsia" w:hAnsiTheme="majorHAnsi" w:cstheme="majorBidi"/>
      <w:b/>
      <w:bCs/>
      <w:color w:val="4F81BD" w:themeColor="accent1"/>
    </w:rPr>
  </w:style>
  <w:style w:type="character" w:customStyle="1" w:styleId="BodyTextChar">
    <w:name w:val="Body Text Char"/>
    <w:basedOn w:val="DefaultParagraphFont"/>
    <w:link w:val="BodyText"/>
    <w:uiPriority w:val="1"/>
    <w:rsid w:val="00101BB6"/>
    <w:rPr>
      <w:rFonts w:ascii="Arial" w:eastAsia="Arial" w:hAnsi="Arial"/>
      <w:sz w:val="24"/>
      <w:szCs w:val="24"/>
    </w:rPr>
  </w:style>
  <w:style w:type="paragraph" w:styleId="TOCHeading">
    <w:name w:val="TOC Heading"/>
    <w:basedOn w:val="Heading1"/>
    <w:next w:val="Normal"/>
    <w:uiPriority w:val="39"/>
    <w:semiHidden/>
    <w:unhideWhenUsed/>
    <w:qFormat/>
    <w:rsid w:val="00206B3A"/>
    <w:pPr>
      <w:keepNext/>
      <w:keepLines/>
      <w:widowControl/>
      <w:spacing w:before="480" w:line="276" w:lineRule="auto"/>
      <w:ind w:left="0" w:firstLine="0"/>
      <w:outlineLvl w:val="9"/>
    </w:pPr>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83495">
      <w:bodyDiv w:val="1"/>
      <w:marLeft w:val="0"/>
      <w:marRight w:val="0"/>
      <w:marTop w:val="0"/>
      <w:marBottom w:val="0"/>
      <w:divBdr>
        <w:top w:val="none" w:sz="0" w:space="0" w:color="auto"/>
        <w:left w:val="none" w:sz="0" w:space="0" w:color="auto"/>
        <w:bottom w:val="none" w:sz="0" w:space="0" w:color="auto"/>
        <w:right w:val="none" w:sz="0" w:space="0" w:color="auto"/>
      </w:divBdr>
    </w:div>
    <w:div w:id="599408017">
      <w:bodyDiv w:val="1"/>
      <w:marLeft w:val="0"/>
      <w:marRight w:val="0"/>
      <w:marTop w:val="0"/>
      <w:marBottom w:val="0"/>
      <w:divBdr>
        <w:top w:val="none" w:sz="0" w:space="0" w:color="auto"/>
        <w:left w:val="none" w:sz="0" w:space="0" w:color="auto"/>
        <w:bottom w:val="none" w:sz="0" w:space="0" w:color="auto"/>
        <w:right w:val="none" w:sz="0" w:space="0" w:color="auto"/>
      </w:divBdr>
      <w:divsChild>
        <w:div w:id="1617828463">
          <w:marLeft w:val="0"/>
          <w:marRight w:val="0"/>
          <w:marTop w:val="0"/>
          <w:marBottom w:val="0"/>
          <w:divBdr>
            <w:top w:val="none" w:sz="0" w:space="0" w:color="auto"/>
            <w:left w:val="none" w:sz="0" w:space="0" w:color="auto"/>
            <w:bottom w:val="none" w:sz="0" w:space="0" w:color="auto"/>
            <w:right w:val="none" w:sz="0" w:space="0" w:color="auto"/>
          </w:divBdr>
          <w:divsChild>
            <w:div w:id="1018896672">
              <w:marLeft w:val="0"/>
              <w:marRight w:val="0"/>
              <w:marTop w:val="0"/>
              <w:marBottom w:val="0"/>
              <w:divBdr>
                <w:top w:val="none" w:sz="0" w:space="0" w:color="auto"/>
                <w:left w:val="none" w:sz="0" w:space="0" w:color="auto"/>
                <w:bottom w:val="none" w:sz="0" w:space="0" w:color="auto"/>
                <w:right w:val="none" w:sz="0" w:space="0" w:color="auto"/>
              </w:divBdr>
              <w:divsChild>
                <w:div w:id="939794616">
                  <w:marLeft w:val="0"/>
                  <w:marRight w:val="0"/>
                  <w:marTop w:val="0"/>
                  <w:marBottom w:val="0"/>
                  <w:divBdr>
                    <w:top w:val="none" w:sz="0" w:space="0" w:color="auto"/>
                    <w:left w:val="none" w:sz="0" w:space="0" w:color="auto"/>
                    <w:bottom w:val="none" w:sz="0" w:space="0" w:color="auto"/>
                    <w:right w:val="none" w:sz="0" w:space="0" w:color="auto"/>
                  </w:divBdr>
                  <w:divsChild>
                    <w:div w:id="6536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08376">
      <w:bodyDiv w:val="1"/>
      <w:marLeft w:val="0"/>
      <w:marRight w:val="0"/>
      <w:marTop w:val="0"/>
      <w:marBottom w:val="0"/>
      <w:divBdr>
        <w:top w:val="none" w:sz="0" w:space="0" w:color="auto"/>
        <w:left w:val="none" w:sz="0" w:space="0" w:color="auto"/>
        <w:bottom w:val="none" w:sz="0" w:space="0" w:color="auto"/>
        <w:right w:val="none" w:sz="0" w:space="0" w:color="auto"/>
      </w:divBdr>
    </w:div>
    <w:div w:id="623537506">
      <w:bodyDiv w:val="1"/>
      <w:marLeft w:val="0"/>
      <w:marRight w:val="0"/>
      <w:marTop w:val="0"/>
      <w:marBottom w:val="0"/>
      <w:divBdr>
        <w:top w:val="none" w:sz="0" w:space="0" w:color="auto"/>
        <w:left w:val="none" w:sz="0" w:space="0" w:color="auto"/>
        <w:bottom w:val="none" w:sz="0" w:space="0" w:color="auto"/>
        <w:right w:val="none" w:sz="0" w:space="0" w:color="auto"/>
      </w:divBdr>
    </w:div>
    <w:div w:id="805859962">
      <w:bodyDiv w:val="1"/>
      <w:marLeft w:val="0"/>
      <w:marRight w:val="0"/>
      <w:marTop w:val="0"/>
      <w:marBottom w:val="0"/>
      <w:divBdr>
        <w:top w:val="none" w:sz="0" w:space="0" w:color="auto"/>
        <w:left w:val="none" w:sz="0" w:space="0" w:color="auto"/>
        <w:bottom w:val="none" w:sz="0" w:space="0" w:color="auto"/>
        <w:right w:val="none" w:sz="0" w:space="0" w:color="auto"/>
      </w:divBdr>
    </w:div>
    <w:div w:id="1102526976">
      <w:bodyDiv w:val="1"/>
      <w:marLeft w:val="0"/>
      <w:marRight w:val="0"/>
      <w:marTop w:val="0"/>
      <w:marBottom w:val="0"/>
      <w:divBdr>
        <w:top w:val="none" w:sz="0" w:space="0" w:color="auto"/>
        <w:left w:val="none" w:sz="0" w:space="0" w:color="auto"/>
        <w:bottom w:val="none" w:sz="0" w:space="0" w:color="auto"/>
        <w:right w:val="none" w:sz="0" w:space="0" w:color="auto"/>
      </w:divBdr>
      <w:divsChild>
        <w:div w:id="938410066">
          <w:marLeft w:val="0"/>
          <w:marRight w:val="0"/>
          <w:marTop w:val="0"/>
          <w:marBottom w:val="0"/>
          <w:divBdr>
            <w:top w:val="none" w:sz="0" w:space="0" w:color="auto"/>
            <w:left w:val="none" w:sz="0" w:space="0" w:color="auto"/>
            <w:bottom w:val="none" w:sz="0" w:space="0" w:color="auto"/>
            <w:right w:val="none" w:sz="0" w:space="0" w:color="auto"/>
          </w:divBdr>
          <w:divsChild>
            <w:div w:id="683635935">
              <w:marLeft w:val="0"/>
              <w:marRight w:val="0"/>
              <w:marTop w:val="0"/>
              <w:marBottom w:val="0"/>
              <w:divBdr>
                <w:top w:val="none" w:sz="0" w:space="0" w:color="auto"/>
                <w:left w:val="none" w:sz="0" w:space="0" w:color="auto"/>
                <w:bottom w:val="none" w:sz="0" w:space="0" w:color="auto"/>
                <w:right w:val="none" w:sz="0" w:space="0" w:color="auto"/>
              </w:divBdr>
              <w:divsChild>
                <w:div w:id="1338264909">
                  <w:marLeft w:val="0"/>
                  <w:marRight w:val="0"/>
                  <w:marTop w:val="0"/>
                  <w:marBottom w:val="0"/>
                  <w:divBdr>
                    <w:top w:val="none" w:sz="0" w:space="0" w:color="auto"/>
                    <w:left w:val="none" w:sz="0" w:space="0" w:color="auto"/>
                    <w:bottom w:val="none" w:sz="0" w:space="0" w:color="auto"/>
                    <w:right w:val="none" w:sz="0" w:space="0" w:color="auto"/>
                  </w:divBdr>
                  <w:divsChild>
                    <w:div w:id="8695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20668">
      <w:bodyDiv w:val="1"/>
      <w:marLeft w:val="0"/>
      <w:marRight w:val="0"/>
      <w:marTop w:val="0"/>
      <w:marBottom w:val="0"/>
      <w:divBdr>
        <w:top w:val="none" w:sz="0" w:space="0" w:color="auto"/>
        <w:left w:val="none" w:sz="0" w:space="0" w:color="auto"/>
        <w:bottom w:val="none" w:sz="0" w:space="0" w:color="auto"/>
        <w:right w:val="none" w:sz="0" w:space="0" w:color="auto"/>
      </w:divBdr>
      <w:divsChild>
        <w:div w:id="35393922">
          <w:marLeft w:val="0"/>
          <w:marRight w:val="0"/>
          <w:marTop w:val="0"/>
          <w:marBottom w:val="0"/>
          <w:divBdr>
            <w:top w:val="none" w:sz="0" w:space="0" w:color="auto"/>
            <w:left w:val="none" w:sz="0" w:space="0" w:color="auto"/>
            <w:bottom w:val="none" w:sz="0" w:space="0" w:color="auto"/>
            <w:right w:val="none" w:sz="0" w:space="0" w:color="auto"/>
          </w:divBdr>
          <w:divsChild>
            <w:div w:id="1276788223">
              <w:marLeft w:val="0"/>
              <w:marRight w:val="0"/>
              <w:marTop w:val="0"/>
              <w:marBottom w:val="0"/>
              <w:divBdr>
                <w:top w:val="none" w:sz="0" w:space="0" w:color="auto"/>
                <w:left w:val="none" w:sz="0" w:space="0" w:color="auto"/>
                <w:bottom w:val="none" w:sz="0" w:space="0" w:color="auto"/>
                <w:right w:val="none" w:sz="0" w:space="0" w:color="auto"/>
              </w:divBdr>
              <w:divsChild>
                <w:div w:id="673802936">
                  <w:marLeft w:val="0"/>
                  <w:marRight w:val="0"/>
                  <w:marTop w:val="0"/>
                  <w:marBottom w:val="0"/>
                  <w:divBdr>
                    <w:top w:val="none" w:sz="0" w:space="0" w:color="auto"/>
                    <w:left w:val="none" w:sz="0" w:space="0" w:color="auto"/>
                    <w:bottom w:val="none" w:sz="0" w:space="0" w:color="auto"/>
                    <w:right w:val="none" w:sz="0" w:space="0" w:color="auto"/>
                  </w:divBdr>
                  <w:divsChild>
                    <w:div w:id="13849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84017">
      <w:bodyDiv w:val="1"/>
      <w:marLeft w:val="0"/>
      <w:marRight w:val="0"/>
      <w:marTop w:val="0"/>
      <w:marBottom w:val="0"/>
      <w:divBdr>
        <w:top w:val="none" w:sz="0" w:space="0" w:color="auto"/>
        <w:left w:val="none" w:sz="0" w:space="0" w:color="auto"/>
        <w:bottom w:val="none" w:sz="0" w:space="0" w:color="auto"/>
        <w:right w:val="none" w:sz="0" w:space="0" w:color="auto"/>
      </w:divBdr>
      <w:divsChild>
        <w:div w:id="102236242">
          <w:marLeft w:val="0"/>
          <w:marRight w:val="0"/>
          <w:marTop w:val="0"/>
          <w:marBottom w:val="0"/>
          <w:divBdr>
            <w:top w:val="none" w:sz="0" w:space="0" w:color="auto"/>
            <w:left w:val="none" w:sz="0" w:space="0" w:color="auto"/>
            <w:bottom w:val="none" w:sz="0" w:space="0" w:color="auto"/>
            <w:right w:val="none" w:sz="0" w:space="0" w:color="auto"/>
          </w:divBdr>
          <w:divsChild>
            <w:div w:id="489836009">
              <w:marLeft w:val="0"/>
              <w:marRight w:val="0"/>
              <w:marTop w:val="0"/>
              <w:marBottom w:val="0"/>
              <w:divBdr>
                <w:top w:val="none" w:sz="0" w:space="0" w:color="auto"/>
                <w:left w:val="none" w:sz="0" w:space="0" w:color="auto"/>
                <w:bottom w:val="none" w:sz="0" w:space="0" w:color="auto"/>
                <w:right w:val="none" w:sz="0" w:space="0" w:color="auto"/>
              </w:divBdr>
              <w:divsChild>
                <w:div w:id="1217427225">
                  <w:marLeft w:val="0"/>
                  <w:marRight w:val="0"/>
                  <w:marTop w:val="0"/>
                  <w:marBottom w:val="0"/>
                  <w:divBdr>
                    <w:top w:val="none" w:sz="0" w:space="0" w:color="auto"/>
                    <w:left w:val="none" w:sz="0" w:space="0" w:color="auto"/>
                    <w:bottom w:val="none" w:sz="0" w:space="0" w:color="auto"/>
                    <w:right w:val="none" w:sz="0" w:space="0" w:color="auto"/>
                  </w:divBdr>
                  <w:divsChild>
                    <w:div w:id="19104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994082">
      <w:bodyDiv w:val="1"/>
      <w:marLeft w:val="0"/>
      <w:marRight w:val="0"/>
      <w:marTop w:val="0"/>
      <w:marBottom w:val="0"/>
      <w:divBdr>
        <w:top w:val="none" w:sz="0" w:space="0" w:color="auto"/>
        <w:left w:val="none" w:sz="0" w:space="0" w:color="auto"/>
        <w:bottom w:val="none" w:sz="0" w:space="0" w:color="auto"/>
        <w:right w:val="none" w:sz="0" w:space="0" w:color="auto"/>
      </w:divBdr>
    </w:div>
    <w:div w:id="1527135391">
      <w:bodyDiv w:val="1"/>
      <w:marLeft w:val="0"/>
      <w:marRight w:val="0"/>
      <w:marTop w:val="0"/>
      <w:marBottom w:val="0"/>
      <w:divBdr>
        <w:top w:val="none" w:sz="0" w:space="0" w:color="auto"/>
        <w:left w:val="none" w:sz="0" w:space="0" w:color="auto"/>
        <w:bottom w:val="none" w:sz="0" w:space="0" w:color="auto"/>
        <w:right w:val="none" w:sz="0" w:space="0" w:color="auto"/>
      </w:divBdr>
      <w:divsChild>
        <w:div w:id="447630287">
          <w:marLeft w:val="0"/>
          <w:marRight w:val="0"/>
          <w:marTop w:val="0"/>
          <w:marBottom w:val="0"/>
          <w:divBdr>
            <w:top w:val="none" w:sz="0" w:space="0" w:color="auto"/>
            <w:left w:val="none" w:sz="0" w:space="0" w:color="auto"/>
            <w:bottom w:val="none" w:sz="0" w:space="0" w:color="auto"/>
            <w:right w:val="none" w:sz="0" w:space="0" w:color="auto"/>
          </w:divBdr>
          <w:divsChild>
            <w:div w:id="96413649">
              <w:marLeft w:val="0"/>
              <w:marRight w:val="0"/>
              <w:marTop w:val="0"/>
              <w:marBottom w:val="0"/>
              <w:divBdr>
                <w:top w:val="none" w:sz="0" w:space="0" w:color="auto"/>
                <w:left w:val="none" w:sz="0" w:space="0" w:color="auto"/>
                <w:bottom w:val="none" w:sz="0" w:space="0" w:color="auto"/>
                <w:right w:val="none" w:sz="0" w:space="0" w:color="auto"/>
              </w:divBdr>
              <w:divsChild>
                <w:div w:id="1570076046">
                  <w:marLeft w:val="0"/>
                  <w:marRight w:val="0"/>
                  <w:marTop w:val="0"/>
                  <w:marBottom w:val="0"/>
                  <w:divBdr>
                    <w:top w:val="none" w:sz="0" w:space="0" w:color="auto"/>
                    <w:left w:val="none" w:sz="0" w:space="0" w:color="auto"/>
                    <w:bottom w:val="none" w:sz="0" w:space="0" w:color="auto"/>
                    <w:right w:val="none" w:sz="0" w:space="0" w:color="auto"/>
                  </w:divBdr>
                  <w:divsChild>
                    <w:div w:id="109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30820">
      <w:bodyDiv w:val="1"/>
      <w:marLeft w:val="0"/>
      <w:marRight w:val="0"/>
      <w:marTop w:val="0"/>
      <w:marBottom w:val="0"/>
      <w:divBdr>
        <w:top w:val="none" w:sz="0" w:space="0" w:color="auto"/>
        <w:left w:val="none" w:sz="0" w:space="0" w:color="auto"/>
        <w:bottom w:val="none" w:sz="0" w:space="0" w:color="auto"/>
        <w:right w:val="none" w:sz="0" w:space="0" w:color="auto"/>
      </w:divBdr>
    </w:div>
    <w:div w:id="1749424861">
      <w:bodyDiv w:val="1"/>
      <w:marLeft w:val="0"/>
      <w:marRight w:val="0"/>
      <w:marTop w:val="0"/>
      <w:marBottom w:val="0"/>
      <w:divBdr>
        <w:top w:val="none" w:sz="0" w:space="0" w:color="auto"/>
        <w:left w:val="none" w:sz="0" w:space="0" w:color="auto"/>
        <w:bottom w:val="none" w:sz="0" w:space="0" w:color="auto"/>
        <w:right w:val="none" w:sz="0" w:space="0" w:color="auto"/>
      </w:divBdr>
      <w:divsChild>
        <w:div w:id="1908758750">
          <w:marLeft w:val="0"/>
          <w:marRight w:val="0"/>
          <w:marTop w:val="0"/>
          <w:marBottom w:val="0"/>
          <w:divBdr>
            <w:top w:val="none" w:sz="0" w:space="0" w:color="auto"/>
            <w:left w:val="none" w:sz="0" w:space="0" w:color="auto"/>
            <w:bottom w:val="none" w:sz="0" w:space="0" w:color="auto"/>
            <w:right w:val="none" w:sz="0" w:space="0" w:color="auto"/>
          </w:divBdr>
          <w:divsChild>
            <w:div w:id="730663759">
              <w:marLeft w:val="0"/>
              <w:marRight w:val="0"/>
              <w:marTop w:val="0"/>
              <w:marBottom w:val="0"/>
              <w:divBdr>
                <w:top w:val="none" w:sz="0" w:space="0" w:color="auto"/>
                <w:left w:val="none" w:sz="0" w:space="0" w:color="auto"/>
                <w:bottom w:val="none" w:sz="0" w:space="0" w:color="auto"/>
                <w:right w:val="none" w:sz="0" w:space="0" w:color="auto"/>
              </w:divBdr>
              <w:divsChild>
                <w:div w:id="2143225123">
                  <w:marLeft w:val="0"/>
                  <w:marRight w:val="0"/>
                  <w:marTop w:val="0"/>
                  <w:marBottom w:val="0"/>
                  <w:divBdr>
                    <w:top w:val="none" w:sz="0" w:space="0" w:color="auto"/>
                    <w:left w:val="none" w:sz="0" w:space="0" w:color="auto"/>
                    <w:bottom w:val="none" w:sz="0" w:space="0" w:color="auto"/>
                    <w:right w:val="none" w:sz="0" w:space="0" w:color="auto"/>
                  </w:divBdr>
                  <w:divsChild>
                    <w:div w:id="6653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29689">
      <w:bodyDiv w:val="1"/>
      <w:marLeft w:val="0"/>
      <w:marRight w:val="0"/>
      <w:marTop w:val="0"/>
      <w:marBottom w:val="0"/>
      <w:divBdr>
        <w:top w:val="none" w:sz="0" w:space="0" w:color="auto"/>
        <w:left w:val="none" w:sz="0" w:space="0" w:color="auto"/>
        <w:bottom w:val="none" w:sz="0" w:space="0" w:color="auto"/>
        <w:right w:val="none" w:sz="0" w:space="0" w:color="auto"/>
      </w:divBdr>
    </w:div>
    <w:div w:id="1907839990">
      <w:bodyDiv w:val="1"/>
      <w:marLeft w:val="0"/>
      <w:marRight w:val="0"/>
      <w:marTop w:val="0"/>
      <w:marBottom w:val="0"/>
      <w:divBdr>
        <w:top w:val="none" w:sz="0" w:space="0" w:color="auto"/>
        <w:left w:val="none" w:sz="0" w:space="0" w:color="auto"/>
        <w:bottom w:val="none" w:sz="0" w:space="0" w:color="auto"/>
        <w:right w:val="none" w:sz="0" w:space="0" w:color="auto"/>
      </w:divBdr>
    </w:div>
    <w:div w:id="2002586868">
      <w:bodyDiv w:val="1"/>
      <w:marLeft w:val="0"/>
      <w:marRight w:val="0"/>
      <w:marTop w:val="0"/>
      <w:marBottom w:val="0"/>
      <w:divBdr>
        <w:top w:val="none" w:sz="0" w:space="0" w:color="auto"/>
        <w:left w:val="none" w:sz="0" w:space="0" w:color="auto"/>
        <w:bottom w:val="none" w:sz="0" w:space="0" w:color="auto"/>
        <w:right w:val="none" w:sz="0" w:space="0" w:color="auto"/>
      </w:divBdr>
      <w:divsChild>
        <w:div w:id="678040590">
          <w:marLeft w:val="0"/>
          <w:marRight w:val="0"/>
          <w:marTop w:val="0"/>
          <w:marBottom w:val="0"/>
          <w:divBdr>
            <w:top w:val="none" w:sz="0" w:space="0" w:color="auto"/>
            <w:left w:val="none" w:sz="0" w:space="0" w:color="auto"/>
            <w:bottom w:val="none" w:sz="0" w:space="0" w:color="auto"/>
            <w:right w:val="none" w:sz="0" w:space="0" w:color="auto"/>
          </w:divBdr>
          <w:divsChild>
            <w:div w:id="1484086136">
              <w:marLeft w:val="0"/>
              <w:marRight w:val="0"/>
              <w:marTop w:val="0"/>
              <w:marBottom w:val="0"/>
              <w:divBdr>
                <w:top w:val="none" w:sz="0" w:space="0" w:color="auto"/>
                <w:left w:val="none" w:sz="0" w:space="0" w:color="auto"/>
                <w:bottom w:val="none" w:sz="0" w:space="0" w:color="auto"/>
                <w:right w:val="none" w:sz="0" w:space="0" w:color="auto"/>
              </w:divBdr>
              <w:divsChild>
                <w:div w:id="385027729">
                  <w:marLeft w:val="0"/>
                  <w:marRight w:val="0"/>
                  <w:marTop w:val="0"/>
                  <w:marBottom w:val="0"/>
                  <w:divBdr>
                    <w:top w:val="none" w:sz="0" w:space="0" w:color="auto"/>
                    <w:left w:val="none" w:sz="0" w:space="0" w:color="auto"/>
                    <w:bottom w:val="none" w:sz="0" w:space="0" w:color="auto"/>
                    <w:right w:val="none" w:sz="0" w:space="0" w:color="auto"/>
                  </w:divBdr>
                  <w:divsChild>
                    <w:div w:id="2398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parbica.org" TargetMode="External"/><Relationship Id="rId26" Type="http://schemas.openxmlformats.org/officeDocument/2006/relationships/hyperlink" Target="http://www.conservation-us.org/emergencies/national-heritage-responders" TargetMode="External"/><Relationship Id="rId3" Type="http://schemas.openxmlformats.org/officeDocument/2006/relationships/styles" Target="styles.xml"/><Relationship Id="rId21" Type="http://schemas.openxmlformats.org/officeDocument/2006/relationships/hyperlink" Target="mailto:parbica.treasurer@naa.gov.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parbica.treasurer@naa.gov.a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arbica.org" TargetMode="External"/><Relationship Id="rId20" Type="http://schemas.openxmlformats.org/officeDocument/2006/relationships/hyperlink" Target="http://www.parbica.org" TargetMode="External"/><Relationship Id="rId29" Type="http://schemas.openxmlformats.org/officeDocument/2006/relationships/hyperlink" Target="https://www.archives.gov/preservation/disaster-respo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parbica.treasurer@naa.gov.au" TargetMode="External"/><Relationship Id="rId23" Type="http://schemas.openxmlformats.org/officeDocument/2006/relationships/header" Target="header3.xml"/><Relationship Id="rId28" Type="http://schemas.openxmlformats.org/officeDocument/2006/relationships/hyperlink" Target="http://cool.conservation-us.org/bytopic/disasters/" TargetMode="External"/><Relationship Id="rId10" Type="http://schemas.openxmlformats.org/officeDocument/2006/relationships/header" Target="header1.xml"/><Relationship Id="rId19" Type="http://schemas.openxmlformats.org/officeDocument/2006/relationships/hyperlink" Target="mailto:parbica.treasurer@naa.gov.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www.parbica.org" TargetMode="External"/><Relationship Id="rId27" Type="http://schemas.openxmlformats.org/officeDocument/2006/relationships/hyperlink" Target="http://libguides.ala.org/disaster/response"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6911-67B8-414F-9ECC-687BC1C8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2960</Words>
  <Characters>16878</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Microsoft Word - Draft Module v.2 - PARBICA Disaster Response.DOCX</vt:lpstr>
      <vt:lpstr>Microsoft Word - Draft Module v.2 - PARBICA Disaster Response.DOCX</vt:lpstr>
    </vt:vector>
  </TitlesOfParts>
  <Company>DIA</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Module v.2 - PARBICA Disaster Response.DOCX</dc:title>
  <dc:creator>fionagun</dc:creator>
  <cp:lastModifiedBy>David Swift</cp:lastModifiedBy>
  <cp:revision>3</cp:revision>
  <cp:lastPrinted>2021-09-08T02:22:00Z</cp:lastPrinted>
  <dcterms:created xsi:type="dcterms:W3CDTF">2021-09-08T02:22:00Z</dcterms:created>
  <dcterms:modified xsi:type="dcterms:W3CDTF">2021-09-08T02:23:00Z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2017-08-27T00:00:00Z</vt:filetime>
  </property>
</Properties>
</file>